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bookmarkStart w:id="0" w:name="_Toc501373619"/>
      <w:bookmarkStart w:id="1" w:name="_GoBack"/>
      <w:bookmarkEnd w:id="1"/>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48"/>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r w:rsidRPr="00E00133">
        <w:rPr>
          <w:rFonts w:cs="Arial"/>
          <w:b/>
          <w:noProof/>
          <w:sz w:val="56"/>
          <w:lang w:eastAsia="en-GB"/>
        </w:rPr>
        <w:drawing>
          <wp:anchor distT="0" distB="0" distL="114300" distR="114300" simplePos="0" relativeHeight="251659264" behindDoc="0" locked="0" layoutInCell="1" allowOverlap="1" wp14:anchorId="7C88545D" wp14:editId="151980BA">
            <wp:simplePos x="0" y="0"/>
            <wp:positionH relativeFrom="column">
              <wp:posOffset>2895600</wp:posOffset>
            </wp:positionH>
            <wp:positionV relativeFrom="paragraph">
              <wp:posOffset>4234180</wp:posOffset>
            </wp:positionV>
            <wp:extent cx="3333750" cy="1066800"/>
            <wp:effectExtent l="0" t="0" r="0" b="0"/>
            <wp:wrapSquare wrapText="bothSides"/>
            <wp:docPr id="1" name="Picture 1" descr="Image result for year of young peopl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year of young people 2018"/>
                    <pic:cNvPicPr>
                      <a:picLocks noChangeAspect="1" noChangeArrowheads="1"/>
                    </pic:cNvPicPr>
                  </pic:nvPicPr>
                  <pic:blipFill rotWithShape="1">
                    <a:blip r:embed="rId10">
                      <a:extLst>
                        <a:ext uri="{28A0092B-C50C-407E-A947-70E740481C1C}">
                          <a14:useLocalDpi xmlns:a14="http://schemas.microsoft.com/office/drawing/2010/main" val="0"/>
                        </a:ext>
                      </a:extLst>
                    </a:blip>
                    <a:srcRect t="18343" b="15385"/>
                    <a:stretch/>
                  </pic:blipFill>
                  <pic:spPr bwMode="auto">
                    <a:xfrm>
                      <a:off x="0" y="0"/>
                      <a:ext cx="3333750"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0133">
        <w:rPr>
          <w:rFonts w:cs="Arial"/>
          <w:b/>
          <w:sz w:val="56"/>
        </w:rPr>
        <w:t xml:space="preserve">Consultation on the Supporting Disabled Children, Young People and their Families </w:t>
      </w:r>
      <w:r w:rsidR="006077CB">
        <w:rPr>
          <w:rFonts w:cs="Arial"/>
          <w:b/>
          <w:sz w:val="56"/>
        </w:rPr>
        <w:t>Resource</w:t>
      </w: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796C7F">
      <w:pPr>
        <w:tabs>
          <w:tab w:val="clear" w:pos="720"/>
          <w:tab w:val="clear" w:pos="1440"/>
          <w:tab w:val="clear" w:pos="2160"/>
          <w:tab w:val="clear" w:pos="2880"/>
          <w:tab w:val="clear" w:pos="4680"/>
          <w:tab w:val="clear" w:pos="5400"/>
          <w:tab w:val="clear" w:pos="9000"/>
        </w:tabs>
        <w:spacing w:line="240" w:lineRule="auto"/>
        <w:jc w:val="left"/>
        <w:rPr>
          <w:rFonts w:cs="Arial"/>
          <w:b/>
          <w:sz w:val="56"/>
        </w:rPr>
      </w:pPr>
    </w:p>
    <w:p w:rsidR="00796C7F" w:rsidRPr="00E00133" w:rsidRDefault="006077CB">
      <w:pPr>
        <w:tabs>
          <w:tab w:val="clear" w:pos="720"/>
          <w:tab w:val="clear" w:pos="1440"/>
          <w:tab w:val="clear" w:pos="2160"/>
          <w:tab w:val="clear" w:pos="2880"/>
          <w:tab w:val="clear" w:pos="4680"/>
          <w:tab w:val="clear" w:pos="5400"/>
          <w:tab w:val="clear" w:pos="9000"/>
        </w:tabs>
        <w:spacing w:line="240" w:lineRule="auto"/>
        <w:jc w:val="left"/>
        <w:rPr>
          <w:rFonts w:cs="Arial"/>
          <w:b/>
          <w:kern w:val="24"/>
          <w:sz w:val="40"/>
        </w:rPr>
      </w:pPr>
      <w:r w:rsidRPr="00D34A1B">
        <w:rPr>
          <w:rFonts w:cs="Arial"/>
          <w:b/>
          <w:noProof/>
          <w:sz w:val="56"/>
          <w:lang w:eastAsia="en-GB"/>
        </w:rPr>
        <w:drawing>
          <wp:anchor distT="0" distB="0" distL="114300" distR="114300" simplePos="0" relativeHeight="251700224" behindDoc="0" locked="0" layoutInCell="1" allowOverlap="1" wp14:anchorId="7983C082" wp14:editId="4E7D3A74">
            <wp:simplePos x="0" y="0"/>
            <wp:positionH relativeFrom="column">
              <wp:posOffset>-17145</wp:posOffset>
            </wp:positionH>
            <wp:positionV relativeFrom="paragraph">
              <wp:posOffset>659765</wp:posOffset>
            </wp:positionV>
            <wp:extent cx="2655570" cy="552450"/>
            <wp:effectExtent l="0" t="0" r="0" b="0"/>
            <wp:wrapSquare wrapText="bothSides"/>
            <wp:docPr id="31" name="Picture 31" descr="Image result for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ottish govern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557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48"/>
        </w:rPr>
        <w:t xml:space="preserve">June </w:t>
      </w:r>
      <w:r w:rsidR="00796C7F" w:rsidRPr="00E00133">
        <w:rPr>
          <w:rFonts w:cs="Arial"/>
          <w:b/>
          <w:sz w:val="48"/>
        </w:rPr>
        <w:t>2018</w:t>
      </w:r>
      <w:r w:rsidR="00796C7F" w:rsidRPr="00E00133">
        <w:rPr>
          <w:rFonts w:cs="Arial"/>
          <w:b/>
          <w:sz w:val="40"/>
        </w:rPr>
        <w:br w:type="page"/>
      </w:r>
    </w:p>
    <w:p w:rsidR="0029681F" w:rsidRDefault="0029681F" w:rsidP="0029681F">
      <w:pPr>
        <w:pStyle w:val="Heading1"/>
        <w:numPr>
          <w:ilvl w:val="0"/>
          <w:numId w:val="0"/>
        </w:numPr>
        <w:rPr>
          <w:rFonts w:cs="Arial"/>
          <w:b/>
        </w:rPr>
      </w:pPr>
      <w:bookmarkStart w:id="2" w:name="_Toc501533869"/>
      <w:r w:rsidRPr="00E00133">
        <w:rPr>
          <w:rFonts w:cs="Arial"/>
          <w:b/>
        </w:rPr>
        <w:lastRenderedPageBreak/>
        <w:t xml:space="preserve">MINISTERIAL </w:t>
      </w:r>
      <w:bookmarkEnd w:id="2"/>
      <w:r w:rsidR="006077CB">
        <w:rPr>
          <w:rFonts w:cs="Arial"/>
          <w:b/>
        </w:rPr>
        <w:t>LETTER</w:t>
      </w:r>
    </w:p>
    <w:p w:rsidR="00753330" w:rsidRPr="00753330" w:rsidRDefault="00753330" w:rsidP="00753330"/>
    <w:p w:rsidR="0029681F" w:rsidRPr="00E00133" w:rsidRDefault="00234790" w:rsidP="0029681F">
      <w:pPr>
        <w:rPr>
          <w:rFonts w:cs="Arial"/>
        </w:rPr>
      </w:pPr>
      <w:r>
        <w:rPr>
          <w:rFonts w:cs="Arial"/>
          <w:noProof/>
          <w:lang w:eastAsia="en-GB"/>
        </w:rPr>
        <w:drawing>
          <wp:anchor distT="0" distB="0" distL="114300" distR="114300" simplePos="0" relativeHeight="251701248" behindDoc="0" locked="0" layoutInCell="1" allowOverlap="1" wp14:anchorId="77FB9800" wp14:editId="0A03300A">
            <wp:simplePos x="0" y="0"/>
            <wp:positionH relativeFrom="column">
              <wp:posOffset>22860</wp:posOffset>
            </wp:positionH>
            <wp:positionV relativeFrom="paragraph">
              <wp:posOffset>100965</wp:posOffset>
            </wp:positionV>
            <wp:extent cx="1653540" cy="16764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ee Todd.png"/>
                    <pic:cNvPicPr/>
                  </pic:nvPicPr>
                  <pic:blipFill>
                    <a:blip r:embed="rId12">
                      <a:extLst>
                        <a:ext uri="{28A0092B-C50C-407E-A947-70E740481C1C}">
                          <a14:useLocalDpi xmlns:a14="http://schemas.microsoft.com/office/drawing/2010/main" val="0"/>
                        </a:ext>
                      </a:extLst>
                    </a:blip>
                    <a:stretch>
                      <a:fillRect/>
                    </a:stretch>
                  </pic:blipFill>
                  <pic:spPr>
                    <a:xfrm>
                      <a:off x="0" y="0"/>
                      <a:ext cx="1653540" cy="1676400"/>
                    </a:xfrm>
                    <a:prstGeom prst="rect">
                      <a:avLst/>
                    </a:prstGeom>
                  </pic:spPr>
                </pic:pic>
              </a:graphicData>
            </a:graphic>
            <wp14:sizeRelH relativeFrom="page">
              <wp14:pctWidth>0</wp14:pctWidth>
            </wp14:sizeRelH>
            <wp14:sizeRelV relativeFrom="page">
              <wp14:pctHeight>0</wp14:pctHeight>
            </wp14:sizeRelV>
          </wp:anchor>
        </w:drawing>
      </w:r>
    </w:p>
    <w:p w:rsidR="00234790" w:rsidRDefault="00234790" w:rsidP="0029681F">
      <w:pPr>
        <w:rPr>
          <w:rFonts w:cs="Arial"/>
        </w:rPr>
      </w:pPr>
    </w:p>
    <w:p w:rsidR="00234790" w:rsidRPr="00234790" w:rsidRDefault="00234790" w:rsidP="0029681F">
      <w:pPr>
        <w:rPr>
          <w:rFonts w:cs="Arial"/>
          <w:b/>
        </w:rPr>
      </w:pPr>
      <w:r w:rsidRPr="00234790">
        <w:rPr>
          <w:rFonts w:cs="Arial"/>
          <w:b/>
        </w:rPr>
        <w:t>Maree Todd, MSP</w:t>
      </w:r>
    </w:p>
    <w:p w:rsidR="00234790" w:rsidRPr="00234790" w:rsidRDefault="00234790" w:rsidP="0029681F">
      <w:pPr>
        <w:rPr>
          <w:rFonts w:cs="Arial"/>
          <w:b/>
          <w:i/>
        </w:rPr>
      </w:pPr>
      <w:r w:rsidRPr="00234790">
        <w:rPr>
          <w:rFonts w:cs="Arial"/>
          <w:b/>
          <w:i/>
        </w:rPr>
        <w:t>Minister for Childcare and Early Years</w:t>
      </w:r>
    </w:p>
    <w:p w:rsidR="00234790" w:rsidRDefault="00234790" w:rsidP="0029681F">
      <w:pPr>
        <w:rPr>
          <w:rFonts w:cs="Arial"/>
        </w:rPr>
      </w:pPr>
    </w:p>
    <w:p w:rsidR="00234790" w:rsidRDefault="00234790" w:rsidP="0029681F">
      <w:pPr>
        <w:rPr>
          <w:rFonts w:cs="Arial"/>
        </w:rPr>
      </w:pPr>
    </w:p>
    <w:p w:rsidR="0029681F" w:rsidRPr="00E00133" w:rsidRDefault="0029681F" w:rsidP="0029681F">
      <w:pPr>
        <w:rPr>
          <w:rFonts w:cs="Arial"/>
        </w:rPr>
      </w:pPr>
      <w:r w:rsidRPr="00E00133">
        <w:rPr>
          <w:rFonts w:cs="Arial"/>
        </w:rPr>
        <w:t>Scotland is building a fairer society in which: raising or caring for a child with a disability is the rewarding experience we all have the right to expect from family life; a young person with a disability can expect equal treatment and opportunities; we can all expect fairness and compassion in our communities; and national policy is transparently communicated and easily understood</w:t>
      </w:r>
      <w:r w:rsidR="00A762F1">
        <w:rPr>
          <w:rFonts w:cs="Arial"/>
        </w:rPr>
        <w:t>.</w:t>
      </w:r>
    </w:p>
    <w:p w:rsidR="0029681F" w:rsidRPr="00E00133" w:rsidRDefault="0029681F" w:rsidP="0029681F">
      <w:pPr>
        <w:rPr>
          <w:rFonts w:cs="Arial"/>
        </w:rPr>
      </w:pPr>
      <w:r w:rsidRPr="00E00133">
        <w:rPr>
          <w:rFonts w:cs="Arial"/>
        </w:rPr>
        <w:t xml:space="preserve">In December 2016 the Scottish Government launched </w:t>
      </w:r>
      <w:r w:rsidRPr="00E00133">
        <w:rPr>
          <w:rFonts w:cs="Arial"/>
          <w:i/>
        </w:rPr>
        <w:t>A Fairer Scotland for Disabled People: Our Action Plan to 2021 for the United Nations Convention on the Rights of Persons with Disabilities</w:t>
      </w:r>
      <w:r w:rsidRPr="00E00133">
        <w:rPr>
          <w:rFonts w:cs="Arial"/>
        </w:rPr>
        <w:t xml:space="preserve">. </w:t>
      </w:r>
      <w:r w:rsidR="0096593C">
        <w:rPr>
          <w:rFonts w:cs="Arial"/>
        </w:rPr>
        <w:t xml:space="preserve"> </w:t>
      </w:r>
      <w:r w:rsidRPr="00E00133">
        <w:rPr>
          <w:rFonts w:cs="Arial"/>
        </w:rPr>
        <w:t>This action plan set out the Government’s overarching ambition to transform the lives of disabled people in Scotland, and represented the culmination of over two years of detailed discussion, negotiation and co-production.</w:t>
      </w:r>
    </w:p>
    <w:p w:rsidR="0029681F" w:rsidRPr="00E00133" w:rsidRDefault="0029681F" w:rsidP="0029681F">
      <w:pPr>
        <w:rPr>
          <w:rFonts w:cs="Arial"/>
        </w:rPr>
      </w:pPr>
    </w:p>
    <w:p w:rsidR="0029681F" w:rsidRPr="00E00133" w:rsidRDefault="0029681F" w:rsidP="0029681F">
      <w:pPr>
        <w:rPr>
          <w:rFonts w:cs="Arial"/>
        </w:rPr>
      </w:pPr>
      <w:r w:rsidRPr="00E00133">
        <w:rPr>
          <w:rFonts w:cs="Arial"/>
        </w:rPr>
        <w:t>To drive forward such positive change, the plan is centred around five long-term ambitions and a set of ninety-three actions.</w:t>
      </w:r>
      <w:r w:rsidR="00F727DC">
        <w:rPr>
          <w:rFonts w:cs="Arial"/>
        </w:rPr>
        <w:t xml:space="preserve"> </w:t>
      </w:r>
      <w:r w:rsidRPr="00E00133">
        <w:rPr>
          <w:rFonts w:cs="Arial"/>
        </w:rPr>
        <w:t xml:space="preserve"> Many of these actions will impact on individuals of all ages, but a number are specifically </w:t>
      </w:r>
      <w:r w:rsidR="009F2C89" w:rsidRPr="00E00133">
        <w:rPr>
          <w:rFonts w:cs="Arial"/>
        </w:rPr>
        <w:t>aimed</w:t>
      </w:r>
      <w:r w:rsidRPr="00E00133">
        <w:rPr>
          <w:rFonts w:cs="Arial"/>
        </w:rPr>
        <w:t xml:space="preserve"> at children and young people, including the development of a </w:t>
      </w:r>
      <w:r w:rsidRPr="00E00133">
        <w:rPr>
          <w:rFonts w:cs="Arial"/>
          <w:i/>
        </w:rPr>
        <w:t xml:space="preserve">Supporting Disabled Children, Young People and their Families </w:t>
      </w:r>
      <w:r w:rsidR="00A762F1">
        <w:rPr>
          <w:rFonts w:cs="Arial"/>
          <w:i/>
        </w:rPr>
        <w:t>Resource</w:t>
      </w:r>
      <w:r w:rsidRPr="00E00133">
        <w:rPr>
          <w:rFonts w:cs="Arial"/>
        </w:rPr>
        <w:t>.</w:t>
      </w:r>
    </w:p>
    <w:p w:rsidR="0029681F" w:rsidRPr="00E00133" w:rsidRDefault="0029681F" w:rsidP="0029681F">
      <w:pPr>
        <w:rPr>
          <w:rFonts w:cs="Arial"/>
        </w:rPr>
      </w:pPr>
    </w:p>
    <w:p w:rsidR="0029681F" w:rsidRPr="00E00133" w:rsidRDefault="0029681F" w:rsidP="0029681F">
      <w:pPr>
        <w:rPr>
          <w:rFonts w:cs="Arial"/>
        </w:rPr>
      </w:pPr>
      <w:r w:rsidRPr="00E00133">
        <w:rPr>
          <w:rFonts w:cs="Arial"/>
        </w:rPr>
        <w:t>Issues relating to disabled children and young people are incorporated into numerous policies, strategies and legislation at a national level.</w:t>
      </w:r>
      <w:r w:rsidR="00F727DC">
        <w:rPr>
          <w:rFonts w:cs="Arial"/>
        </w:rPr>
        <w:t xml:space="preserve"> </w:t>
      </w:r>
      <w:r w:rsidRPr="00E00133">
        <w:rPr>
          <w:rFonts w:cs="Arial"/>
        </w:rPr>
        <w:t xml:space="preserve"> However, there has not previously been a </w:t>
      </w:r>
      <w:r w:rsidR="00A762F1">
        <w:rPr>
          <w:rFonts w:cs="Arial"/>
        </w:rPr>
        <w:t xml:space="preserve">document or area </w:t>
      </w:r>
      <w:r w:rsidRPr="00E00133">
        <w:rPr>
          <w:rFonts w:cs="Arial"/>
        </w:rPr>
        <w:t>which  draw</w:t>
      </w:r>
      <w:r w:rsidR="00F727DC">
        <w:rPr>
          <w:rFonts w:cs="Arial"/>
        </w:rPr>
        <w:t>s</w:t>
      </w:r>
      <w:r w:rsidRPr="00E00133">
        <w:rPr>
          <w:rFonts w:cs="Arial"/>
        </w:rPr>
        <w:t xml:space="preserve"> these strands together.</w:t>
      </w:r>
      <w:r w:rsidR="00F727DC">
        <w:rPr>
          <w:rFonts w:cs="Arial"/>
        </w:rPr>
        <w:t xml:space="preserve"> </w:t>
      </w:r>
      <w:r w:rsidRPr="00E00133">
        <w:rPr>
          <w:rFonts w:cs="Arial"/>
        </w:rPr>
        <w:t xml:space="preserve"> The development of this </w:t>
      </w:r>
      <w:r w:rsidR="00A762F1">
        <w:rPr>
          <w:rFonts w:cs="Arial"/>
        </w:rPr>
        <w:t>resource</w:t>
      </w:r>
      <w:r w:rsidR="00A762F1" w:rsidRPr="00E00133">
        <w:rPr>
          <w:rFonts w:cs="Arial"/>
        </w:rPr>
        <w:t xml:space="preserve"> </w:t>
      </w:r>
      <w:r w:rsidRPr="00E00133">
        <w:rPr>
          <w:rFonts w:cs="Arial"/>
        </w:rPr>
        <w:t>has consciously sought to change that.</w:t>
      </w:r>
      <w:r w:rsidR="00F727DC">
        <w:rPr>
          <w:rFonts w:cs="Arial"/>
        </w:rPr>
        <w:t xml:space="preserve"> </w:t>
      </w:r>
      <w:r w:rsidRPr="00E00133">
        <w:rPr>
          <w:rFonts w:cs="Arial"/>
        </w:rPr>
        <w:t xml:space="preserve"> Furthermore, by providing examples of how our </w:t>
      </w:r>
      <w:r w:rsidR="009F2C89" w:rsidRPr="00E00133">
        <w:rPr>
          <w:rFonts w:cs="Arial"/>
        </w:rPr>
        <w:t>national policies</w:t>
      </w:r>
      <w:r w:rsidRPr="00E00133">
        <w:rPr>
          <w:rFonts w:cs="Arial"/>
        </w:rPr>
        <w:t xml:space="preserve"> </w:t>
      </w:r>
      <w:r w:rsidR="009F2C89" w:rsidRPr="00E00133">
        <w:rPr>
          <w:rFonts w:cs="Arial"/>
        </w:rPr>
        <w:t>work</w:t>
      </w:r>
      <w:r w:rsidRPr="00E00133">
        <w:rPr>
          <w:rFonts w:cs="Arial"/>
        </w:rPr>
        <w:t xml:space="preserve"> in real life situations, we hope to spread best practice and </w:t>
      </w:r>
      <w:r w:rsidR="009F2C89" w:rsidRPr="00E00133">
        <w:rPr>
          <w:rFonts w:cs="Arial"/>
        </w:rPr>
        <w:t xml:space="preserve">drive improvement. </w:t>
      </w:r>
    </w:p>
    <w:p w:rsidR="0029681F" w:rsidRPr="00E00133" w:rsidRDefault="0029681F" w:rsidP="0029681F">
      <w:pPr>
        <w:rPr>
          <w:rFonts w:cs="Arial"/>
        </w:rPr>
      </w:pPr>
    </w:p>
    <w:p w:rsidR="0029681F" w:rsidRPr="00E00133" w:rsidRDefault="009F2C89" w:rsidP="0029681F">
      <w:pPr>
        <w:rPr>
          <w:rFonts w:cs="Arial"/>
        </w:rPr>
      </w:pPr>
      <w:r w:rsidRPr="00E00133">
        <w:rPr>
          <w:rFonts w:cs="Arial"/>
        </w:rPr>
        <w:t>We are committed to helping</w:t>
      </w:r>
      <w:r w:rsidR="0029681F" w:rsidRPr="00E00133">
        <w:rPr>
          <w:rFonts w:cs="Arial"/>
        </w:rPr>
        <w:t xml:space="preserve"> families navigate through national policy, empowering them with knowledge of their rights and providing clarity on some of the </w:t>
      </w:r>
      <w:r w:rsidRPr="00E00133">
        <w:rPr>
          <w:rFonts w:cs="Arial"/>
        </w:rPr>
        <w:t>fundamental</w:t>
      </w:r>
      <w:r w:rsidR="0029681F" w:rsidRPr="00E00133">
        <w:rPr>
          <w:rFonts w:cs="Arial"/>
        </w:rPr>
        <w:t xml:space="preserve"> standards to which everyone may refer.  </w:t>
      </w:r>
    </w:p>
    <w:p w:rsidR="0029681F" w:rsidRPr="00E00133" w:rsidRDefault="0029681F" w:rsidP="0029681F">
      <w:pPr>
        <w:rPr>
          <w:rFonts w:cs="Arial"/>
        </w:rPr>
      </w:pPr>
    </w:p>
    <w:p w:rsidR="0029681F" w:rsidRPr="00E00133" w:rsidRDefault="0029681F" w:rsidP="0029681F">
      <w:pPr>
        <w:rPr>
          <w:rFonts w:cs="Arial"/>
        </w:rPr>
      </w:pPr>
      <w:r w:rsidRPr="00E00133">
        <w:rPr>
          <w:rFonts w:cs="Arial"/>
        </w:rPr>
        <w:t xml:space="preserve">Key to the overall success of this </w:t>
      </w:r>
      <w:r w:rsidR="009F2C89" w:rsidRPr="00E00133">
        <w:rPr>
          <w:rFonts w:cs="Arial"/>
        </w:rPr>
        <w:t>resource</w:t>
      </w:r>
      <w:r w:rsidRPr="00E00133">
        <w:rPr>
          <w:rFonts w:cs="Arial"/>
        </w:rPr>
        <w:t xml:space="preserve"> will be recognition that producing a comprehensive </w:t>
      </w:r>
      <w:r w:rsidR="009F2C89" w:rsidRPr="00E00133">
        <w:rPr>
          <w:rFonts w:cs="Arial"/>
        </w:rPr>
        <w:t>policy guide</w:t>
      </w:r>
      <w:r w:rsidRPr="00E00133">
        <w:rPr>
          <w:rFonts w:cs="Arial"/>
        </w:rPr>
        <w:t xml:space="preserve"> is not an end in itself, but rather a catalyst for genuine change</w:t>
      </w:r>
      <w:r w:rsidR="009F2C89" w:rsidRPr="00E00133">
        <w:rPr>
          <w:rFonts w:cs="Arial"/>
        </w:rPr>
        <w:t xml:space="preserve"> as we identify what works well, and what could improve</w:t>
      </w:r>
      <w:r w:rsidRPr="00E00133">
        <w:rPr>
          <w:rFonts w:cs="Arial"/>
        </w:rPr>
        <w:t xml:space="preserve">. </w:t>
      </w:r>
      <w:r w:rsidR="00F727DC">
        <w:rPr>
          <w:rFonts w:cs="Arial"/>
        </w:rPr>
        <w:t xml:space="preserve"> </w:t>
      </w:r>
      <w:r w:rsidRPr="00E00133">
        <w:rPr>
          <w:rFonts w:cs="Arial"/>
        </w:rPr>
        <w:t xml:space="preserve">We view this consultation as an </w:t>
      </w:r>
      <w:r w:rsidRPr="006077CB">
        <w:rPr>
          <w:rFonts w:cs="Arial"/>
        </w:rPr>
        <w:t>opportunity to gather the lived experiences of disabled children, young people and their families which will directly impact on</w:t>
      </w:r>
      <w:r w:rsidR="00EE346B" w:rsidRPr="00D34A1B">
        <w:rPr>
          <w:rFonts w:cs="Arial"/>
        </w:rPr>
        <w:t xml:space="preserve"> how we </w:t>
      </w:r>
      <w:r w:rsidR="003F3112" w:rsidRPr="00D34A1B">
        <w:rPr>
          <w:rFonts w:cs="Arial"/>
        </w:rPr>
        <w:t xml:space="preserve">develop the final resource, following </w:t>
      </w:r>
      <w:r w:rsidR="00EE346B" w:rsidRPr="00D34A1B">
        <w:rPr>
          <w:rFonts w:cs="Arial"/>
        </w:rPr>
        <w:t>our consultation period</w:t>
      </w:r>
      <w:r w:rsidRPr="006077CB">
        <w:rPr>
          <w:rFonts w:cs="Arial"/>
        </w:rPr>
        <w:t>.</w:t>
      </w:r>
    </w:p>
    <w:p w:rsidR="0029681F" w:rsidRPr="00E00133" w:rsidRDefault="0029681F" w:rsidP="0029681F">
      <w:pPr>
        <w:rPr>
          <w:rFonts w:cs="Arial"/>
        </w:rPr>
      </w:pPr>
    </w:p>
    <w:p w:rsidR="0029681F" w:rsidRPr="00E00133" w:rsidRDefault="0029681F" w:rsidP="0029681F">
      <w:pPr>
        <w:rPr>
          <w:rFonts w:cs="Arial"/>
        </w:rPr>
      </w:pPr>
      <w:r w:rsidRPr="00E00133">
        <w:rPr>
          <w:rFonts w:cs="Arial"/>
        </w:rPr>
        <w:t xml:space="preserve">With the launch of 2018 as the Year of Young People this is an ideal time to increase our direct engagement with disabled children and young people. </w:t>
      </w:r>
      <w:r w:rsidR="00F727DC">
        <w:rPr>
          <w:rFonts w:cs="Arial"/>
        </w:rPr>
        <w:t xml:space="preserve"> </w:t>
      </w:r>
      <w:r w:rsidRPr="00E00133">
        <w:rPr>
          <w:rFonts w:cs="Arial"/>
        </w:rPr>
        <w:t xml:space="preserve">To guide the development of this </w:t>
      </w:r>
      <w:r w:rsidR="009F2C89" w:rsidRPr="00E00133">
        <w:rPr>
          <w:rFonts w:cs="Arial"/>
        </w:rPr>
        <w:t>resource</w:t>
      </w:r>
      <w:r w:rsidRPr="00E00133">
        <w:rPr>
          <w:rFonts w:cs="Arial"/>
        </w:rPr>
        <w:t>, we will be hosting a number of events in local communities right across Scotland, to hear views from a diverse range of voices.</w:t>
      </w:r>
    </w:p>
    <w:p w:rsidR="0029681F" w:rsidRPr="00E00133" w:rsidRDefault="0029681F" w:rsidP="0029681F">
      <w:pPr>
        <w:rPr>
          <w:rFonts w:cs="Arial"/>
        </w:rPr>
      </w:pPr>
    </w:p>
    <w:p w:rsidR="0029681F" w:rsidRPr="00E00133" w:rsidRDefault="0029681F" w:rsidP="0029681F">
      <w:pPr>
        <w:rPr>
          <w:rFonts w:cs="Arial"/>
        </w:rPr>
      </w:pPr>
      <w:r w:rsidRPr="00E00133">
        <w:rPr>
          <w:rFonts w:cs="Arial"/>
        </w:rPr>
        <w:lastRenderedPageBreak/>
        <w:t xml:space="preserve">With the help of third sector partners, the Scottish Government </w:t>
      </w:r>
      <w:r w:rsidR="009F2C89" w:rsidRPr="00E00133">
        <w:rPr>
          <w:rFonts w:cs="Arial"/>
        </w:rPr>
        <w:t xml:space="preserve">also </w:t>
      </w:r>
      <w:r w:rsidRPr="00E00133">
        <w:rPr>
          <w:rFonts w:cs="Arial"/>
        </w:rPr>
        <w:t>support</w:t>
      </w:r>
      <w:r w:rsidR="009F2C89" w:rsidRPr="00E00133">
        <w:rPr>
          <w:rFonts w:cs="Arial"/>
        </w:rPr>
        <w:t>s</w:t>
      </w:r>
      <w:r w:rsidRPr="00E00133">
        <w:rPr>
          <w:rFonts w:cs="Arial"/>
        </w:rPr>
        <w:t xml:space="preserve"> a </w:t>
      </w:r>
      <w:r w:rsidR="009F2C89" w:rsidRPr="00E00133">
        <w:rPr>
          <w:rFonts w:cs="Arial"/>
        </w:rPr>
        <w:t xml:space="preserve">permanent </w:t>
      </w:r>
      <w:r w:rsidRPr="00E00133">
        <w:rPr>
          <w:rFonts w:cs="Arial"/>
        </w:rPr>
        <w:t xml:space="preserve">Young Disabled People’s Forum which will facilitate conversations with young disabled people on national issues that they feel are important and relevant. </w:t>
      </w:r>
    </w:p>
    <w:p w:rsidR="0029681F" w:rsidRPr="00E00133" w:rsidRDefault="0029681F" w:rsidP="0029681F">
      <w:pPr>
        <w:rPr>
          <w:rFonts w:cs="Arial"/>
        </w:rPr>
      </w:pPr>
    </w:p>
    <w:p w:rsidR="0029681F" w:rsidRPr="00E00133" w:rsidRDefault="0029681F" w:rsidP="0029681F">
      <w:pPr>
        <w:rPr>
          <w:rFonts w:cs="Arial"/>
        </w:rPr>
      </w:pPr>
      <w:r w:rsidRPr="00E00133">
        <w:rPr>
          <w:rFonts w:cs="Arial"/>
        </w:rPr>
        <w:t xml:space="preserve">Family members also have a significant role to play within this process. </w:t>
      </w:r>
      <w:r w:rsidR="00F727DC">
        <w:rPr>
          <w:rFonts w:cs="Arial"/>
        </w:rPr>
        <w:t xml:space="preserve"> </w:t>
      </w:r>
      <w:r w:rsidRPr="00E00133">
        <w:rPr>
          <w:rFonts w:cs="Arial"/>
        </w:rPr>
        <w:t xml:space="preserve">Not only will they typically have the most insightful first-hand experience of any recurring difficulties for their child, but this </w:t>
      </w:r>
      <w:r w:rsidR="007B686E">
        <w:rPr>
          <w:rFonts w:cs="Arial"/>
        </w:rPr>
        <w:t>resource</w:t>
      </w:r>
      <w:r w:rsidR="003F3112" w:rsidRPr="00E00133">
        <w:rPr>
          <w:rFonts w:cs="Arial"/>
        </w:rPr>
        <w:t xml:space="preserve"> </w:t>
      </w:r>
      <w:r w:rsidRPr="00E00133">
        <w:rPr>
          <w:rFonts w:cs="Arial"/>
        </w:rPr>
        <w:t>also aims to draw out the practical and emotional support that they require in their own right.</w:t>
      </w:r>
      <w:r w:rsidR="009F2C89" w:rsidRPr="00E00133">
        <w:rPr>
          <w:rFonts w:cs="Arial"/>
        </w:rPr>
        <w:t xml:space="preserve"> </w:t>
      </w:r>
      <w:r w:rsidR="00F727DC">
        <w:rPr>
          <w:rFonts w:cs="Arial"/>
        </w:rPr>
        <w:t xml:space="preserve"> </w:t>
      </w:r>
      <w:r w:rsidR="009F2C89" w:rsidRPr="00E00133">
        <w:rPr>
          <w:rFonts w:cs="Arial"/>
        </w:rPr>
        <w:t>We will ensure that families’ and siblings’ voices are heard throughout the consultation.</w:t>
      </w:r>
    </w:p>
    <w:p w:rsidR="0029681F" w:rsidRPr="00E00133" w:rsidRDefault="0029681F" w:rsidP="0029681F">
      <w:pPr>
        <w:rPr>
          <w:rFonts w:cs="Arial"/>
        </w:rPr>
      </w:pPr>
    </w:p>
    <w:p w:rsidR="0029681F" w:rsidRPr="00E00133" w:rsidRDefault="0029681F" w:rsidP="0029681F">
      <w:pPr>
        <w:rPr>
          <w:rFonts w:cs="Arial"/>
        </w:rPr>
      </w:pPr>
      <w:r w:rsidRPr="00E00133">
        <w:rPr>
          <w:rFonts w:cs="Arial"/>
        </w:rPr>
        <w:t xml:space="preserve">Launching a public consultation on the content of this </w:t>
      </w:r>
      <w:r w:rsidR="003F3112">
        <w:rPr>
          <w:rFonts w:cs="Arial"/>
        </w:rPr>
        <w:t>resource</w:t>
      </w:r>
      <w:r w:rsidRPr="00E00133">
        <w:rPr>
          <w:rFonts w:cs="Arial"/>
        </w:rPr>
        <w:t>, which has been developed in collaboration with a number of partners</w:t>
      </w:r>
      <w:r w:rsidR="009F2C89" w:rsidRPr="00E00133">
        <w:rPr>
          <w:rFonts w:cs="Arial"/>
        </w:rPr>
        <w:t xml:space="preserve"> representing parents, young people and practitioners</w:t>
      </w:r>
      <w:r w:rsidRPr="00E00133">
        <w:rPr>
          <w:rFonts w:cs="Arial"/>
        </w:rPr>
        <w:t xml:space="preserve">, marks another step in the co-production process. </w:t>
      </w:r>
      <w:r w:rsidR="00D47E5B">
        <w:rPr>
          <w:rFonts w:cs="Arial"/>
        </w:rPr>
        <w:t xml:space="preserve"> </w:t>
      </w:r>
      <w:r w:rsidRPr="00E00133">
        <w:rPr>
          <w:rFonts w:cs="Arial"/>
        </w:rPr>
        <w:t xml:space="preserve">I wish to thank everyone who has been involved in the process so far, and all who contribute to the consultation. </w:t>
      </w:r>
    </w:p>
    <w:p w:rsidR="0029681F" w:rsidRPr="00E00133" w:rsidRDefault="0029681F" w:rsidP="0029681F">
      <w:pPr>
        <w:rPr>
          <w:rFonts w:cs="Arial"/>
        </w:rPr>
      </w:pPr>
    </w:p>
    <w:p w:rsidR="0029681F" w:rsidRPr="00E00133" w:rsidRDefault="0029681F" w:rsidP="0029681F">
      <w:pPr>
        <w:rPr>
          <w:rFonts w:cs="Arial"/>
        </w:rPr>
      </w:pPr>
      <w:r w:rsidRPr="00E00133">
        <w:rPr>
          <w:rFonts w:cs="Arial"/>
        </w:rPr>
        <w:t xml:space="preserve">We have high ambitions for the changes we want to see, and disabled children and young people have the right to </w:t>
      </w:r>
      <w:r w:rsidR="009F2C89" w:rsidRPr="00E00133">
        <w:rPr>
          <w:rFonts w:cs="Arial"/>
        </w:rPr>
        <w:t xml:space="preserve">expect </w:t>
      </w:r>
      <w:r w:rsidRPr="00E00133">
        <w:rPr>
          <w:rFonts w:cs="Arial"/>
        </w:rPr>
        <w:t xml:space="preserve">no less. </w:t>
      </w:r>
      <w:r w:rsidR="00D47E5B">
        <w:rPr>
          <w:rFonts w:cs="Arial"/>
        </w:rPr>
        <w:t xml:space="preserve"> </w:t>
      </w:r>
      <w:r w:rsidRPr="00E00133">
        <w:rPr>
          <w:rFonts w:cs="Arial"/>
        </w:rPr>
        <w:t xml:space="preserve">A fairer Scotland can only be realised when we </w:t>
      </w:r>
      <w:r w:rsidR="00E00133" w:rsidRPr="00E00133">
        <w:rPr>
          <w:rFonts w:cs="Arial"/>
        </w:rPr>
        <w:t>all understand our rights and can seek support when we need it most</w:t>
      </w:r>
      <w:r w:rsidR="00D47E5B">
        <w:rPr>
          <w:rFonts w:cs="Arial"/>
        </w:rPr>
        <w:t>;</w:t>
      </w:r>
      <w:r w:rsidRPr="00E00133">
        <w:rPr>
          <w:rFonts w:cs="Arial"/>
        </w:rPr>
        <w:t xml:space="preserve"> your sup</w:t>
      </w:r>
      <w:r w:rsidR="00E00133" w:rsidRPr="00E00133">
        <w:rPr>
          <w:rFonts w:cs="Arial"/>
        </w:rPr>
        <w:t>port is invaluable to achieve this goal</w:t>
      </w:r>
      <w:r w:rsidRPr="00E00133">
        <w:rPr>
          <w:rFonts w:cs="Arial"/>
        </w:rPr>
        <w:t>.</w:t>
      </w:r>
    </w:p>
    <w:p w:rsidR="0029681F" w:rsidRPr="00E00133" w:rsidRDefault="0029681F" w:rsidP="0029681F">
      <w:pPr>
        <w:rPr>
          <w:rFonts w:cs="Arial"/>
        </w:rPr>
      </w:pPr>
    </w:p>
    <w:p w:rsidR="0029681F" w:rsidRDefault="004B1A9E" w:rsidP="0029681F">
      <w:pPr>
        <w:rPr>
          <w:rFonts w:cs="Arial"/>
          <w:b/>
          <w:kern w:val="24"/>
        </w:rPr>
      </w:pPr>
      <w:r>
        <w:rPr>
          <w:rFonts w:cs="Arial"/>
          <w:b/>
          <w:noProof/>
          <w:kern w:val="24"/>
          <w:lang w:eastAsia="en-GB"/>
        </w:rPr>
        <w:drawing>
          <wp:anchor distT="0" distB="0" distL="114300" distR="114300" simplePos="0" relativeHeight="251702272" behindDoc="0" locked="0" layoutInCell="1" allowOverlap="1" wp14:anchorId="02D4AD97" wp14:editId="341435CD">
            <wp:simplePos x="0" y="0"/>
            <wp:positionH relativeFrom="column">
              <wp:posOffset>-152400</wp:posOffset>
            </wp:positionH>
            <wp:positionV relativeFrom="paragraph">
              <wp:posOffset>62865</wp:posOffset>
            </wp:positionV>
            <wp:extent cx="2152015" cy="621665"/>
            <wp:effectExtent l="0" t="0" r="63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015" cy="621665"/>
                    </a:xfrm>
                    <a:prstGeom prst="rect">
                      <a:avLst/>
                    </a:prstGeom>
                    <a:noFill/>
                  </pic:spPr>
                </pic:pic>
              </a:graphicData>
            </a:graphic>
            <wp14:sizeRelH relativeFrom="page">
              <wp14:pctWidth>0</wp14:pctWidth>
            </wp14:sizeRelH>
            <wp14:sizeRelV relativeFrom="page">
              <wp14:pctHeight>0</wp14:pctHeight>
            </wp14:sizeRelV>
          </wp:anchor>
        </w:drawing>
      </w:r>
    </w:p>
    <w:p w:rsidR="004B1A9E" w:rsidRPr="00E00133" w:rsidRDefault="004B1A9E" w:rsidP="0029681F">
      <w:pPr>
        <w:rPr>
          <w:rFonts w:cs="Arial"/>
          <w:b/>
          <w:kern w:val="24"/>
        </w:rPr>
      </w:pPr>
    </w:p>
    <w:p w:rsidR="00DE30EB" w:rsidRDefault="00DE30EB" w:rsidP="0029681F">
      <w:pPr>
        <w:rPr>
          <w:rFonts w:cs="Arial"/>
          <w:b/>
          <w:kern w:val="24"/>
        </w:rPr>
      </w:pPr>
    </w:p>
    <w:p w:rsidR="004B1A9E" w:rsidRDefault="004B1A9E" w:rsidP="0029681F">
      <w:pPr>
        <w:rPr>
          <w:rFonts w:cs="Arial"/>
          <w:b/>
          <w:kern w:val="24"/>
        </w:rPr>
      </w:pPr>
    </w:p>
    <w:p w:rsidR="00DE30EB" w:rsidRDefault="00DE30EB" w:rsidP="0029681F">
      <w:pPr>
        <w:rPr>
          <w:rFonts w:cs="Arial"/>
          <w:b/>
          <w:kern w:val="24"/>
        </w:rPr>
      </w:pPr>
    </w:p>
    <w:p w:rsidR="004B1A9E" w:rsidRDefault="004B1A9E" w:rsidP="0029681F">
      <w:pPr>
        <w:rPr>
          <w:rFonts w:cs="Arial"/>
          <w:b/>
          <w:kern w:val="24"/>
        </w:rPr>
      </w:pPr>
    </w:p>
    <w:p w:rsidR="00DE30EB" w:rsidRPr="00E00133" w:rsidRDefault="00DE30EB" w:rsidP="0029681F">
      <w:pPr>
        <w:rPr>
          <w:rFonts w:cs="Arial"/>
          <w:b/>
          <w:kern w:val="24"/>
        </w:rPr>
      </w:pPr>
      <w:r>
        <w:rPr>
          <w:rFonts w:cs="Arial"/>
          <w:b/>
          <w:kern w:val="24"/>
        </w:rPr>
        <w:t>MAREE TODD, MSP</w:t>
      </w:r>
    </w:p>
    <w:p w:rsidR="0029681F" w:rsidRPr="00E00133" w:rsidRDefault="0029681F" w:rsidP="0029681F">
      <w:pPr>
        <w:rPr>
          <w:rFonts w:cs="Arial"/>
          <w:b/>
          <w:kern w:val="24"/>
        </w:rPr>
      </w:pPr>
    </w:p>
    <w:p w:rsidR="0029681F" w:rsidRPr="00E00133" w:rsidRDefault="0029681F" w:rsidP="0029681F">
      <w:pPr>
        <w:rPr>
          <w:rFonts w:cs="Arial"/>
          <w:kern w:val="24"/>
        </w:rPr>
      </w:pPr>
    </w:p>
    <w:p w:rsidR="0029681F" w:rsidRPr="00E00133" w:rsidRDefault="0029681F" w:rsidP="00DD1448">
      <w:pPr>
        <w:pStyle w:val="Heading1"/>
        <w:numPr>
          <w:ilvl w:val="0"/>
          <w:numId w:val="0"/>
        </w:numPr>
        <w:rPr>
          <w:rFonts w:cs="Arial"/>
          <w:b/>
        </w:rPr>
      </w:pPr>
    </w:p>
    <w:bookmarkEnd w:id="0"/>
    <w:p w:rsidR="00860BA3" w:rsidRPr="00E00133" w:rsidRDefault="00860BA3" w:rsidP="006077CB">
      <w:pPr>
        <w:tabs>
          <w:tab w:val="clear" w:pos="720"/>
          <w:tab w:val="clear" w:pos="1440"/>
          <w:tab w:val="clear" w:pos="2160"/>
          <w:tab w:val="clear" w:pos="2880"/>
          <w:tab w:val="clear" w:pos="4680"/>
          <w:tab w:val="clear" w:pos="5400"/>
          <w:tab w:val="clear" w:pos="9000"/>
        </w:tabs>
        <w:spacing w:line="240" w:lineRule="auto"/>
        <w:jc w:val="left"/>
        <w:rPr>
          <w:rFonts w:cs="Arial"/>
          <w:b/>
          <w:u w:val="single"/>
        </w:rPr>
      </w:pPr>
    </w:p>
    <w:sectPr w:rsidR="00860BA3" w:rsidRPr="00E00133" w:rsidSect="0096593C">
      <w:footerReference w:type="default" r:id="rId14"/>
      <w:pgSz w:w="11906" w:h="16838" w:code="9"/>
      <w:pgMar w:top="1440" w:right="1133"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2E" w:rsidRDefault="003F552E">
      <w:pPr>
        <w:spacing w:line="240" w:lineRule="auto"/>
      </w:pPr>
      <w:r>
        <w:separator/>
      </w:r>
    </w:p>
  </w:endnote>
  <w:endnote w:type="continuationSeparator" w:id="0">
    <w:p w:rsidR="003F552E" w:rsidRDefault="003F5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981656"/>
      <w:docPartObj>
        <w:docPartGallery w:val="Page Numbers (Bottom of Page)"/>
        <w:docPartUnique/>
      </w:docPartObj>
    </w:sdtPr>
    <w:sdtEndPr>
      <w:rPr>
        <w:noProof/>
      </w:rPr>
    </w:sdtEndPr>
    <w:sdtContent>
      <w:p w:rsidR="00796C7F" w:rsidRDefault="00796C7F">
        <w:pPr>
          <w:pStyle w:val="Footer"/>
          <w:jc w:val="right"/>
        </w:pPr>
        <w:r>
          <w:fldChar w:fldCharType="begin"/>
        </w:r>
        <w:r>
          <w:instrText xml:space="preserve"> PAGE   \* MERGEFORMAT </w:instrText>
        </w:r>
        <w:r>
          <w:fldChar w:fldCharType="separate"/>
        </w:r>
        <w:r w:rsidR="005737B1">
          <w:rPr>
            <w:noProof/>
          </w:rPr>
          <w:t>2</w:t>
        </w:r>
        <w:r>
          <w:rPr>
            <w:noProof/>
          </w:rPr>
          <w:fldChar w:fldCharType="end"/>
        </w:r>
      </w:p>
    </w:sdtContent>
  </w:sdt>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2E" w:rsidRDefault="003F552E">
      <w:pPr>
        <w:spacing w:line="240" w:lineRule="auto"/>
      </w:pPr>
      <w:r>
        <w:separator/>
      </w:r>
    </w:p>
  </w:footnote>
  <w:footnote w:type="continuationSeparator" w:id="0">
    <w:p w:rsidR="003F552E" w:rsidRDefault="003F552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349422B"/>
    <w:multiLevelType w:val="hybridMultilevel"/>
    <w:tmpl w:val="3AFC4B6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236D93"/>
    <w:multiLevelType w:val="hybridMultilevel"/>
    <w:tmpl w:val="C3760E0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853642"/>
    <w:multiLevelType w:val="hybridMultilevel"/>
    <w:tmpl w:val="7B3C25D8"/>
    <w:lvl w:ilvl="0" w:tplc="D3F4B72A">
      <w:start w:val="1"/>
      <w:numFmt w:val="bullet"/>
      <w:lvlText w:val="•"/>
      <w:lvlJc w:val="left"/>
      <w:pPr>
        <w:tabs>
          <w:tab w:val="num" w:pos="720"/>
        </w:tabs>
        <w:ind w:left="720" w:hanging="360"/>
      </w:pPr>
      <w:rPr>
        <w:rFonts w:ascii="Times New Roman" w:hAnsi="Times New Roman" w:hint="default"/>
      </w:rPr>
    </w:lvl>
    <w:lvl w:ilvl="1" w:tplc="73BA0E6E" w:tentative="1">
      <w:start w:val="1"/>
      <w:numFmt w:val="bullet"/>
      <w:lvlText w:val="•"/>
      <w:lvlJc w:val="left"/>
      <w:pPr>
        <w:tabs>
          <w:tab w:val="num" w:pos="1440"/>
        </w:tabs>
        <w:ind w:left="1440" w:hanging="360"/>
      </w:pPr>
      <w:rPr>
        <w:rFonts w:ascii="Times New Roman" w:hAnsi="Times New Roman" w:hint="default"/>
      </w:rPr>
    </w:lvl>
    <w:lvl w:ilvl="2" w:tplc="027243AE" w:tentative="1">
      <w:start w:val="1"/>
      <w:numFmt w:val="bullet"/>
      <w:lvlText w:val="•"/>
      <w:lvlJc w:val="left"/>
      <w:pPr>
        <w:tabs>
          <w:tab w:val="num" w:pos="2160"/>
        </w:tabs>
        <w:ind w:left="2160" w:hanging="360"/>
      </w:pPr>
      <w:rPr>
        <w:rFonts w:ascii="Times New Roman" w:hAnsi="Times New Roman" w:hint="default"/>
      </w:rPr>
    </w:lvl>
    <w:lvl w:ilvl="3" w:tplc="BB44C030" w:tentative="1">
      <w:start w:val="1"/>
      <w:numFmt w:val="bullet"/>
      <w:lvlText w:val="•"/>
      <w:lvlJc w:val="left"/>
      <w:pPr>
        <w:tabs>
          <w:tab w:val="num" w:pos="2880"/>
        </w:tabs>
        <w:ind w:left="2880" w:hanging="360"/>
      </w:pPr>
      <w:rPr>
        <w:rFonts w:ascii="Times New Roman" w:hAnsi="Times New Roman" w:hint="default"/>
      </w:rPr>
    </w:lvl>
    <w:lvl w:ilvl="4" w:tplc="674643FC" w:tentative="1">
      <w:start w:val="1"/>
      <w:numFmt w:val="bullet"/>
      <w:lvlText w:val="•"/>
      <w:lvlJc w:val="left"/>
      <w:pPr>
        <w:tabs>
          <w:tab w:val="num" w:pos="3600"/>
        </w:tabs>
        <w:ind w:left="3600" w:hanging="360"/>
      </w:pPr>
      <w:rPr>
        <w:rFonts w:ascii="Times New Roman" w:hAnsi="Times New Roman" w:hint="default"/>
      </w:rPr>
    </w:lvl>
    <w:lvl w:ilvl="5" w:tplc="884E8350" w:tentative="1">
      <w:start w:val="1"/>
      <w:numFmt w:val="bullet"/>
      <w:lvlText w:val="•"/>
      <w:lvlJc w:val="left"/>
      <w:pPr>
        <w:tabs>
          <w:tab w:val="num" w:pos="4320"/>
        </w:tabs>
        <w:ind w:left="4320" w:hanging="360"/>
      </w:pPr>
      <w:rPr>
        <w:rFonts w:ascii="Times New Roman" w:hAnsi="Times New Roman" w:hint="default"/>
      </w:rPr>
    </w:lvl>
    <w:lvl w:ilvl="6" w:tplc="08224474" w:tentative="1">
      <w:start w:val="1"/>
      <w:numFmt w:val="bullet"/>
      <w:lvlText w:val="•"/>
      <w:lvlJc w:val="left"/>
      <w:pPr>
        <w:tabs>
          <w:tab w:val="num" w:pos="5040"/>
        </w:tabs>
        <w:ind w:left="5040" w:hanging="360"/>
      </w:pPr>
      <w:rPr>
        <w:rFonts w:ascii="Times New Roman" w:hAnsi="Times New Roman" w:hint="default"/>
      </w:rPr>
    </w:lvl>
    <w:lvl w:ilvl="7" w:tplc="8BC236D8" w:tentative="1">
      <w:start w:val="1"/>
      <w:numFmt w:val="bullet"/>
      <w:lvlText w:val="•"/>
      <w:lvlJc w:val="left"/>
      <w:pPr>
        <w:tabs>
          <w:tab w:val="num" w:pos="5760"/>
        </w:tabs>
        <w:ind w:left="5760" w:hanging="360"/>
      </w:pPr>
      <w:rPr>
        <w:rFonts w:ascii="Times New Roman" w:hAnsi="Times New Roman" w:hint="default"/>
      </w:rPr>
    </w:lvl>
    <w:lvl w:ilvl="8" w:tplc="63E49B48"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1022A9"/>
    <w:multiLevelType w:val="multilevel"/>
    <w:tmpl w:val="D350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982435"/>
    <w:multiLevelType w:val="hybridMultilevel"/>
    <w:tmpl w:val="78141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035B7B"/>
    <w:multiLevelType w:val="hybridMultilevel"/>
    <w:tmpl w:val="0D0A7E82"/>
    <w:lvl w:ilvl="0" w:tplc="A82C512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E215A49"/>
    <w:multiLevelType w:val="hybridMultilevel"/>
    <w:tmpl w:val="E79870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B62903"/>
    <w:multiLevelType w:val="hybridMultilevel"/>
    <w:tmpl w:val="4238DD2A"/>
    <w:lvl w:ilvl="0" w:tplc="57720342">
      <w:start w:val="1"/>
      <w:numFmt w:val="bullet"/>
      <w:lvlText w:val="•"/>
      <w:lvlJc w:val="left"/>
      <w:pPr>
        <w:tabs>
          <w:tab w:val="num" w:pos="720"/>
        </w:tabs>
        <w:ind w:left="720" w:hanging="360"/>
      </w:pPr>
      <w:rPr>
        <w:rFonts w:ascii="Times New Roman" w:hAnsi="Times New Roman" w:hint="default"/>
      </w:rPr>
    </w:lvl>
    <w:lvl w:ilvl="1" w:tplc="4B58F850" w:tentative="1">
      <w:start w:val="1"/>
      <w:numFmt w:val="bullet"/>
      <w:lvlText w:val="•"/>
      <w:lvlJc w:val="left"/>
      <w:pPr>
        <w:tabs>
          <w:tab w:val="num" w:pos="1440"/>
        </w:tabs>
        <w:ind w:left="1440" w:hanging="360"/>
      </w:pPr>
      <w:rPr>
        <w:rFonts w:ascii="Times New Roman" w:hAnsi="Times New Roman" w:hint="default"/>
      </w:rPr>
    </w:lvl>
    <w:lvl w:ilvl="2" w:tplc="C3867F62" w:tentative="1">
      <w:start w:val="1"/>
      <w:numFmt w:val="bullet"/>
      <w:lvlText w:val="•"/>
      <w:lvlJc w:val="left"/>
      <w:pPr>
        <w:tabs>
          <w:tab w:val="num" w:pos="2160"/>
        </w:tabs>
        <w:ind w:left="2160" w:hanging="360"/>
      </w:pPr>
      <w:rPr>
        <w:rFonts w:ascii="Times New Roman" w:hAnsi="Times New Roman" w:hint="default"/>
      </w:rPr>
    </w:lvl>
    <w:lvl w:ilvl="3" w:tplc="2FE839F4" w:tentative="1">
      <w:start w:val="1"/>
      <w:numFmt w:val="bullet"/>
      <w:lvlText w:val="•"/>
      <w:lvlJc w:val="left"/>
      <w:pPr>
        <w:tabs>
          <w:tab w:val="num" w:pos="2880"/>
        </w:tabs>
        <w:ind w:left="2880" w:hanging="360"/>
      </w:pPr>
      <w:rPr>
        <w:rFonts w:ascii="Times New Roman" w:hAnsi="Times New Roman" w:hint="default"/>
      </w:rPr>
    </w:lvl>
    <w:lvl w:ilvl="4" w:tplc="D714C3D0" w:tentative="1">
      <w:start w:val="1"/>
      <w:numFmt w:val="bullet"/>
      <w:lvlText w:val="•"/>
      <w:lvlJc w:val="left"/>
      <w:pPr>
        <w:tabs>
          <w:tab w:val="num" w:pos="3600"/>
        </w:tabs>
        <w:ind w:left="3600" w:hanging="360"/>
      </w:pPr>
      <w:rPr>
        <w:rFonts w:ascii="Times New Roman" w:hAnsi="Times New Roman" w:hint="default"/>
      </w:rPr>
    </w:lvl>
    <w:lvl w:ilvl="5" w:tplc="74788E14" w:tentative="1">
      <w:start w:val="1"/>
      <w:numFmt w:val="bullet"/>
      <w:lvlText w:val="•"/>
      <w:lvlJc w:val="left"/>
      <w:pPr>
        <w:tabs>
          <w:tab w:val="num" w:pos="4320"/>
        </w:tabs>
        <w:ind w:left="4320" w:hanging="360"/>
      </w:pPr>
      <w:rPr>
        <w:rFonts w:ascii="Times New Roman" w:hAnsi="Times New Roman" w:hint="default"/>
      </w:rPr>
    </w:lvl>
    <w:lvl w:ilvl="6" w:tplc="0C9ABA28" w:tentative="1">
      <w:start w:val="1"/>
      <w:numFmt w:val="bullet"/>
      <w:lvlText w:val="•"/>
      <w:lvlJc w:val="left"/>
      <w:pPr>
        <w:tabs>
          <w:tab w:val="num" w:pos="5040"/>
        </w:tabs>
        <w:ind w:left="5040" w:hanging="360"/>
      </w:pPr>
      <w:rPr>
        <w:rFonts w:ascii="Times New Roman" w:hAnsi="Times New Roman" w:hint="default"/>
      </w:rPr>
    </w:lvl>
    <w:lvl w:ilvl="7" w:tplc="07CEDE0E" w:tentative="1">
      <w:start w:val="1"/>
      <w:numFmt w:val="bullet"/>
      <w:lvlText w:val="•"/>
      <w:lvlJc w:val="left"/>
      <w:pPr>
        <w:tabs>
          <w:tab w:val="num" w:pos="5760"/>
        </w:tabs>
        <w:ind w:left="5760" w:hanging="360"/>
      </w:pPr>
      <w:rPr>
        <w:rFonts w:ascii="Times New Roman" w:hAnsi="Times New Roman" w:hint="default"/>
      </w:rPr>
    </w:lvl>
    <w:lvl w:ilvl="8" w:tplc="6562D600" w:tentative="1">
      <w:start w:val="1"/>
      <w:numFmt w:val="bullet"/>
      <w:lvlText w:val="•"/>
      <w:lvlJc w:val="left"/>
      <w:pPr>
        <w:tabs>
          <w:tab w:val="num" w:pos="6480"/>
        </w:tabs>
        <w:ind w:left="6480" w:hanging="360"/>
      </w:pPr>
      <w:rPr>
        <w:rFonts w:ascii="Times New Roman" w:hAnsi="Times New Roman" w:hint="default"/>
      </w:rPr>
    </w:lvl>
  </w:abstractNum>
  <w:abstractNum w:abstractNumId="9">
    <w:nsid w:val="3696580A"/>
    <w:multiLevelType w:val="hybridMultilevel"/>
    <w:tmpl w:val="9434F75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9E156F"/>
    <w:multiLevelType w:val="hybridMultilevel"/>
    <w:tmpl w:val="80CA2A22"/>
    <w:lvl w:ilvl="0" w:tplc="80C2126E">
      <w:start w:val="10"/>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nsid w:val="3ACC73DF"/>
    <w:multiLevelType w:val="hybridMultilevel"/>
    <w:tmpl w:val="E468F36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C30FDE"/>
    <w:multiLevelType w:val="hybridMultilevel"/>
    <w:tmpl w:val="34086E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224E67"/>
    <w:multiLevelType w:val="multilevel"/>
    <w:tmpl w:val="062C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A4EE2"/>
    <w:multiLevelType w:val="hybridMultilevel"/>
    <w:tmpl w:val="18A864F0"/>
    <w:lvl w:ilvl="0" w:tplc="2E3403B8">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nsid w:val="40801EC7"/>
    <w:multiLevelType w:val="hybridMultilevel"/>
    <w:tmpl w:val="EAEC0B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61B4A11"/>
    <w:multiLevelType w:val="hybridMultilevel"/>
    <w:tmpl w:val="4842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3E338F"/>
    <w:multiLevelType w:val="hybridMultilevel"/>
    <w:tmpl w:val="B9126EC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43635B"/>
    <w:multiLevelType w:val="hybridMultilevel"/>
    <w:tmpl w:val="B9126ECC"/>
    <w:lvl w:ilvl="0" w:tplc="0809000F">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59833D64"/>
    <w:multiLevelType w:val="multilevel"/>
    <w:tmpl w:val="A71A1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1">
    <w:nsid w:val="6BD17D32"/>
    <w:multiLevelType w:val="hybridMultilevel"/>
    <w:tmpl w:val="8F42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0"/>
  </w:num>
  <w:num w:numId="4">
    <w:abstractNumId w:val="0"/>
  </w:num>
  <w:num w:numId="5">
    <w:abstractNumId w:val="4"/>
  </w:num>
  <w:num w:numId="6">
    <w:abstractNumId w:val="0"/>
  </w:num>
  <w:num w:numId="7">
    <w:abstractNumId w:val="0"/>
  </w:num>
  <w:num w:numId="8">
    <w:abstractNumId w:val="0"/>
  </w:num>
  <w:num w:numId="9">
    <w:abstractNumId w:val="16"/>
  </w:num>
  <w:num w:numId="10">
    <w:abstractNumId w:val="8"/>
  </w:num>
  <w:num w:numId="11">
    <w:abstractNumId w:val="21"/>
  </w:num>
  <w:num w:numId="12">
    <w:abstractNumId w:val="3"/>
  </w:num>
  <w:num w:numId="13">
    <w:abstractNumId w:val="7"/>
  </w:num>
  <w:num w:numId="14">
    <w:abstractNumId w:val="6"/>
  </w:num>
  <w:num w:numId="15">
    <w:abstractNumId w:val="9"/>
  </w:num>
  <w:num w:numId="16">
    <w:abstractNumId w:val="12"/>
  </w:num>
  <w:num w:numId="17">
    <w:abstractNumId w:val="17"/>
  </w:num>
  <w:num w:numId="18">
    <w:abstractNumId w:val="1"/>
  </w:num>
  <w:num w:numId="19">
    <w:abstractNumId w:val="18"/>
  </w:num>
  <w:num w:numId="20">
    <w:abstractNumId w:val="11"/>
  </w:num>
  <w:num w:numId="21">
    <w:abstractNumId w:val="15"/>
  </w:num>
  <w:num w:numId="22">
    <w:abstractNumId w:val="2"/>
  </w:num>
  <w:num w:numId="23">
    <w:abstractNumId w:val="14"/>
  </w:num>
  <w:num w:numId="24">
    <w:abstractNumId w:val="10"/>
  </w:num>
  <w:num w:numId="25">
    <w:abstractNumId w:val="5"/>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A9"/>
    <w:rsid w:val="00004667"/>
    <w:rsid w:val="000315D8"/>
    <w:rsid w:val="000574B8"/>
    <w:rsid w:val="00071BE0"/>
    <w:rsid w:val="00082069"/>
    <w:rsid w:val="00097EE7"/>
    <w:rsid w:val="000A619D"/>
    <w:rsid w:val="000D546C"/>
    <w:rsid w:val="000F374C"/>
    <w:rsid w:val="00100021"/>
    <w:rsid w:val="00111C10"/>
    <w:rsid w:val="001267F7"/>
    <w:rsid w:val="00157346"/>
    <w:rsid w:val="00182E05"/>
    <w:rsid w:val="00192DC7"/>
    <w:rsid w:val="001A5C57"/>
    <w:rsid w:val="001B1B19"/>
    <w:rsid w:val="001D0BDB"/>
    <w:rsid w:val="001D62CE"/>
    <w:rsid w:val="00206CE9"/>
    <w:rsid w:val="00213D2A"/>
    <w:rsid w:val="00234790"/>
    <w:rsid w:val="00245D30"/>
    <w:rsid w:val="002544A9"/>
    <w:rsid w:val="00294DA1"/>
    <w:rsid w:val="0029681F"/>
    <w:rsid w:val="002B7F6C"/>
    <w:rsid w:val="002E4A97"/>
    <w:rsid w:val="002F3688"/>
    <w:rsid w:val="00307AA5"/>
    <w:rsid w:val="00327607"/>
    <w:rsid w:val="0033641C"/>
    <w:rsid w:val="003527F1"/>
    <w:rsid w:val="00375899"/>
    <w:rsid w:val="00397BCE"/>
    <w:rsid w:val="003F2479"/>
    <w:rsid w:val="003F2555"/>
    <w:rsid w:val="003F3112"/>
    <w:rsid w:val="003F552E"/>
    <w:rsid w:val="00411FC4"/>
    <w:rsid w:val="00455E7C"/>
    <w:rsid w:val="00460A19"/>
    <w:rsid w:val="004B1A9E"/>
    <w:rsid w:val="004F261E"/>
    <w:rsid w:val="004F6573"/>
    <w:rsid w:val="00501116"/>
    <w:rsid w:val="00505F76"/>
    <w:rsid w:val="005063BA"/>
    <w:rsid w:val="005156E7"/>
    <w:rsid w:val="00516098"/>
    <w:rsid w:val="005653F8"/>
    <w:rsid w:val="005737B1"/>
    <w:rsid w:val="0057526F"/>
    <w:rsid w:val="005765B1"/>
    <w:rsid w:val="00581954"/>
    <w:rsid w:val="00593851"/>
    <w:rsid w:val="006077CB"/>
    <w:rsid w:val="00633F9B"/>
    <w:rsid w:val="00646740"/>
    <w:rsid w:val="0067486A"/>
    <w:rsid w:val="006D26F7"/>
    <w:rsid w:val="006E26B3"/>
    <w:rsid w:val="00753330"/>
    <w:rsid w:val="00796C7F"/>
    <w:rsid w:val="007B686E"/>
    <w:rsid w:val="007B7C1E"/>
    <w:rsid w:val="008164A9"/>
    <w:rsid w:val="00860BA3"/>
    <w:rsid w:val="009124BB"/>
    <w:rsid w:val="00952710"/>
    <w:rsid w:val="0096593C"/>
    <w:rsid w:val="00986D02"/>
    <w:rsid w:val="009A6D7A"/>
    <w:rsid w:val="009C625C"/>
    <w:rsid w:val="009E4098"/>
    <w:rsid w:val="009F2C89"/>
    <w:rsid w:val="009F34DE"/>
    <w:rsid w:val="009F71B8"/>
    <w:rsid w:val="00A56EBA"/>
    <w:rsid w:val="00A5757A"/>
    <w:rsid w:val="00A75807"/>
    <w:rsid w:val="00A762F1"/>
    <w:rsid w:val="00A90A53"/>
    <w:rsid w:val="00AB2A7E"/>
    <w:rsid w:val="00AB54FF"/>
    <w:rsid w:val="00AC310B"/>
    <w:rsid w:val="00AE01CB"/>
    <w:rsid w:val="00BB0318"/>
    <w:rsid w:val="00BB20FD"/>
    <w:rsid w:val="00BF2873"/>
    <w:rsid w:val="00C1221B"/>
    <w:rsid w:val="00C25E4A"/>
    <w:rsid w:val="00C46FA9"/>
    <w:rsid w:val="00C71A87"/>
    <w:rsid w:val="00C80BAF"/>
    <w:rsid w:val="00C86FBA"/>
    <w:rsid w:val="00CD3678"/>
    <w:rsid w:val="00D0368B"/>
    <w:rsid w:val="00D07C87"/>
    <w:rsid w:val="00D34A1B"/>
    <w:rsid w:val="00D47E5B"/>
    <w:rsid w:val="00D57FB5"/>
    <w:rsid w:val="00DD1448"/>
    <w:rsid w:val="00DD29E1"/>
    <w:rsid w:val="00DE30EB"/>
    <w:rsid w:val="00E00133"/>
    <w:rsid w:val="00E162CF"/>
    <w:rsid w:val="00E16A13"/>
    <w:rsid w:val="00E178FD"/>
    <w:rsid w:val="00E3599D"/>
    <w:rsid w:val="00E3644F"/>
    <w:rsid w:val="00E36759"/>
    <w:rsid w:val="00E37632"/>
    <w:rsid w:val="00EB164F"/>
    <w:rsid w:val="00ED566E"/>
    <w:rsid w:val="00ED6297"/>
    <w:rsid w:val="00EE346B"/>
    <w:rsid w:val="00F10F6B"/>
    <w:rsid w:val="00F2135F"/>
    <w:rsid w:val="00F27360"/>
    <w:rsid w:val="00F7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A9"/>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2544A9"/>
    <w:pPr>
      <w:numPr>
        <w:numId w:val="8"/>
      </w:numPr>
      <w:outlineLvl w:val="0"/>
    </w:pPr>
    <w:rPr>
      <w:kern w:val="24"/>
    </w:rPr>
  </w:style>
  <w:style w:type="paragraph" w:styleId="Heading2">
    <w:name w:val="heading 2"/>
    <w:aliases w:val="Outline2"/>
    <w:basedOn w:val="Normal"/>
    <w:next w:val="Normal"/>
    <w:link w:val="Heading2Char"/>
    <w:qFormat/>
    <w:rsid w:val="002544A9"/>
    <w:pPr>
      <w:numPr>
        <w:ilvl w:val="1"/>
        <w:numId w:val="8"/>
      </w:numPr>
      <w:outlineLvl w:val="1"/>
    </w:pPr>
    <w:rPr>
      <w:kern w:val="24"/>
    </w:rPr>
  </w:style>
  <w:style w:type="paragraph" w:styleId="Heading3">
    <w:name w:val="heading 3"/>
    <w:aliases w:val="Outline3"/>
    <w:basedOn w:val="Normal"/>
    <w:next w:val="Normal"/>
    <w:qFormat/>
    <w:rsid w:val="002544A9"/>
    <w:pPr>
      <w:numPr>
        <w:ilvl w:val="2"/>
        <w:numId w:val="8"/>
      </w:numPr>
      <w:tabs>
        <w:tab w:val="clear" w:pos="720"/>
      </w:tabs>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2Char">
    <w:name w:val="Heading 2 Char"/>
    <w:aliases w:val="Outline2 Char"/>
    <w:basedOn w:val="DefaultParagraphFont"/>
    <w:link w:val="Heading2"/>
    <w:rsid w:val="002544A9"/>
    <w:rPr>
      <w:kern w:val="24"/>
      <w:lang w:eastAsia="en-US"/>
    </w:rPr>
  </w:style>
  <w:style w:type="paragraph" w:styleId="BalloonText">
    <w:name w:val="Balloon Text"/>
    <w:basedOn w:val="Normal"/>
    <w:link w:val="BalloonTextChar"/>
    <w:uiPriority w:val="99"/>
    <w:semiHidden/>
    <w:unhideWhenUsed/>
    <w:rsid w:val="002544A9"/>
    <w:rPr>
      <w:rFonts w:ascii="Tahoma" w:hAnsi="Tahoma" w:cs="Tahoma"/>
      <w:sz w:val="16"/>
      <w:szCs w:val="16"/>
    </w:rPr>
  </w:style>
  <w:style w:type="character" w:customStyle="1" w:styleId="BalloonTextChar">
    <w:name w:val="Balloon Text Char"/>
    <w:basedOn w:val="DefaultParagraphFont"/>
    <w:link w:val="BalloonText"/>
    <w:uiPriority w:val="99"/>
    <w:semiHidden/>
    <w:rsid w:val="002544A9"/>
    <w:rPr>
      <w:rFonts w:ascii="Tahoma" w:hAnsi="Tahoma" w:cs="Tahoma"/>
      <w:sz w:val="16"/>
      <w:szCs w:val="16"/>
    </w:rPr>
  </w:style>
  <w:style w:type="character" w:customStyle="1" w:styleId="FooterChar">
    <w:name w:val="Footer Char"/>
    <w:basedOn w:val="DefaultParagraphFont"/>
    <w:link w:val="Footer"/>
    <w:uiPriority w:val="99"/>
    <w:rsid w:val="002544A9"/>
    <w:rPr>
      <w:lang w:eastAsia="en-US"/>
    </w:rPr>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Bullet Style,Normal numbered"/>
    <w:basedOn w:val="Normal"/>
    <w:link w:val="ListParagraphChar"/>
    <w:uiPriority w:val="34"/>
    <w:qFormat/>
    <w:rsid w:val="00A75807"/>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qFormat/>
    <w:locked/>
    <w:rsid w:val="00A75807"/>
    <w:rPr>
      <w:lang w:eastAsia="en-US"/>
    </w:rPr>
  </w:style>
  <w:style w:type="character" w:styleId="CommentReference">
    <w:name w:val="annotation reference"/>
    <w:basedOn w:val="DefaultParagraphFont"/>
    <w:uiPriority w:val="99"/>
    <w:semiHidden/>
    <w:unhideWhenUsed/>
    <w:rsid w:val="00AB2A7E"/>
    <w:rPr>
      <w:sz w:val="16"/>
      <w:szCs w:val="16"/>
    </w:rPr>
  </w:style>
  <w:style w:type="paragraph" w:styleId="CommentText">
    <w:name w:val="annotation text"/>
    <w:basedOn w:val="Normal"/>
    <w:link w:val="CommentTextChar"/>
    <w:uiPriority w:val="99"/>
    <w:semiHidden/>
    <w:unhideWhenUsed/>
    <w:rsid w:val="00AB2A7E"/>
    <w:pPr>
      <w:spacing w:line="240" w:lineRule="auto"/>
    </w:pPr>
    <w:rPr>
      <w:sz w:val="20"/>
    </w:rPr>
  </w:style>
  <w:style w:type="character" w:customStyle="1" w:styleId="CommentTextChar">
    <w:name w:val="Comment Text Char"/>
    <w:basedOn w:val="DefaultParagraphFont"/>
    <w:link w:val="CommentText"/>
    <w:uiPriority w:val="99"/>
    <w:semiHidden/>
    <w:rsid w:val="00AB2A7E"/>
    <w:rPr>
      <w:sz w:val="20"/>
      <w:lang w:eastAsia="en-US"/>
    </w:rPr>
  </w:style>
  <w:style w:type="paragraph" w:styleId="CommentSubject">
    <w:name w:val="annotation subject"/>
    <w:basedOn w:val="CommentText"/>
    <w:next w:val="CommentText"/>
    <w:link w:val="CommentSubjectChar"/>
    <w:uiPriority w:val="99"/>
    <w:semiHidden/>
    <w:unhideWhenUsed/>
    <w:rsid w:val="00AB2A7E"/>
    <w:rPr>
      <w:b/>
      <w:bCs/>
    </w:rPr>
  </w:style>
  <w:style w:type="character" w:customStyle="1" w:styleId="CommentSubjectChar">
    <w:name w:val="Comment Subject Char"/>
    <w:basedOn w:val="CommentTextChar"/>
    <w:link w:val="CommentSubject"/>
    <w:uiPriority w:val="99"/>
    <w:semiHidden/>
    <w:rsid w:val="00AB2A7E"/>
    <w:rPr>
      <w:b/>
      <w:bCs/>
      <w:sz w:val="20"/>
      <w:lang w:eastAsia="en-US"/>
    </w:rPr>
  </w:style>
  <w:style w:type="table" w:styleId="TableGrid">
    <w:name w:val="Table Grid"/>
    <w:basedOn w:val="TableNormal"/>
    <w:uiPriority w:val="59"/>
    <w:rsid w:val="000F3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0133"/>
    <w:rPr>
      <w:color w:val="0000FF" w:themeColor="hyperlink"/>
      <w:u w:val="single"/>
    </w:rPr>
  </w:style>
  <w:style w:type="character" w:styleId="FollowedHyperlink">
    <w:name w:val="FollowedHyperlink"/>
    <w:basedOn w:val="DefaultParagraphFont"/>
    <w:uiPriority w:val="99"/>
    <w:semiHidden/>
    <w:unhideWhenUsed/>
    <w:rsid w:val="00C80B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4A9"/>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2544A9"/>
    <w:pPr>
      <w:numPr>
        <w:numId w:val="8"/>
      </w:numPr>
      <w:outlineLvl w:val="0"/>
    </w:pPr>
    <w:rPr>
      <w:kern w:val="24"/>
    </w:rPr>
  </w:style>
  <w:style w:type="paragraph" w:styleId="Heading2">
    <w:name w:val="heading 2"/>
    <w:aliases w:val="Outline2"/>
    <w:basedOn w:val="Normal"/>
    <w:next w:val="Normal"/>
    <w:link w:val="Heading2Char"/>
    <w:qFormat/>
    <w:rsid w:val="002544A9"/>
    <w:pPr>
      <w:numPr>
        <w:ilvl w:val="1"/>
        <w:numId w:val="8"/>
      </w:numPr>
      <w:outlineLvl w:val="1"/>
    </w:pPr>
    <w:rPr>
      <w:kern w:val="24"/>
    </w:rPr>
  </w:style>
  <w:style w:type="paragraph" w:styleId="Heading3">
    <w:name w:val="heading 3"/>
    <w:aliases w:val="Outline3"/>
    <w:basedOn w:val="Normal"/>
    <w:next w:val="Normal"/>
    <w:qFormat/>
    <w:rsid w:val="002544A9"/>
    <w:pPr>
      <w:numPr>
        <w:ilvl w:val="2"/>
        <w:numId w:val="8"/>
      </w:numPr>
      <w:tabs>
        <w:tab w:val="clear" w:pos="720"/>
      </w:tabs>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2Char">
    <w:name w:val="Heading 2 Char"/>
    <w:aliases w:val="Outline2 Char"/>
    <w:basedOn w:val="DefaultParagraphFont"/>
    <w:link w:val="Heading2"/>
    <w:rsid w:val="002544A9"/>
    <w:rPr>
      <w:kern w:val="24"/>
      <w:lang w:eastAsia="en-US"/>
    </w:rPr>
  </w:style>
  <w:style w:type="paragraph" w:styleId="BalloonText">
    <w:name w:val="Balloon Text"/>
    <w:basedOn w:val="Normal"/>
    <w:link w:val="BalloonTextChar"/>
    <w:uiPriority w:val="99"/>
    <w:semiHidden/>
    <w:unhideWhenUsed/>
    <w:rsid w:val="002544A9"/>
    <w:rPr>
      <w:rFonts w:ascii="Tahoma" w:hAnsi="Tahoma" w:cs="Tahoma"/>
      <w:sz w:val="16"/>
      <w:szCs w:val="16"/>
    </w:rPr>
  </w:style>
  <w:style w:type="character" w:customStyle="1" w:styleId="BalloonTextChar">
    <w:name w:val="Balloon Text Char"/>
    <w:basedOn w:val="DefaultParagraphFont"/>
    <w:link w:val="BalloonText"/>
    <w:uiPriority w:val="99"/>
    <w:semiHidden/>
    <w:rsid w:val="002544A9"/>
    <w:rPr>
      <w:rFonts w:ascii="Tahoma" w:hAnsi="Tahoma" w:cs="Tahoma"/>
      <w:sz w:val="16"/>
      <w:szCs w:val="16"/>
    </w:rPr>
  </w:style>
  <w:style w:type="character" w:customStyle="1" w:styleId="FooterChar">
    <w:name w:val="Footer Char"/>
    <w:basedOn w:val="DefaultParagraphFont"/>
    <w:link w:val="Footer"/>
    <w:uiPriority w:val="99"/>
    <w:rsid w:val="002544A9"/>
    <w:rPr>
      <w:lang w:eastAsia="en-US"/>
    </w:rPr>
  </w:style>
  <w:style w:type="paragraph" w:styleId="ListParagraph">
    <w:name w:val="List Paragraph"/>
    <w:aliases w:val="Dot pt,List Paragraph1,Colorful List - Accent 11,No Spacing1,List Paragraph Char Char Char,Indicator Text,Numbered Para 1,Bullet 1,F5 List Paragraph,Bullet Points,List Paragraph2,MAIN CONTENT,List Paragraph12,Bullet Style,Normal numbered"/>
    <w:basedOn w:val="Normal"/>
    <w:link w:val="ListParagraphChar"/>
    <w:uiPriority w:val="34"/>
    <w:qFormat/>
    <w:rsid w:val="00A75807"/>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link w:val="ListParagraph"/>
    <w:uiPriority w:val="34"/>
    <w:qFormat/>
    <w:locked/>
    <w:rsid w:val="00A75807"/>
    <w:rPr>
      <w:lang w:eastAsia="en-US"/>
    </w:rPr>
  </w:style>
  <w:style w:type="character" w:styleId="CommentReference">
    <w:name w:val="annotation reference"/>
    <w:basedOn w:val="DefaultParagraphFont"/>
    <w:uiPriority w:val="99"/>
    <w:semiHidden/>
    <w:unhideWhenUsed/>
    <w:rsid w:val="00AB2A7E"/>
    <w:rPr>
      <w:sz w:val="16"/>
      <w:szCs w:val="16"/>
    </w:rPr>
  </w:style>
  <w:style w:type="paragraph" w:styleId="CommentText">
    <w:name w:val="annotation text"/>
    <w:basedOn w:val="Normal"/>
    <w:link w:val="CommentTextChar"/>
    <w:uiPriority w:val="99"/>
    <w:semiHidden/>
    <w:unhideWhenUsed/>
    <w:rsid w:val="00AB2A7E"/>
    <w:pPr>
      <w:spacing w:line="240" w:lineRule="auto"/>
    </w:pPr>
    <w:rPr>
      <w:sz w:val="20"/>
    </w:rPr>
  </w:style>
  <w:style w:type="character" w:customStyle="1" w:styleId="CommentTextChar">
    <w:name w:val="Comment Text Char"/>
    <w:basedOn w:val="DefaultParagraphFont"/>
    <w:link w:val="CommentText"/>
    <w:uiPriority w:val="99"/>
    <w:semiHidden/>
    <w:rsid w:val="00AB2A7E"/>
    <w:rPr>
      <w:sz w:val="20"/>
      <w:lang w:eastAsia="en-US"/>
    </w:rPr>
  </w:style>
  <w:style w:type="paragraph" w:styleId="CommentSubject">
    <w:name w:val="annotation subject"/>
    <w:basedOn w:val="CommentText"/>
    <w:next w:val="CommentText"/>
    <w:link w:val="CommentSubjectChar"/>
    <w:uiPriority w:val="99"/>
    <w:semiHidden/>
    <w:unhideWhenUsed/>
    <w:rsid w:val="00AB2A7E"/>
    <w:rPr>
      <w:b/>
      <w:bCs/>
    </w:rPr>
  </w:style>
  <w:style w:type="character" w:customStyle="1" w:styleId="CommentSubjectChar">
    <w:name w:val="Comment Subject Char"/>
    <w:basedOn w:val="CommentTextChar"/>
    <w:link w:val="CommentSubject"/>
    <w:uiPriority w:val="99"/>
    <w:semiHidden/>
    <w:rsid w:val="00AB2A7E"/>
    <w:rPr>
      <w:b/>
      <w:bCs/>
      <w:sz w:val="20"/>
      <w:lang w:eastAsia="en-US"/>
    </w:rPr>
  </w:style>
  <w:style w:type="table" w:styleId="TableGrid">
    <w:name w:val="Table Grid"/>
    <w:basedOn w:val="TableNormal"/>
    <w:uiPriority w:val="59"/>
    <w:rsid w:val="000F37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0133"/>
    <w:rPr>
      <w:color w:val="0000FF" w:themeColor="hyperlink"/>
      <w:u w:val="single"/>
    </w:rPr>
  </w:style>
  <w:style w:type="character" w:styleId="FollowedHyperlink">
    <w:name w:val="FollowedHyperlink"/>
    <w:basedOn w:val="DefaultParagraphFont"/>
    <w:uiPriority w:val="99"/>
    <w:semiHidden/>
    <w:unhideWhenUsed/>
    <w:rsid w:val="00C80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57609">
      <w:bodyDiv w:val="1"/>
      <w:marLeft w:val="0"/>
      <w:marRight w:val="0"/>
      <w:marTop w:val="0"/>
      <w:marBottom w:val="0"/>
      <w:divBdr>
        <w:top w:val="none" w:sz="0" w:space="0" w:color="auto"/>
        <w:left w:val="none" w:sz="0" w:space="0" w:color="auto"/>
        <w:bottom w:val="none" w:sz="0" w:space="0" w:color="auto"/>
        <w:right w:val="none" w:sz="0" w:space="0" w:color="auto"/>
      </w:divBdr>
      <w:divsChild>
        <w:div w:id="1145198035">
          <w:marLeft w:val="0"/>
          <w:marRight w:val="0"/>
          <w:marTop w:val="0"/>
          <w:marBottom w:val="0"/>
          <w:divBdr>
            <w:top w:val="none" w:sz="0" w:space="0" w:color="auto"/>
            <w:left w:val="none" w:sz="0" w:space="0" w:color="auto"/>
            <w:bottom w:val="none" w:sz="0" w:space="0" w:color="auto"/>
            <w:right w:val="none" w:sz="0" w:space="0" w:color="auto"/>
          </w:divBdr>
          <w:divsChild>
            <w:div w:id="756710514">
              <w:marLeft w:val="0"/>
              <w:marRight w:val="0"/>
              <w:marTop w:val="0"/>
              <w:marBottom w:val="0"/>
              <w:divBdr>
                <w:top w:val="none" w:sz="0" w:space="0" w:color="auto"/>
                <w:left w:val="none" w:sz="0" w:space="0" w:color="auto"/>
                <w:bottom w:val="none" w:sz="0" w:space="0" w:color="auto"/>
                <w:right w:val="none" w:sz="0" w:space="0" w:color="auto"/>
              </w:divBdr>
              <w:divsChild>
                <w:div w:id="1982927007">
                  <w:marLeft w:val="0"/>
                  <w:marRight w:val="0"/>
                  <w:marTop w:val="0"/>
                  <w:marBottom w:val="0"/>
                  <w:divBdr>
                    <w:top w:val="none" w:sz="0" w:space="0" w:color="auto"/>
                    <w:left w:val="none" w:sz="0" w:space="0" w:color="auto"/>
                    <w:bottom w:val="none" w:sz="0" w:space="0" w:color="auto"/>
                    <w:right w:val="none" w:sz="0" w:space="0" w:color="auto"/>
                  </w:divBdr>
                  <w:divsChild>
                    <w:div w:id="1475752940">
                      <w:marLeft w:val="0"/>
                      <w:marRight w:val="0"/>
                      <w:marTop w:val="0"/>
                      <w:marBottom w:val="0"/>
                      <w:divBdr>
                        <w:top w:val="none" w:sz="0" w:space="0" w:color="auto"/>
                        <w:left w:val="none" w:sz="0" w:space="0" w:color="auto"/>
                        <w:bottom w:val="none" w:sz="0" w:space="0" w:color="auto"/>
                        <w:right w:val="none" w:sz="0" w:space="0" w:color="auto"/>
                      </w:divBdr>
                      <w:divsChild>
                        <w:div w:id="81805592">
                          <w:marLeft w:val="0"/>
                          <w:marRight w:val="0"/>
                          <w:marTop w:val="0"/>
                          <w:marBottom w:val="0"/>
                          <w:divBdr>
                            <w:top w:val="none" w:sz="0" w:space="0" w:color="auto"/>
                            <w:left w:val="none" w:sz="0" w:space="0" w:color="auto"/>
                            <w:bottom w:val="none" w:sz="0" w:space="0" w:color="auto"/>
                            <w:right w:val="none" w:sz="0" w:space="0" w:color="auto"/>
                          </w:divBdr>
                          <w:divsChild>
                            <w:div w:id="921567402">
                              <w:marLeft w:val="0"/>
                              <w:marRight w:val="0"/>
                              <w:marTop w:val="0"/>
                              <w:marBottom w:val="0"/>
                              <w:divBdr>
                                <w:top w:val="none" w:sz="0" w:space="0" w:color="auto"/>
                                <w:left w:val="none" w:sz="0" w:space="0" w:color="auto"/>
                                <w:bottom w:val="none" w:sz="0" w:space="0" w:color="auto"/>
                                <w:right w:val="none" w:sz="0" w:space="0" w:color="auto"/>
                              </w:divBdr>
                            </w:div>
                          </w:divsChild>
                        </w:div>
                        <w:div w:id="158657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A19723889</value>
    </field>
    <field name="Objective-Title">
      <value order="0">Consultation Questions - Responding to the Consultation - final version - 14 March 2018</value>
    </field>
    <field name="Objective-Description">
      <value order="0"/>
    </field>
    <field name="Objective-CreationStamp">
      <value order="0">2017-12-18T15:31:16Z</value>
    </field>
    <field name="Objective-IsApproved">
      <value order="0">false</value>
    </field>
    <field name="Objective-IsPublished">
      <value order="0">true</value>
    </field>
    <field name="Objective-DatePublished">
      <value order="0">2018-03-14T13:57:31Z</value>
    </field>
    <field name="Objective-ModificationStamp">
      <value order="0">2018-03-14T13:57:31Z</value>
    </field>
    <field name="Objective-Owner">
      <value order="0">McKinnon, Katherine K (U442399)</value>
    </field>
    <field name="Objective-Path">
      <value order="0">Objective Global Folder:SG File Plan:People, communities and living:Families and children:Care for children:Advice and policy: Care for children:Getting it Right for Every Child: Children's Disability: Framework: 2016-2021</value>
    </field>
    <field name="Objective-Parent">
      <value order="0">Getting it Right for Every Child: Children's Disability: Framework: 2016-2021</value>
    </field>
    <field name="Objective-State">
      <value order="0">Published</value>
    </field>
    <field name="Objective-VersionId">
      <value order="0">vA28623129</value>
    </field>
    <field name="Objective-Version">
      <value order="0">1.0</value>
    </field>
    <field name="Objective-VersionNumber">
      <value order="0">15</value>
    </field>
    <field name="Objective-VersionComment">
      <value order="0"/>
    </field>
    <field name="Objective-FileNumber">
      <value order="0">qA643923</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14429D6-CF6E-4093-AEB4-BEBD0DE3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3528</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U442399</dc:creator>
  <cp:lastModifiedBy>u440067</cp:lastModifiedBy>
  <cp:revision>2</cp:revision>
  <cp:lastPrinted>2018-01-23T12:45:00Z</cp:lastPrinted>
  <dcterms:created xsi:type="dcterms:W3CDTF">2018-06-14T11:10:00Z</dcterms:created>
  <dcterms:modified xsi:type="dcterms:W3CDTF">2018-06-14T11:10:00Z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A19723889</vt:lpwstr>
  </property>
  <property fmtid="{D5CDD505-2E9C-101B-9397-08002B2CF9AE}" pid="4" name="Objective-Title">
    <vt:lpwstr>Consultation Questions - Responding to the Consultation - final version - 14 March 2018</vt:lpwstr>
  </property>
  <property fmtid="{D5CDD505-2E9C-101B-9397-08002B2CF9AE}" pid="5" name="Objective-Description">
    <vt:lpwstr>
    </vt:lpwstr>
  </property>
  <property fmtid="{D5CDD505-2E9C-101B-9397-08002B2CF9AE}" pid="6" name="Objective-CreationStamp">
    <vt:filetime>2017-12-18T15:31:20Z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2018-03-14T13:57:31Z</vt:filetime>
  </property>
  <property fmtid="{D5CDD505-2E9C-101B-9397-08002B2CF9AE}" pid="10" name="Objective-ModificationStamp">
    <vt:filetime>2018-03-14T13:58:12Z</vt:filetime>
  </property>
  <property fmtid="{D5CDD505-2E9C-101B-9397-08002B2CF9AE}" pid="11" name="Objective-Owner">
    <vt:lpwstr>McKinnon, Katherine K (U442399)</vt:lpwstr>
  </property>
  <property fmtid="{D5CDD505-2E9C-101B-9397-08002B2CF9AE}" pid="12" name="Objective-Path">
    <vt:lpwstr>Objective Global Folder:SG File Plan:People, communities and living:Families and children:Care for children:Advice and policy: Care for children:Getting it Right for Every Child: Children's Disability: Framework: 2016-2021:</vt:lpwstr>
  </property>
  <property fmtid="{D5CDD505-2E9C-101B-9397-08002B2CF9AE}" pid="13" name="Objective-Parent">
    <vt:lpwstr>Getting it Right for Every Child: Children's Disability: Framework: 2016-2021</vt:lpwstr>
  </property>
  <property fmtid="{D5CDD505-2E9C-101B-9397-08002B2CF9AE}" pid="14" name="Objective-State">
    <vt:lpwstr>Published</vt:lpwstr>
  </property>
  <property fmtid="{D5CDD505-2E9C-101B-9397-08002B2CF9AE}" pid="15" name="Objective-VersionId">
    <vt:lpwstr>vA28623129</vt:lpwstr>
  </property>
  <property fmtid="{D5CDD505-2E9C-101B-9397-08002B2CF9AE}" pid="16" name="Objective-Version">
    <vt:lpwstr>1.0</vt:lpwstr>
  </property>
  <property fmtid="{D5CDD505-2E9C-101B-9397-08002B2CF9AE}" pid="17" name="Objective-VersionNumber">
    <vt:r8>15</vt:r8>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Connect Creator">
    <vt:lpwstr>
    </vt:lpwstr>
  </property>
  <property fmtid="{D5CDD505-2E9C-101B-9397-08002B2CF9AE}" pid="23" name="Objective-Date Received">
    <vt:lpwstr>
    </vt:lpwstr>
  </property>
  <property fmtid="{D5CDD505-2E9C-101B-9397-08002B2CF9AE}" pid="24" name="Objective-Date of Original">
    <vt:lpwstr>
    </vt:lpwstr>
  </property>
  <property fmtid="{D5CDD505-2E9C-101B-9397-08002B2CF9AE}" pid="25" name="Objective-SG Web Publication - Category">
    <vt:lpwstr>
    </vt:lpwstr>
  </property>
  <property fmtid="{D5CDD505-2E9C-101B-9397-08002B2CF9AE}" pid="26" name="Objective-SG Web Publication - Category 2 Classification">
    <vt:lpwstr>
    </vt:lpwstr>
  </property>
  <property fmtid="{D5CDD505-2E9C-101B-9397-08002B2CF9AE}" pid="27" name="Objective-Comment">
    <vt:lpwstr>
    </vt:lpwstr>
  </property>
  <property fmtid="{D5CDD505-2E9C-101B-9397-08002B2CF9AE}" pid="28" name="Objective-Date of Original [system]">
    <vt:lpwstr>
    </vt:lpwstr>
  </property>
  <property fmtid="{D5CDD505-2E9C-101B-9397-08002B2CF9AE}" pid="29" name="Objective-Date Received [system]">
    <vt:lpwstr>
    </vt:lpwstr>
  </property>
  <property fmtid="{D5CDD505-2E9C-101B-9397-08002B2CF9AE}" pid="30" name="Objective-SG Web Publication - Category [system]">
    <vt:lpwstr>
    </vt:lpwstr>
  </property>
  <property fmtid="{D5CDD505-2E9C-101B-9397-08002B2CF9AE}" pid="31" name="Objective-SG Web Publication - Category 2 Classification [system]">
    <vt:lpwstr>
    </vt:lpwstr>
  </property>
  <property fmtid="{D5CDD505-2E9C-101B-9397-08002B2CF9AE}" pid="32" name="Objective-Connect Creator [system]">
    <vt:lpwstr>
    </vt:lpwstr>
  </property>
</Properties>
</file>