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D6DB8" w:rsidRDefault="001171D4">
      <w:pPr>
        <w:rPr>
          <w:noProof/>
          <w:lang w:eastAsia="en-GB"/>
        </w:rPr>
      </w:pPr>
      <w:r>
        <w:rPr>
          <w:noProof/>
          <w:lang w:eastAsia="en-GB"/>
        </w:rPr>
        <mc:AlternateContent>
          <mc:Choice Requires="wps">
            <w:drawing>
              <wp:anchor distT="0" distB="0" distL="114300" distR="114300" simplePos="0" relativeHeight="251659264" behindDoc="0" locked="0" layoutInCell="1" allowOverlap="1" wp14:anchorId="3E5A3B16" wp14:editId="26998A91">
                <wp:simplePos x="0" y="0"/>
                <wp:positionH relativeFrom="column">
                  <wp:posOffset>1819275</wp:posOffset>
                </wp:positionH>
                <wp:positionV relativeFrom="paragraph">
                  <wp:posOffset>862330</wp:posOffset>
                </wp:positionV>
                <wp:extent cx="2800350" cy="809625"/>
                <wp:effectExtent l="19050" t="19050" r="19050" b="28575"/>
                <wp:wrapSquare wrapText="bothSides"/>
                <wp:docPr id="6" name="Text Box 6"/>
                <wp:cNvGraphicFramePr/>
                <a:graphic xmlns:a="http://schemas.openxmlformats.org/drawingml/2006/main">
                  <a:graphicData uri="http://schemas.microsoft.com/office/word/2010/wordprocessingShape">
                    <wps:wsp>
                      <wps:cNvSpPr txBox="1"/>
                      <wps:spPr>
                        <a:xfrm>
                          <a:off x="0" y="0"/>
                          <a:ext cx="2800350" cy="809625"/>
                        </a:xfrm>
                        <a:prstGeom prst="roundRect">
                          <a:avLst/>
                        </a:prstGeom>
                        <a:solidFill>
                          <a:srgbClr val="4F81BD">
                            <a:lumMod val="20000"/>
                            <a:lumOff val="80000"/>
                          </a:srgbClr>
                        </a:solidFill>
                        <a:ln w="28575">
                          <a:solidFill>
                            <a:srgbClr val="4F81BD"/>
                          </a:solidFill>
                        </a:ln>
                        <a:effectLst/>
                      </wps:spPr>
                      <wps:txbx>
                        <w:txbxContent>
                          <w:p w:rsidR="004D41BC" w:rsidRDefault="004D41BC" w:rsidP="004D41BC">
                            <w:r>
                              <w:t xml:space="preserve">Statutory duty placed on local authorities to </w:t>
                            </w:r>
                            <w:r w:rsidR="001171D4">
                              <w:t>ensure provision of</w:t>
                            </w:r>
                            <w:r>
                              <w:t xml:space="preserve"> AA support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6" o:spid="_x0000_s1026" style="position:absolute;margin-left:143.25pt;margin-top:67.9pt;width:220.5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" fillcolor="#dce6f2" strokecolor="#4f81bd" strokeweight="2.25pt">
                <v:textbox>
                  <w:txbxContent>
                    <w:p w:rsidR="004D41BC" w:rsidRDefault="004D41BC" w:rsidP="004D41BC">
                      <w:r>
                        <w:t xml:space="preserve">Statutory duty placed on local authorities to </w:t>
                      </w:r>
                      <w:r w:rsidR="001171D4">
                        <w:t>ensure provision of</w:t>
                      </w:r>
                      <w:r>
                        <w:t xml:space="preserve"> AA support</w:t>
                      </w:r>
                    </w:p>
                  </w:txbxContent>
                </v:textbox>
                <w10:wrap type="square"/>
              </v:roundrect>
            </w:pict>
          </mc:Fallback>
        </mc:AlternateContent>
      </w:r>
      <w:r w:rsidR="006533B4" w:rsidRPr="004D41BC">
        <w:rPr>
          <w:noProof/>
          <w:lang w:eastAsia="en-GB"/>
        </w:rPr>
        <mc:AlternateContent>
          <mc:Choice Requires="wps">
            <w:drawing>
              <wp:anchor distT="0" distB="0" distL="114300" distR="114300" simplePos="0" relativeHeight="251669504" behindDoc="0" locked="0" layoutInCell="1" allowOverlap="1" wp14:anchorId="70783D6F" wp14:editId="4FD9ABE8">
                <wp:simplePos x="0" y="0"/>
                <wp:positionH relativeFrom="column">
                  <wp:posOffset>5124450</wp:posOffset>
                </wp:positionH>
                <wp:positionV relativeFrom="paragraph">
                  <wp:posOffset>4120515</wp:posOffset>
                </wp:positionV>
                <wp:extent cx="2867025" cy="1685925"/>
                <wp:effectExtent l="19050" t="19050" r="28575" b="28575"/>
                <wp:wrapNone/>
                <wp:docPr id="9" name="Text Box 9"/>
                <wp:cNvGraphicFramePr/>
                <a:graphic xmlns:a="http://schemas.openxmlformats.org/drawingml/2006/main">
                  <a:graphicData uri="http://schemas.microsoft.com/office/word/2010/wordprocessingShape">
                    <wps:wsp>
                      <wps:cNvSpPr txBox="1"/>
                      <wps:spPr>
                        <a:xfrm>
                          <a:off x="0" y="0"/>
                          <a:ext cx="2867025" cy="1685925"/>
                        </a:xfrm>
                        <a:prstGeom prst="roundRect">
                          <a:avLst/>
                        </a:prstGeom>
                        <a:solidFill>
                          <a:srgbClr val="4F81BD">
                            <a:lumMod val="20000"/>
                            <a:lumOff val="80000"/>
                          </a:srgbClr>
                        </a:solidFill>
                        <a:ln w="28575">
                          <a:solidFill>
                            <a:srgbClr val="4F81BD"/>
                          </a:solidFill>
                        </a:ln>
                        <a:effectLst/>
                      </wps:spPr>
                      <wps:txbx>
                        <w:txbxContent>
                          <w:p w:rsidR="004D41BC" w:rsidRPr="00F874B1" w:rsidRDefault="004D41BC" w:rsidP="004D41BC">
                            <w:pPr>
                              <w:pStyle w:val="ListParagraph"/>
                              <w:ind w:left="0"/>
                            </w:pPr>
                            <w:r>
                              <w:t>“Mental disorder” is as defined in section 328 of the Mental Health (Care and Treatment) (Scotland) Act 2003, i.e. any:</w:t>
                            </w:r>
                          </w:p>
                          <w:p w:rsidR="004D41BC" w:rsidRDefault="004D41BC" w:rsidP="004D41BC">
                            <w:pPr>
                              <w:pStyle w:val="ListParagraph"/>
                              <w:numPr>
                                <w:ilvl w:val="1"/>
                                <w:numId w:val="1"/>
                              </w:numPr>
                              <w:ind w:left="1440"/>
                            </w:pPr>
                            <w:r>
                              <w:t>mental illness;</w:t>
                            </w:r>
                          </w:p>
                          <w:p w:rsidR="004D41BC" w:rsidRDefault="004D41BC" w:rsidP="004D41BC">
                            <w:pPr>
                              <w:pStyle w:val="ListParagraph"/>
                              <w:numPr>
                                <w:ilvl w:val="1"/>
                                <w:numId w:val="1"/>
                              </w:numPr>
                              <w:ind w:left="1440"/>
                            </w:pPr>
                            <w:r>
                              <w:t>personality disorder; or</w:t>
                            </w:r>
                          </w:p>
                          <w:p w:rsidR="004D41BC" w:rsidRDefault="004D41BC" w:rsidP="004D41BC">
                            <w:pPr>
                              <w:pStyle w:val="ListParagraph"/>
                              <w:numPr>
                                <w:ilvl w:val="1"/>
                                <w:numId w:val="1"/>
                              </w:numPr>
                              <w:ind w:left="1440"/>
                            </w:pPr>
                            <w:r>
                              <w:t>learning disability.</w:t>
                            </w:r>
                          </w:p>
                          <w:p w:rsidR="004D41BC" w:rsidRDefault="004D41BC" w:rsidP="004D4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9" o:spid="_x0000_s1027" style="position:absolute;margin-left:403.5pt;margin-top:324.45pt;width:225.75pt;height:13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" fillcolor="#dce6f2" strokecolor="#4f81bd" strokeweight="2.25pt">
                <v:textbox>
                  <w:txbxContent>
                    <w:p w:rsidR="004D41BC" w:rsidRPr="00F874B1" w:rsidRDefault="004D41BC" w:rsidP="004D41BC">
                      <w:pPr>
                        <w:pStyle w:val="ListParagraph"/>
                        <w:ind w:left="0"/>
                      </w:pPr>
                      <w:r>
                        <w:t>“Mental disorder” is as defined in section 328 of the Mental Health (Care and Treatment) (Scotland) Act 2003, i.e. any:</w:t>
                      </w:r>
                    </w:p>
                    <w:p w:rsidR="004D41BC" w:rsidRDefault="004D41BC" w:rsidP="004D41BC">
                      <w:pPr>
                        <w:pStyle w:val="ListParagraph"/>
                        <w:numPr>
                          <w:ilvl w:val="1"/>
                          <w:numId w:val="1"/>
                        </w:numPr>
                        <w:ind w:left="1440"/>
                      </w:pPr>
                      <w:r>
                        <w:t>mental illness;</w:t>
                      </w:r>
                    </w:p>
                    <w:p w:rsidR="004D41BC" w:rsidRDefault="004D41BC" w:rsidP="004D41BC">
                      <w:pPr>
                        <w:pStyle w:val="ListParagraph"/>
                        <w:numPr>
                          <w:ilvl w:val="1"/>
                          <w:numId w:val="1"/>
                        </w:numPr>
                        <w:ind w:left="1440"/>
                      </w:pPr>
                      <w:r>
                        <w:t>personality disorder; or</w:t>
                      </w:r>
                    </w:p>
                    <w:p w:rsidR="004D41BC" w:rsidRDefault="004D41BC" w:rsidP="004D41BC">
                      <w:pPr>
                        <w:pStyle w:val="ListParagraph"/>
                        <w:numPr>
                          <w:ilvl w:val="1"/>
                          <w:numId w:val="1"/>
                        </w:numPr>
                        <w:ind w:left="1440"/>
                      </w:pPr>
                      <w:r>
                        <w:t>learning disability.</w:t>
                      </w:r>
                    </w:p>
                    <w:p w:rsidR="004D41BC" w:rsidRDefault="004D41BC" w:rsidP="004D41BC"/>
                  </w:txbxContent>
                </v:textbox>
              </v:roundrect>
            </w:pict>
          </mc:Fallback>
        </mc:AlternateContent>
      </w:r>
      <w:r w:rsidR="006533B4" w:rsidRPr="004D41BC">
        <w:rPr>
          <w:noProof/>
          <w:lang w:eastAsia="en-GB"/>
        </w:rPr>
        <mc:AlternateContent>
          <mc:Choice Requires="wps">
            <w:drawing>
              <wp:anchor distT="0" distB="0" distL="114300" distR="114300" simplePos="0" relativeHeight="251667456" behindDoc="0" locked="0" layoutInCell="1" allowOverlap="1" wp14:anchorId="6CA4C25D" wp14:editId="07C156E2">
                <wp:simplePos x="0" y="0"/>
                <wp:positionH relativeFrom="column">
                  <wp:posOffset>5086350</wp:posOffset>
                </wp:positionH>
                <wp:positionV relativeFrom="paragraph">
                  <wp:posOffset>2063115</wp:posOffset>
                </wp:positionV>
                <wp:extent cx="2867025" cy="1914525"/>
                <wp:effectExtent l="19050" t="19050" r="28575" b="28575"/>
                <wp:wrapNone/>
                <wp:docPr id="8" name="Text Box 8"/>
                <wp:cNvGraphicFramePr/>
                <a:graphic xmlns:a="http://schemas.openxmlformats.org/drawingml/2006/main">
                  <a:graphicData uri="http://schemas.microsoft.com/office/word/2010/wordprocessingShape">
                    <wps:wsp>
                      <wps:cNvSpPr txBox="1"/>
                      <wps:spPr>
                        <a:xfrm>
                          <a:off x="0" y="0"/>
                          <a:ext cx="2867025" cy="1914525"/>
                        </a:xfrm>
                        <a:prstGeom prst="roundRect">
                          <a:avLst/>
                        </a:prstGeom>
                        <a:solidFill>
                          <a:srgbClr val="4F81BD">
                            <a:lumMod val="20000"/>
                            <a:lumOff val="80000"/>
                          </a:srgbClr>
                        </a:solidFill>
                        <a:ln w="28575">
                          <a:solidFill>
                            <a:srgbClr val="4F81BD"/>
                          </a:solidFill>
                        </a:ln>
                        <a:effectLst/>
                      </wps:spPr>
                      <wps:txbx>
                        <w:txbxContent>
                          <w:p w:rsidR="004D41BC" w:rsidRDefault="004D41BC" w:rsidP="004D41BC">
                            <w:pPr>
                              <w:pStyle w:val="ListParagraph"/>
                              <w:ind w:left="0"/>
                            </w:pPr>
                            <w:r>
                              <w:t>Persons eligible for support will be those aged 16 or over who, owing to mental disorder, appear to the police to be unable to:</w:t>
                            </w:r>
                          </w:p>
                          <w:p w:rsidR="004D41BC" w:rsidRDefault="004D41BC" w:rsidP="004D41BC">
                            <w:pPr>
                              <w:pStyle w:val="ListParagraph"/>
                              <w:numPr>
                                <w:ilvl w:val="0"/>
                                <w:numId w:val="1"/>
                              </w:numPr>
                            </w:pPr>
                            <w:r>
                              <w:t>understand sufficiently what is happening, or</w:t>
                            </w:r>
                          </w:p>
                          <w:p w:rsidR="004D41BC" w:rsidRDefault="004D41BC" w:rsidP="004D41BC">
                            <w:pPr>
                              <w:pStyle w:val="ListParagraph"/>
                              <w:numPr>
                                <w:ilvl w:val="0"/>
                                <w:numId w:val="1"/>
                              </w:numPr>
                            </w:pPr>
                            <w:r>
                              <w:t>communicate effectively with the police</w:t>
                            </w:r>
                          </w:p>
                          <w:p w:rsidR="004D41BC" w:rsidRDefault="004D41BC" w:rsidP="004D4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8" o:spid="_x0000_s1028" style="position:absolute;margin-left:400.5pt;margin-top:162.45pt;width:225.75pt;height:15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" fillcolor="#dce6f2" strokecolor="#4f81bd" strokeweight="2.25pt">
                <v:textbox>
                  <w:txbxContent>
                    <w:p w:rsidR="004D41BC" w:rsidRDefault="004D41BC" w:rsidP="004D41BC">
                      <w:pPr>
                        <w:pStyle w:val="ListParagraph"/>
                        <w:ind w:left="0"/>
                      </w:pPr>
                      <w:r>
                        <w:t>Persons eligible for support will be those aged 16 or over who, owing to mental disorder, appear to the police to be unable to:</w:t>
                      </w:r>
                    </w:p>
                    <w:p w:rsidR="004D41BC" w:rsidRDefault="004D41BC" w:rsidP="004D41BC">
                      <w:pPr>
                        <w:pStyle w:val="ListParagraph"/>
                        <w:numPr>
                          <w:ilvl w:val="0"/>
                          <w:numId w:val="1"/>
                        </w:numPr>
                      </w:pPr>
                      <w:r>
                        <w:t>understand sufficiently what is happening, or</w:t>
                      </w:r>
                    </w:p>
                    <w:p w:rsidR="004D41BC" w:rsidRDefault="004D41BC" w:rsidP="004D41BC">
                      <w:pPr>
                        <w:pStyle w:val="ListParagraph"/>
                        <w:numPr>
                          <w:ilvl w:val="0"/>
                          <w:numId w:val="1"/>
                        </w:numPr>
                      </w:pPr>
                      <w:r>
                        <w:t>communicate effectively with the police</w:t>
                      </w:r>
                    </w:p>
                    <w:p w:rsidR="004D41BC" w:rsidRDefault="004D41BC" w:rsidP="004D41BC"/>
                  </w:txbxContent>
                </v:textbox>
              </v:roundrect>
            </w:pict>
          </mc:Fallback>
        </mc:AlternateContent>
      </w:r>
      <w:r w:rsidR="00E2142C" w:rsidRPr="004D41BC">
        <w:rPr>
          <w:noProof/>
          <w:lang w:eastAsia="en-GB"/>
        </w:rPr>
        <mc:AlternateContent>
          <mc:Choice Requires="wps">
            <w:drawing>
              <wp:anchor distT="0" distB="0" distL="114300" distR="114300" simplePos="0" relativeHeight="251663360" behindDoc="0" locked="0" layoutInCell="1" allowOverlap="1" wp14:anchorId="1F2EE190" wp14:editId="64901366">
                <wp:simplePos x="0" y="0"/>
                <wp:positionH relativeFrom="column">
                  <wp:posOffset>1819275</wp:posOffset>
                </wp:positionH>
                <wp:positionV relativeFrom="paragraph">
                  <wp:posOffset>3095625</wp:posOffset>
                </wp:positionV>
                <wp:extent cx="2924175" cy="1905000"/>
                <wp:effectExtent l="19050" t="19050" r="28575" b="19050"/>
                <wp:wrapNone/>
                <wp:docPr id="4" name="Text Box 4"/>
                <wp:cNvGraphicFramePr/>
                <a:graphic xmlns:a="http://schemas.openxmlformats.org/drawingml/2006/main">
                  <a:graphicData uri="http://schemas.microsoft.com/office/word/2010/wordprocessingShape">
                    <wps:wsp>
                      <wps:cNvSpPr txBox="1"/>
                      <wps:spPr>
                        <a:xfrm>
                          <a:off x="0" y="0"/>
                          <a:ext cx="2924175" cy="1905000"/>
                        </a:xfrm>
                        <a:prstGeom prst="roundRect">
                          <a:avLst/>
                        </a:prstGeom>
                        <a:solidFill>
                          <a:srgbClr val="4F81BD">
                            <a:lumMod val="20000"/>
                            <a:lumOff val="80000"/>
                          </a:srgbClr>
                        </a:solidFill>
                        <a:ln w="28575">
                          <a:solidFill>
                            <a:srgbClr val="4F81BD"/>
                          </a:solidFill>
                        </a:ln>
                        <a:effectLst/>
                      </wps:spPr>
                      <wps:txbx>
                        <w:txbxContent>
                          <w:p w:rsidR="004D41BC" w:rsidRDefault="004D41BC" w:rsidP="004D41BC">
                            <w:pPr>
                              <w:pStyle w:val="ListParagraph"/>
                              <w:ind w:left="0"/>
                            </w:pPr>
                            <w:r>
                              <w:t>The local authority responsible for providing AA will be that in which the vulnerable person requiring support is located at the time support is required, e.g. if in police custody in Edinburgh, then City of Edinburgh Council is responsible for providing an AA</w:t>
                            </w:r>
                          </w:p>
                          <w:p w:rsidR="004D41BC" w:rsidRDefault="004D41BC" w:rsidP="004D4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4" o:spid="_x0000_s1029" style="position:absolute;margin-left:143.25pt;margin-top:243.75pt;width:230.25pt;height:15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" fillcolor="#dce6f2" strokecolor="#4f81bd" strokeweight="2.25pt">
                <v:textbox>
                  <w:txbxContent>
                    <w:p w:rsidR="004D41BC" w:rsidRDefault="004D41BC" w:rsidP="004D41BC">
                      <w:pPr>
                        <w:pStyle w:val="ListParagraph"/>
                        <w:ind w:left="0"/>
                      </w:pPr>
                      <w:r>
                        <w:t>The local authority responsible for providing AA will be that in which the vulnerable person requiring support is located at the time support is required, e.g. if in police custody in Edinburgh, then City of Edinburgh Council is responsible for providing an AA</w:t>
                      </w:r>
                    </w:p>
                    <w:p w:rsidR="004D41BC" w:rsidRDefault="004D41BC" w:rsidP="004D41BC"/>
                  </w:txbxContent>
                </v:textbox>
              </v:roundrect>
            </w:pict>
          </mc:Fallback>
        </mc:AlternateContent>
      </w:r>
      <w:r w:rsidR="00E2142C">
        <w:rPr>
          <w:noProof/>
          <w:lang w:eastAsia="en-GB"/>
        </w:rPr>
        <mc:AlternateContent>
          <mc:Choice Requires="wps">
            <w:drawing>
              <wp:anchor distT="0" distB="0" distL="114300" distR="114300" simplePos="0" relativeHeight="251661312" behindDoc="0" locked="0" layoutInCell="1" allowOverlap="1" wp14:anchorId="064511D7" wp14:editId="22CA1A28">
                <wp:simplePos x="0" y="0"/>
                <wp:positionH relativeFrom="column">
                  <wp:posOffset>1819275</wp:posOffset>
                </wp:positionH>
                <wp:positionV relativeFrom="paragraph">
                  <wp:posOffset>2066925</wp:posOffset>
                </wp:positionV>
                <wp:extent cx="2867025" cy="600075"/>
                <wp:effectExtent l="19050" t="19050" r="28575" b="28575"/>
                <wp:wrapNone/>
                <wp:docPr id="3" name="Text Box 3"/>
                <wp:cNvGraphicFramePr/>
                <a:graphic xmlns:a="http://schemas.openxmlformats.org/drawingml/2006/main">
                  <a:graphicData uri="http://schemas.microsoft.com/office/word/2010/wordprocessingShape">
                    <wps:wsp>
                      <wps:cNvSpPr txBox="1"/>
                      <wps:spPr>
                        <a:xfrm>
                          <a:off x="0" y="0"/>
                          <a:ext cx="2867025" cy="600075"/>
                        </a:xfrm>
                        <a:prstGeom prst="roundRect">
                          <a:avLst/>
                        </a:prstGeom>
                        <a:solidFill>
                          <a:srgbClr val="4F81BD">
                            <a:lumMod val="20000"/>
                            <a:lumOff val="80000"/>
                          </a:srgbClr>
                        </a:solidFill>
                        <a:ln w="28575">
                          <a:solidFill>
                            <a:srgbClr val="4F81BD"/>
                          </a:solidFill>
                        </a:ln>
                        <a:effectLst/>
                      </wps:spPr>
                      <wps:txbx>
                        <w:txbxContent>
                          <w:p w:rsidR="004D41BC" w:rsidRDefault="004D41BC" w:rsidP="004D41BC">
                            <w:pPr>
                              <w:pStyle w:val="ListParagraph"/>
                              <w:ind w:left="0"/>
                            </w:pPr>
                            <w:r>
                              <w:t xml:space="preserve">Local authorities </w:t>
                            </w:r>
                            <w:r w:rsidR="00C258F9">
                              <w:t xml:space="preserve">will </w:t>
                            </w:r>
                            <w:r>
                              <w:t>have autonomy to dete</w:t>
                            </w:r>
                            <w:r w:rsidR="00E2142C">
                              <w:t>rmine how service is delivered</w:t>
                            </w:r>
                          </w:p>
                          <w:p w:rsidR="004D41BC" w:rsidRDefault="004D41BC" w:rsidP="004D4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3" o:spid="_x0000_s1030" style="position:absolute;margin-left:143.25pt;margin-top:162.75pt;width:225.75pt;height:4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" fillcolor="#dce6f2" strokecolor="#4f81bd" strokeweight="2.25pt">
                <v:textbox>
                  <w:txbxContent>
                    <w:p w:rsidR="004D41BC" w:rsidRDefault="004D41BC" w:rsidP="004D41BC">
                      <w:pPr>
                        <w:pStyle w:val="ListParagraph"/>
                        <w:ind w:left="0"/>
                      </w:pPr>
                      <w:r>
                        <w:t xml:space="preserve">Local authorities </w:t>
                      </w:r>
                      <w:r w:rsidR="00C258F9">
                        <w:t xml:space="preserve">will </w:t>
                      </w:r>
                      <w:r>
                        <w:t>have autonomy to dete</w:t>
                      </w:r>
                      <w:r w:rsidR="00E2142C">
                        <w:t>rmine how service is delivered</w:t>
                      </w:r>
                    </w:p>
                    <w:p w:rsidR="004D41BC" w:rsidRDefault="004D41BC" w:rsidP="004D41BC"/>
                  </w:txbxContent>
                </v:textbox>
              </v:roundrect>
            </w:pict>
          </mc:Fallback>
        </mc:AlternateContent>
      </w:r>
      <w:r w:rsidR="004D41BC" w:rsidRPr="004D41BC">
        <w:rPr>
          <w:noProof/>
          <w:lang w:eastAsia="en-GB"/>
        </w:rPr>
        <mc:AlternateContent>
          <mc:Choice Requires="wps">
            <w:drawing>
              <wp:anchor distT="0" distB="0" distL="114300" distR="114300" simplePos="0" relativeHeight="251665408" behindDoc="0" locked="0" layoutInCell="1" allowOverlap="1" wp14:anchorId="7F601BDE" wp14:editId="251A041E">
                <wp:simplePos x="0" y="0"/>
                <wp:positionH relativeFrom="column">
                  <wp:posOffset>5086350</wp:posOffset>
                </wp:positionH>
                <wp:positionV relativeFrom="paragraph">
                  <wp:posOffset>0</wp:posOffset>
                </wp:positionV>
                <wp:extent cx="2781300" cy="1924050"/>
                <wp:effectExtent l="19050" t="19050" r="19050" b="19050"/>
                <wp:wrapNone/>
                <wp:docPr id="7" name="Text Box 7"/>
                <wp:cNvGraphicFramePr/>
                <a:graphic xmlns:a="http://schemas.openxmlformats.org/drawingml/2006/main">
                  <a:graphicData uri="http://schemas.microsoft.com/office/word/2010/wordprocessingShape">
                    <wps:wsp>
                      <wps:cNvSpPr txBox="1"/>
                      <wps:spPr>
                        <a:xfrm>
                          <a:off x="0" y="0"/>
                          <a:ext cx="2781300" cy="1924050"/>
                        </a:xfrm>
                        <a:prstGeom prst="roundRect">
                          <a:avLst/>
                        </a:prstGeom>
                        <a:solidFill>
                          <a:srgbClr val="4F81BD">
                            <a:lumMod val="20000"/>
                            <a:lumOff val="80000"/>
                          </a:srgbClr>
                        </a:solidFill>
                        <a:ln w="28575">
                          <a:solidFill>
                            <a:srgbClr val="4F81BD"/>
                          </a:solidFill>
                        </a:ln>
                        <a:effectLst/>
                      </wps:spPr>
                      <wps:txbx>
                        <w:txbxContent>
                          <w:p w:rsidR="004D41BC" w:rsidRDefault="004D41BC" w:rsidP="004D41BC">
                            <w:pPr>
                              <w:pStyle w:val="ListParagraph"/>
                              <w:ind w:left="0"/>
                            </w:pPr>
                            <w:r>
                              <w:t xml:space="preserve">The purpose of support will be to: </w:t>
                            </w:r>
                          </w:p>
                          <w:p w:rsidR="004D41BC" w:rsidRDefault="004D41BC" w:rsidP="004D41BC">
                            <w:pPr>
                              <w:pStyle w:val="ListParagraph"/>
                              <w:numPr>
                                <w:ilvl w:val="0"/>
                                <w:numId w:val="1"/>
                              </w:numPr>
                            </w:pPr>
                            <w:r>
                              <w:t>help the vulnerable person to understand what is happening during contact with the police</w:t>
                            </w:r>
                          </w:p>
                          <w:p w:rsidR="004D41BC" w:rsidRDefault="004D41BC" w:rsidP="004D41BC">
                            <w:pPr>
                              <w:pStyle w:val="ListParagraph"/>
                              <w:numPr>
                                <w:ilvl w:val="0"/>
                                <w:numId w:val="1"/>
                              </w:numPr>
                            </w:pPr>
                            <w:r>
                              <w:t>facilitate effective communication between the vulnerable person and the police</w:t>
                            </w:r>
                          </w:p>
                          <w:p w:rsidR="004D41BC" w:rsidRDefault="004D41BC" w:rsidP="004D41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7" o:spid="_x0000_s1031" style="position:absolute;margin-left:400.5pt;margin-top:0;width:219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" fillcolor="#dce6f2" strokecolor="#4f81bd" strokeweight="2.25pt">
                <v:textbox>
                  <w:txbxContent>
                    <w:p w:rsidR="004D41BC" w:rsidRDefault="004D41BC" w:rsidP="004D41BC">
                      <w:pPr>
                        <w:pStyle w:val="ListParagraph"/>
                        <w:ind w:left="0"/>
                      </w:pPr>
                      <w:r>
                        <w:t xml:space="preserve">The purpose of support will be to: </w:t>
                      </w:r>
                    </w:p>
                    <w:p w:rsidR="004D41BC" w:rsidRDefault="004D41BC" w:rsidP="004D41BC">
                      <w:pPr>
                        <w:pStyle w:val="ListParagraph"/>
                        <w:numPr>
                          <w:ilvl w:val="0"/>
                          <w:numId w:val="1"/>
                        </w:numPr>
                      </w:pPr>
                      <w:r>
                        <w:t>help the vulnerable person to understand what is happening during contact with the police</w:t>
                      </w:r>
                    </w:p>
                    <w:p w:rsidR="004D41BC" w:rsidRDefault="004D41BC" w:rsidP="004D41BC">
                      <w:pPr>
                        <w:pStyle w:val="ListParagraph"/>
                        <w:numPr>
                          <w:ilvl w:val="0"/>
                          <w:numId w:val="1"/>
                        </w:numPr>
                      </w:pPr>
                      <w:r>
                        <w:t>facilitate effective communication between the vulnerable person and the police</w:t>
                      </w:r>
                    </w:p>
                    <w:p w:rsidR="004D41BC" w:rsidRDefault="004D41BC" w:rsidP="004D41BC"/>
                  </w:txbxContent>
                </v:textbox>
              </v:roundrect>
            </w:pict>
          </mc:Fallback>
        </mc:AlternateContent>
      </w:r>
      <w:r w:rsidR="004D41BC">
        <w:rPr>
          <w:noProof/>
          <w:lang w:eastAsia="en-GB"/>
        </w:rPr>
        <mc:AlternateContent>
          <mc:Choice Requires="wps">
            <w:drawing>
              <wp:inline distT="0" distB="0" distL="0" distR="0" wp14:anchorId="604F93A7" wp14:editId="67E051FF">
                <wp:extent cx="1440000" cy="5753100"/>
                <wp:effectExtent l="0" t="0" r="27305" b="19050"/>
                <wp:docPr id="2" name="Text Box 2"/>
                <wp:cNvGraphicFramePr/>
                <a:graphic xmlns:a="http://schemas.openxmlformats.org/drawingml/2006/main">
                  <a:graphicData uri="http://schemas.microsoft.com/office/word/2010/wordprocessingShape">
                    <wps:wsp>
                      <wps:cNvSpPr txBox="1"/>
                      <wps:spPr>
                        <a:xfrm>
                          <a:off x="0" y="0"/>
                          <a:ext cx="1440000" cy="5753100"/>
                        </a:xfrm>
                        <a:prstGeom prst="roundRect">
                          <a:avLst/>
                        </a:prstGeom>
                        <a:solidFill>
                          <a:srgbClr val="4F81BD">
                            <a:lumMod val="40000"/>
                            <a:lumOff val="60000"/>
                          </a:srgbClr>
                        </a:solidFill>
                        <a:ln w="25400" cap="flat" cmpd="sng" algn="ctr">
                          <a:solidFill>
                            <a:srgbClr val="4F81BD"/>
                          </a:solidFill>
                          <a:prstDash val="solid"/>
                        </a:ln>
                        <a:effectLst/>
                      </wps:spPr>
                      <wps:txbx>
                        <w:txbxContent>
                          <w:p w:rsidR="004D41BC" w:rsidRPr="00053F4C" w:rsidRDefault="004D41BC" w:rsidP="004D41BC">
                            <w:pPr>
                              <w:jc w:val="center"/>
                              <w:rPr>
                                <w:b/>
                              </w:rPr>
                            </w:pPr>
                            <w:r w:rsidRPr="00053F4C">
                              <w:rPr>
                                <w:b/>
                              </w:rPr>
                              <w:t>Service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Text Box 2" o:spid="_x0000_s1032" style="width:113.4pt;height:453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" fillcolor="#b9cde5" strokecolor="#4f81bd" strokeweight="2pt">
                <v:textbox>
                  <w:txbxContent>
                    <w:p w:rsidR="004D41BC" w:rsidRPr="00053F4C" w:rsidRDefault="004D41BC" w:rsidP="004D41BC">
                      <w:pPr>
                        <w:jc w:val="center"/>
                        <w:rPr>
                          <w:b/>
                        </w:rPr>
                      </w:pPr>
                      <w:r w:rsidRPr="00053F4C">
                        <w:rPr>
                          <w:b/>
                        </w:rPr>
                        <w:t>Service Delivery</w:t>
                      </w:r>
                    </w:p>
                  </w:txbxContent>
                </v:textbox>
                <w10:anchorlock/>
              </v:roundrect>
            </w:pict>
          </mc:Fallback>
        </mc:AlternateContent>
      </w:r>
      <w:r w:rsidR="004D41BC" w:rsidRPr="004D41BC">
        <w:rPr>
          <w:noProof/>
          <w:lang w:eastAsia="en-GB"/>
        </w:rPr>
        <w:t xml:space="preserve"> </w:t>
      </w:r>
    </w:p>
    <w:p w:rsidR="00DF32BE" w:rsidRDefault="001171D4" w:rsidP="00DF32BE">
      <w:pPr>
        <w:tabs>
          <w:tab w:val="left" w:pos="3435"/>
        </w:tabs>
      </w:pPr>
      <w:r w:rsidRPr="00C258F9">
        <w:rPr>
          <w:noProof/>
          <w:lang w:eastAsia="en-GB"/>
        </w:rPr>
        <w:lastRenderedPageBreak/>
        <mc:AlternateContent>
          <mc:Choice Requires="wps">
            <w:drawing>
              <wp:anchor distT="0" distB="0" distL="114300" distR="114300" simplePos="0" relativeHeight="251673600" behindDoc="0" locked="0" layoutInCell="1" allowOverlap="1" wp14:anchorId="6952DC6C" wp14:editId="2ADF0017">
                <wp:simplePos x="0" y="0"/>
                <wp:positionH relativeFrom="column">
                  <wp:posOffset>1981200</wp:posOffset>
                </wp:positionH>
                <wp:positionV relativeFrom="paragraph">
                  <wp:posOffset>2282190</wp:posOffset>
                </wp:positionV>
                <wp:extent cx="2867025" cy="1009650"/>
                <wp:effectExtent l="19050" t="19050" r="28575" b="19050"/>
                <wp:wrapNone/>
                <wp:docPr id="12" name="Text Box 12"/>
                <wp:cNvGraphicFramePr/>
                <a:graphic xmlns:a="http://schemas.openxmlformats.org/drawingml/2006/main">
                  <a:graphicData uri="http://schemas.microsoft.com/office/word/2010/wordprocessingShape">
                    <wps:wsp>
                      <wps:cNvSpPr txBox="1"/>
                      <wps:spPr>
                        <a:xfrm>
                          <a:off x="0" y="0"/>
                          <a:ext cx="2867025" cy="1009650"/>
                        </a:xfrm>
                        <a:prstGeom prst="roundRect">
                          <a:avLst/>
                        </a:prstGeom>
                        <a:solidFill>
                          <a:schemeClr val="accent3">
                            <a:lumMod val="20000"/>
                            <a:lumOff val="80000"/>
                          </a:schemeClr>
                        </a:solidFill>
                        <a:ln w="28575">
                          <a:solidFill>
                            <a:schemeClr val="accent3"/>
                          </a:solidFill>
                        </a:ln>
                        <a:effectLst/>
                      </wps:spPr>
                      <wps:txbx>
                        <w:txbxContent>
                          <w:p w:rsidR="00C258F9" w:rsidRDefault="001171D4" w:rsidP="00C258F9">
                            <w:r>
                              <w:t xml:space="preserve">Training to be delivered </w:t>
                            </w:r>
                            <w:r w:rsidR="00CD43C1">
                              <w:t xml:space="preserve">in accordance </w:t>
                            </w:r>
                            <w:r>
                              <w:t>with a national training</w:t>
                            </w:r>
                            <w:r w:rsidR="00C258F9">
                              <w:t xml:space="preserve"> framework</w:t>
                            </w:r>
                            <w:r>
                              <w:t xml:space="preserve"> to ensure consistency across the country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2" o:spid="_x0000_s1033" style="position:absolute;margin-left:156pt;margin-top:179.7pt;width:225.75pt;height:7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" fillcolor="#eaf1dd [662]" strokecolor="#9bbb59 [3206]" strokeweight="2.25pt">
                <v:textbox>
                  <w:txbxContent>
                    <w:p w:rsidR="00C258F9" w:rsidRDefault="001171D4" w:rsidP="00C258F9">
                      <w:r>
                        <w:t xml:space="preserve">Training to be delivered </w:t>
                      </w:r>
                      <w:r w:rsidR="00CD43C1">
                        <w:t xml:space="preserve">in accordance </w:t>
                      </w:r>
                      <w:r>
                        <w:t>with a national training</w:t>
                      </w:r>
                      <w:r w:rsidR="00C258F9">
                        <w:t xml:space="preserve"> framework</w:t>
                      </w:r>
                      <w:r>
                        <w:t xml:space="preserve"> to ensure consistency across the country</w:t>
                      </w:r>
                    </w:p>
                  </w:txbxContent>
                </v:textbox>
              </v:roundrect>
            </w:pict>
          </mc:Fallback>
        </mc:AlternateContent>
      </w:r>
      <w:r w:rsidRPr="00C258F9">
        <w:rPr>
          <w:noProof/>
          <w:lang w:eastAsia="en-GB"/>
        </w:rPr>
        <mc:AlternateContent>
          <mc:Choice Requires="wps">
            <w:drawing>
              <wp:anchor distT="0" distB="0" distL="114300" distR="114300" simplePos="0" relativeHeight="251679744" behindDoc="0" locked="0" layoutInCell="1" allowOverlap="1" wp14:anchorId="7939DF1F" wp14:editId="3C31986E">
                <wp:simplePos x="0" y="0"/>
                <wp:positionH relativeFrom="column">
                  <wp:posOffset>5457825</wp:posOffset>
                </wp:positionH>
                <wp:positionV relativeFrom="paragraph">
                  <wp:posOffset>2282190</wp:posOffset>
                </wp:positionV>
                <wp:extent cx="2867025" cy="1076325"/>
                <wp:effectExtent l="19050" t="19050" r="28575" b="28575"/>
                <wp:wrapNone/>
                <wp:docPr id="13" name="Text Box 13"/>
                <wp:cNvGraphicFramePr/>
                <a:graphic xmlns:a="http://schemas.openxmlformats.org/drawingml/2006/main">
                  <a:graphicData uri="http://schemas.microsoft.com/office/word/2010/wordprocessingShape">
                    <wps:wsp>
                      <wps:cNvSpPr txBox="1"/>
                      <wps:spPr>
                        <a:xfrm>
                          <a:off x="0" y="0"/>
                          <a:ext cx="2867025" cy="1076325"/>
                        </a:xfrm>
                        <a:prstGeom prst="roundRect">
                          <a:avLst/>
                        </a:prstGeom>
                        <a:solidFill>
                          <a:srgbClr val="9BBB59">
                            <a:lumMod val="20000"/>
                            <a:lumOff val="80000"/>
                          </a:srgbClr>
                        </a:solidFill>
                        <a:ln w="28575">
                          <a:solidFill>
                            <a:srgbClr val="9BBB59"/>
                          </a:solidFill>
                        </a:ln>
                        <a:effectLst/>
                      </wps:spPr>
                      <wps:txbx>
                        <w:txbxContent>
                          <w:p w:rsidR="00D9498A" w:rsidRDefault="001171D4" w:rsidP="00D9498A">
                            <w:r>
                              <w:t>Training should be developed with input from relevant specialists, e.g. speech and language therapists, mental health professionals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3" o:spid="_x0000_s1034" style="position:absolute;margin-left:429.75pt;margin-top:179.7pt;width:225.75pt;height:8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" fillcolor="#ebf1de" strokecolor="#9bbb59" strokeweight="2.25pt">
                <v:textbox>
                  <w:txbxContent>
                    <w:p w:rsidR="00D9498A" w:rsidRDefault="001171D4" w:rsidP="00D9498A">
                      <w:r>
                        <w:t>Training should be developed with input from relevant specialists, e.g. speech and language therapists, mental health professionals</w:t>
                      </w:r>
                    </w:p>
                  </w:txbxContent>
                </v:textbox>
              </v:roundrect>
            </w:pict>
          </mc:Fallback>
        </mc:AlternateContent>
      </w:r>
      <w:r w:rsidRPr="00C258F9">
        <w:rPr>
          <w:noProof/>
          <w:lang w:eastAsia="en-GB"/>
        </w:rPr>
        <mc:AlternateContent>
          <mc:Choice Requires="wps">
            <w:drawing>
              <wp:anchor distT="0" distB="0" distL="114300" distR="114300" simplePos="0" relativeHeight="251681792" behindDoc="0" locked="0" layoutInCell="1" allowOverlap="1" wp14:anchorId="55B18AA7" wp14:editId="17210894">
                <wp:simplePos x="0" y="0"/>
                <wp:positionH relativeFrom="column">
                  <wp:posOffset>5457825</wp:posOffset>
                </wp:positionH>
                <wp:positionV relativeFrom="paragraph">
                  <wp:posOffset>3762375</wp:posOffset>
                </wp:positionV>
                <wp:extent cx="2867025" cy="1247775"/>
                <wp:effectExtent l="19050" t="19050" r="28575" b="28575"/>
                <wp:wrapNone/>
                <wp:docPr id="14" name="Text Box 14"/>
                <wp:cNvGraphicFramePr/>
                <a:graphic xmlns:a="http://schemas.openxmlformats.org/drawingml/2006/main">
                  <a:graphicData uri="http://schemas.microsoft.com/office/word/2010/wordprocessingShape">
                    <wps:wsp>
                      <wps:cNvSpPr txBox="1"/>
                      <wps:spPr>
                        <a:xfrm>
                          <a:off x="0" y="0"/>
                          <a:ext cx="2867025" cy="1247775"/>
                        </a:xfrm>
                        <a:prstGeom prst="roundRect">
                          <a:avLst/>
                        </a:prstGeom>
                        <a:solidFill>
                          <a:srgbClr val="9BBB59">
                            <a:lumMod val="20000"/>
                            <a:lumOff val="80000"/>
                          </a:srgbClr>
                        </a:solidFill>
                        <a:ln w="28575">
                          <a:solidFill>
                            <a:srgbClr val="9BBB59"/>
                          </a:solidFill>
                        </a:ln>
                        <a:effectLst/>
                      </wps:spPr>
                      <wps:txbx>
                        <w:txbxContent>
                          <w:p w:rsidR="00D9498A" w:rsidRDefault="00D9498A" w:rsidP="00D9498A">
                            <w:pPr>
                              <w:pStyle w:val="ListParagraph"/>
                              <w:ind w:left="0"/>
                            </w:pPr>
                            <w:r>
                              <w:t>There are existing materials, e.g. the SAAN training guidance, the RCSLT’s Box training, that could feed into the development of a future training model</w:t>
                            </w:r>
                          </w:p>
                          <w:p w:rsidR="00D9498A" w:rsidRDefault="00D9498A" w:rsidP="00D949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4" o:spid="_x0000_s1035" style="position:absolute;margin-left:429.75pt;margin-top:296.25pt;width:225.75pt;height:9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" fillcolor="#ebf1de" strokecolor="#9bbb59" strokeweight="2.25pt">
                <v:textbox>
                  <w:txbxContent>
                    <w:p w:rsidR="00D9498A" w:rsidRDefault="00D9498A" w:rsidP="00D9498A">
                      <w:pPr>
                        <w:pStyle w:val="ListParagraph"/>
                        <w:ind w:left="0"/>
                      </w:pPr>
                      <w:r>
                        <w:t xml:space="preserve">There are existing materials, e.g. the </w:t>
                      </w:r>
                      <w:proofErr w:type="spellStart"/>
                      <w:r>
                        <w:t>SAAN</w:t>
                      </w:r>
                      <w:proofErr w:type="spellEnd"/>
                      <w:r>
                        <w:t xml:space="preserve"> training guidance, the </w:t>
                      </w:r>
                      <w:proofErr w:type="spellStart"/>
                      <w:r>
                        <w:t>RCSLT’s</w:t>
                      </w:r>
                      <w:proofErr w:type="spellEnd"/>
                      <w:r>
                        <w:t xml:space="preserve"> Box training, that could feed into the development of a future training model</w:t>
                      </w:r>
                    </w:p>
                    <w:p w:rsidR="00D9498A" w:rsidRDefault="00D9498A" w:rsidP="00D9498A"/>
                  </w:txbxContent>
                </v:textbox>
              </v:roundrect>
            </w:pict>
          </mc:Fallback>
        </mc:AlternateContent>
      </w:r>
      <w:r w:rsidR="00D9498A" w:rsidRPr="00C258F9">
        <w:rPr>
          <w:noProof/>
          <w:lang w:eastAsia="en-GB"/>
        </w:rPr>
        <mc:AlternateContent>
          <mc:Choice Requires="wps">
            <w:drawing>
              <wp:anchor distT="0" distB="0" distL="114300" distR="114300" simplePos="0" relativeHeight="251677696" behindDoc="0" locked="0" layoutInCell="1" allowOverlap="1" wp14:anchorId="6195793A" wp14:editId="3E588408">
                <wp:simplePos x="0" y="0"/>
                <wp:positionH relativeFrom="column">
                  <wp:posOffset>5457825</wp:posOffset>
                </wp:positionH>
                <wp:positionV relativeFrom="paragraph">
                  <wp:posOffset>1047750</wp:posOffset>
                </wp:positionV>
                <wp:extent cx="2867025" cy="790575"/>
                <wp:effectExtent l="19050" t="19050" r="28575" b="28575"/>
                <wp:wrapNone/>
                <wp:docPr id="5" name="Text Box 5"/>
                <wp:cNvGraphicFramePr/>
                <a:graphic xmlns:a="http://schemas.openxmlformats.org/drawingml/2006/main">
                  <a:graphicData uri="http://schemas.microsoft.com/office/word/2010/wordprocessingShape">
                    <wps:wsp>
                      <wps:cNvSpPr txBox="1"/>
                      <wps:spPr>
                        <a:xfrm>
                          <a:off x="0" y="0"/>
                          <a:ext cx="2867025" cy="790575"/>
                        </a:xfrm>
                        <a:prstGeom prst="roundRect">
                          <a:avLst/>
                        </a:prstGeom>
                        <a:solidFill>
                          <a:schemeClr val="accent3">
                            <a:lumMod val="20000"/>
                            <a:lumOff val="80000"/>
                          </a:schemeClr>
                        </a:solidFill>
                        <a:ln w="28575">
                          <a:solidFill>
                            <a:schemeClr val="accent3"/>
                          </a:solidFill>
                        </a:ln>
                        <a:effectLst/>
                      </wps:spPr>
                      <wps:txbx>
                        <w:txbxContent>
                          <w:p w:rsidR="00D9498A" w:rsidRDefault="00D9498A" w:rsidP="00D9498A">
                            <w:r>
                              <w:t>Training should include local elements, e.g. familiarisation visit to local custody facilities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5" o:spid="_x0000_s1036" style="position:absolute;margin-left:429.75pt;margin-top:82.5pt;width:225.75pt;height:6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" fillcolor="#eaf1dd [662]" strokecolor="#9bbb59 [3206]" strokeweight="2.25pt">
                <v:textbox>
                  <w:txbxContent>
                    <w:p w:rsidR="00D9498A" w:rsidRDefault="00D9498A" w:rsidP="00D9498A">
                      <w:r>
                        <w:t>Training should include local elements, e.g. familiarisation visit to local custody facilities</w:t>
                      </w:r>
                    </w:p>
                  </w:txbxContent>
                </v:textbox>
              </v:roundrect>
            </w:pict>
          </mc:Fallback>
        </mc:AlternateContent>
      </w:r>
      <w:r w:rsidR="00D9498A" w:rsidRPr="00C258F9">
        <w:rPr>
          <w:noProof/>
          <w:lang w:eastAsia="en-GB"/>
        </w:rPr>
        <mc:AlternateContent>
          <mc:Choice Requires="wps">
            <w:drawing>
              <wp:anchor distT="0" distB="0" distL="114300" distR="114300" simplePos="0" relativeHeight="251675648" behindDoc="0" locked="0" layoutInCell="1" allowOverlap="1" wp14:anchorId="1A0BC073" wp14:editId="4FE2BD44">
                <wp:simplePos x="0" y="0"/>
                <wp:positionH relativeFrom="column">
                  <wp:posOffset>1981200</wp:posOffset>
                </wp:positionH>
                <wp:positionV relativeFrom="paragraph">
                  <wp:posOffset>3762375</wp:posOffset>
                </wp:positionV>
                <wp:extent cx="2867025" cy="1085850"/>
                <wp:effectExtent l="19050" t="19050" r="28575" b="19050"/>
                <wp:wrapNone/>
                <wp:docPr id="1" name="Text Box 1"/>
                <wp:cNvGraphicFramePr/>
                <a:graphic xmlns:a="http://schemas.openxmlformats.org/drawingml/2006/main">
                  <a:graphicData uri="http://schemas.microsoft.com/office/word/2010/wordprocessingShape">
                    <wps:wsp>
                      <wps:cNvSpPr txBox="1"/>
                      <wps:spPr>
                        <a:xfrm>
                          <a:off x="0" y="0"/>
                          <a:ext cx="2867025" cy="1085850"/>
                        </a:xfrm>
                        <a:prstGeom prst="roundRect">
                          <a:avLst/>
                        </a:prstGeom>
                        <a:solidFill>
                          <a:schemeClr val="accent3">
                            <a:lumMod val="20000"/>
                            <a:lumOff val="80000"/>
                          </a:schemeClr>
                        </a:solidFill>
                        <a:ln w="28575">
                          <a:solidFill>
                            <a:schemeClr val="accent3"/>
                          </a:solidFill>
                        </a:ln>
                        <a:effectLst/>
                      </wps:spPr>
                      <wps:txbx>
                        <w:txbxContent>
                          <w:p w:rsidR="00D9498A" w:rsidRDefault="00D9498A" w:rsidP="00D9498A">
                            <w:r>
                              <w:t xml:space="preserve">Consideration should be given to some form of accreditation or recognition, taking into account qualifications </w:t>
                            </w:r>
                            <w:r>
                              <w:rPr>
                                <w:i/>
                              </w:rPr>
                              <w:t xml:space="preserve">and </w:t>
                            </w:r>
                            <w: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 o:spid="_x0000_s1037" style="position:absolute;margin-left:156pt;margin-top:296.25pt;width:225.75pt;height:8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" fillcolor="#eaf1dd [662]" strokecolor="#9bbb59 [3206]" strokeweight="2.25pt">
                <v:textbox>
                  <w:txbxContent>
                    <w:p w:rsidR="00D9498A" w:rsidRDefault="00D9498A" w:rsidP="00D9498A">
                      <w:r>
                        <w:t xml:space="preserve">Consideration should be given to some form of accreditation or recognition, taking into account qualifications </w:t>
                      </w:r>
                      <w:r>
                        <w:rPr>
                          <w:i/>
                        </w:rPr>
                        <w:t xml:space="preserve">and </w:t>
                      </w:r>
                      <w:r>
                        <w:t>experience</w:t>
                      </w:r>
                    </w:p>
                  </w:txbxContent>
                </v:textbox>
              </v:roundrect>
            </w:pict>
          </mc:Fallback>
        </mc:AlternateContent>
      </w:r>
      <w:r w:rsidR="00D9498A" w:rsidRPr="00C258F9">
        <w:rPr>
          <w:noProof/>
          <w:lang w:eastAsia="en-GB"/>
        </w:rPr>
        <mc:AlternateContent>
          <mc:Choice Requires="wps">
            <w:drawing>
              <wp:anchor distT="0" distB="0" distL="114300" distR="114300" simplePos="0" relativeHeight="251671552" behindDoc="0" locked="0" layoutInCell="1" allowOverlap="1" wp14:anchorId="4883AA1A" wp14:editId="7E217D76">
                <wp:simplePos x="0" y="0"/>
                <wp:positionH relativeFrom="column">
                  <wp:posOffset>1981200</wp:posOffset>
                </wp:positionH>
                <wp:positionV relativeFrom="paragraph">
                  <wp:posOffset>1143000</wp:posOffset>
                </wp:positionV>
                <wp:extent cx="2867025" cy="590550"/>
                <wp:effectExtent l="19050" t="19050" r="28575" b="19050"/>
                <wp:wrapNone/>
                <wp:docPr id="11" name="Text Box 11"/>
                <wp:cNvGraphicFramePr/>
                <a:graphic xmlns:a="http://schemas.openxmlformats.org/drawingml/2006/main">
                  <a:graphicData uri="http://schemas.microsoft.com/office/word/2010/wordprocessingShape">
                    <wps:wsp>
                      <wps:cNvSpPr txBox="1"/>
                      <wps:spPr>
                        <a:xfrm>
                          <a:off x="0" y="0"/>
                          <a:ext cx="2867025" cy="590550"/>
                        </a:xfrm>
                        <a:prstGeom prst="roundRect">
                          <a:avLst/>
                        </a:prstGeom>
                        <a:solidFill>
                          <a:schemeClr val="accent3">
                            <a:lumMod val="20000"/>
                            <a:lumOff val="80000"/>
                          </a:schemeClr>
                        </a:solidFill>
                        <a:ln w="28575">
                          <a:solidFill>
                            <a:schemeClr val="accent3"/>
                          </a:solidFill>
                        </a:ln>
                        <a:effectLst/>
                      </wps:spPr>
                      <wps:txbx>
                        <w:txbxContent>
                          <w:p w:rsidR="00C258F9" w:rsidRDefault="00C258F9" w:rsidP="00C258F9">
                            <w:r>
                              <w:t xml:space="preserve">Statutory duty placed on local authorities to provide training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1" o:spid="_x0000_s1038" style="position:absolute;margin-left:156pt;margin-top:90pt;width:225.75pt;height:4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" fillcolor="#eaf1dd [662]" strokecolor="#9bbb59 [3206]" strokeweight="2.25pt">
                <v:textbox>
                  <w:txbxContent>
                    <w:p w:rsidR="00C258F9" w:rsidRDefault="00C258F9" w:rsidP="00C258F9">
                      <w:r>
                        <w:t xml:space="preserve">Statutory duty placed on local authorities to provide training </w:t>
                      </w:r>
                    </w:p>
                  </w:txbxContent>
                </v:textbox>
              </v:roundrect>
            </w:pict>
          </mc:Fallback>
        </mc:AlternateContent>
      </w:r>
      <w:r w:rsidR="00C258F9">
        <w:rPr>
          <w:noProof/>
          <w:lang w:eastAsia="en-GB"/>
        </w:rPr>
        <mc:AlternateContent>
          <mc:Choice Requires="wps">
            <w:drawing>
              <wp:inline distT="0" distB="0" distL="0" distR="0" wp14:anchorId="0D9759C7" wp14:editId="025BD83A">
                <wp:extent cx="1440000" cy="5676900"/>
                <wp:effectExtent l="0" t="0" r="27305" b="19050"/>
                <wp:docPr id="10" name="Text Box 10"/>
                <wp:cNvGraphicFramePr/>
                <a:graphic xmlns:a="http://schemas.openxmlformats.org/drawingml/2006/main">
                  <a:graphicData uri="http://schemas.microsoft.com/office/word/2010/wordprocessingShape">
                    <wps:wsp>
                      <wps:cNvSpPr txBox="1"/>
                      <wps:spPr>
                        <a:xfrm>
                          <a:off x="0" y="0"/>
                          <a:ext cx="1440000" cy="5676900"/>
                        </a:xfrm>
                        <a:prstGeom prst="roundRect">
                          <a:avLst/>
                        </a:prstGeom>
                        <a:solidFill>
                          <a:schemeClr val="accent3">
                            <a:lumMod val="40000"/>
                            <a:lumOff val="60000"/>
                          </a:schemeClr>
                        </a:solidFill>
                        <a:ln w="25400" cap="flat" cmpd="sng" algn="ctr">
                          <a:solidFill>
                            <a:schemeClr val="accent3"/>
                          </a:solidFill>
                          <a:prstDash val="solid"/>
                        </a:ln>
                        <a:effectLst/>
                      </wps:spPr>
                      <wps:txbx>
                        <w:txbxContent>
                          <w:p w:rsidR="00C258F9" w:rsidRPr="00053F4C" w:rsidRDefault="00C258F9" w:rsidP="00C258F9">
                            <w:pPr>
                              <w:jc w:val="center"/>
                              <w:rPr>
                                <w:b/>
                              </w:rPr>
                            </w:pPr>
                            <w:r>
                              <w:rPr>
                                <w:b/>
                              </w:rPr>
                              <w:t>Training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Text Box 10" o:spid="_x0000_s1039" style="width:113.4pt;height:44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" fillcolor="#d6e3bc [1302]" strokecolor="#9bbb59 [3206]" strokeweight="2pt">
                <v:textbox>
                  <w:txbxContent>
                    <w:p w:rsidR="00C258F9" w:rsidRPr="00053F4C" w:rsidRDefault="00C258F9" w:rsidP="00C258F9">
                      <w:pPr>
                        <w:jc w:val="center"/>
                        <w:rPr>
                          <w:b/>
                        </w:rPr>
                      </w:pPr>
                      <w:r>
                        <w:rPr>
                          <w:b/>
                        </w:rPr>
                        <w:t>Training</w:t>
                      </w:r>
                    </w:p>
                  </w:txbxContent>
                </v:textbox>
                <w10:anchorlock/>
              </v:roundrect>
            </w:pict>
          </mc:Fallback>
        </mc:AlternateContent>
      </w:r>
      <w:r w:rsidR="00C258F9">
        <w:tab/>
      </w:r>
    </w:p>
    <w:p w:rsidR="00DF32BE" w:rsidRDefault="00073B47" w:rsidP="00DF32BE">
      <w:r w:rsidRPr="00C258F9">
        <w:rPr>
          <w:noProof/>
          <w:lang w:eastAsia="en-GB"/>
        </w:rPr>
        <w:lastRenderedPageBreak/>
        <mc:AlternateContent>
          <mc:Choice Requires="wps">
            <w:drawing>
              <wp:anchor distT="0" distB="0" distL="114300" distR="114300" simplePos="0" relativeHeight="251692032" behindDoc="0" locked="0" layoutInCell="1" allowOverlap="1" wp14:anchorId="675F679E" wp14:editId="5217069E">
                <wp:simplePos x="0" y="0"/>
                <wp:positionH relativeFrom="column">
                  <wp:posOffset>5581650</wp:posOffset>
                </wp:positionH>
                <wp:positionV relativeFrom="paragraph">
                  <wp:posOffset>2800350</wp:posOffset>
                </wp:positionV>
                <wp:extent cx="2867025" cy="600075"/>
                <wp:effectExtent l="19050" t="19050" r="28575" b="28575"/>
                <wp:wrapNone/>
                <wp:docPr id="20" name="Text Box 20"/>
                <wp:cNvGraphicFramePr/>
                <a:graphic xmlns:a="http://schemas.openxmlformats.org/drawingml/2006/main">
                  <a:graphicData uri="http://schemas.microsoft.com/office/word/2010/wordprocessingShape">
                    <wps:wsp>
                      <wps:cNvSpPr txBox="1"/>
                      <wps:spPr>
                        <a:xfrm>
                          <a:off x="0" y="0"/>
                          <a:ext cx="2867025" cy="600075"/>
                        </a:xfrm>
                        <a:prstGeom prst="roundRect">
                          <a:avLst/>
                        </a:prstGeom>
                        <a:solidFill>
                          <a:srgbClr val="8064A2">
                            <a:lumMod val="20000"/>
                            <a:lumOff val="80000"/>
                          </a:srgbClr>
                        </a:solidFill>
                        <a:ln w="28575">
                          <a:solidFill>
                            <a:srgbClr val="8064A2"/>
                          </a:solidFill>
                        </a:ln>
                        <a:effectLst/>
                      </wps:spPr>
                      <wps:txbx>
                        <w:txbxContent>
                          <w:p w:rsidR="00073B47" w:rsidRDefault="00073B47" w:rsidP="00073B47">
                            <w:r>
                              <w:t>There should be the option for thematic inspections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0" o:spid="_x0000_s1040" style="position:absolute;margin-left:439.5pt;margin-top:220.5pt;width:225.75pt;height:4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" fillcolor="#e6e0ec" strokecolor="#8064a2" strokeweight="2.25pt">
                <v:textbox>
                  <w:txbxContent>
                    <w:p w:rsidR="00073B47" w:rsidRDefault="00073B47" w:rsidP="00073B47">
                      <w:r>
                        <w:t>There should be the option for thematic inspections</w:t>
                      </w:r>
                    </w:p>
                  </w:txbxContent>
                </v:textbox>
              </v:roundrect>
            </w:pict>
          </mc:Fallback>
        </mc:AlternateContent>
      </w:r>
      <w:r w:rsidRPr="00C258F9">
        <w:rPr>
          <w:noProof/>
          <w:lang w:eastAsia="en-GB"/>
        </w:rPr>
        <mc:AlternateContent>
          <mc:Choice Requires="wps">
            <w:drawing>
              <wp:anchor distT="0" distB="0" distL="114300" distR="114300" simplePos="0" relativeHeight="251689984" behindDoc="0" locked="0" layoutInCell="1" allowOverlap="1" wp14:anchorId="61AA5A17" wp14:editId="5F4EFDD1">
                <wp:simplePos x="0" y="0"/>
                <wp:positionH relativeFrom="column">
                  <wp:posOffset>5581650</wp:posOffset>
                </wp:positionH>
                <wp:positionV relativeFrom="paragraph">
                  <wp:posOffset>1504950</wp:posOffset>
                </wp:positionV>
                <wp:extent cx="2867025" cy="819150"/>
                <wp:effectExtent l="19050" t="19050" r="28575" b="19050"/>
                <wp:wrapNone/>
                <wp:docPr id="19" name="Text Box 19"/>
                <wp:cNvGraphicFramePr/>
                <a:graphic xmlns:a="http://schemas.openxmlformats.org/drawingml/2006/main">
                  <a:graphicData uri="http://schemas.microsoft.com/office/word/2010/wordprocessingShape">
                    <wps:wsp>
                      <wps:cNvSpPr txBox="1"/>
                      <wps:spPr>
                        <a:xfrm>
                          <a:off x="0" y="0"/>
                          <a:ext cx="2867025" cy="819150"/>
                        </a:xfrm>
                        <a:prstGeom prst="roundRect">
                          <a:avLst/>
                        </a:prstGeom>
                        <a:solidFill>
                          <a:srgbClr val="8064A2">
                            <a:lumMod val="20000"/>
                            <a:lumOff val="80000"/>
                          </a:srgbClr>
                        </a:solidFill>
                        <a:ln w="28575">
                          <a:solidFill>
                            <a:srgbClr val="8064A2"/>
                          </a:solidFill>
                        </a:ln>
                        <a:effectLst/>
                      </wps:spPr>
                      <wps:txbx>
                        <w:txbxContent>
                          <w:p w:rsidR="00073B47" w:rsidRDefault="00073B47" w:rsidP="00073B47">
                            <w:r>
                              <w:t>Insight from the user perspective will be an important aspect of any assessment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9" o:spid="_x0000_s1041" style="position:absolute;margin-left:439.5pt;margin-top:118.5pt;width:225.75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" fillcolor="#e6e0ec" strokecolor="#8064a2" strokeweight="2.25pt">
                <v:textbox>
                  <w:txbxContent>
                    <w:p w:rsidR="00073B47" w:rsidRDefault="00073B47" w:rsidP="00073B47">
                      <w:r>
                        <w:t>Insight from the user perspective will be an important aspect of any assessment</w:t>
                      </w:r>
                    </w:p>
                  </w:txbxContent>
                </v:textbox>
              </v:roundrect>
            </w:pict>
          </mc:Fallback>
        </mc:AlternateContent>
      </w:r>
      <w:r w:rsidRPr="00C258F9">
        <w:rPr>
          <w:noProof/>
          <w:lang w:eastAsia="en-GB"/>
        </w:rPr>
        <mc:AlternateContent>
          <mc:Choice Requires="wps">
            <w:drawing>
              <wp:anchor distT="0" distB="0" distL="114300" distR="114300" simplePos="0" relativeHeight="251687936" behindDoc="0" locked="0" layoutInCell="1" allowOverlap="1" wp14:anchorId="746C367B" wp14:editId="7672FAAD">
                <wp:simplePos x="0" y="0"/>
                <wp:positionH relativeFrom="column">
                  <wp:posOffset>2133600</wp:posOffset>
                </wp:positionH>
                <wp:positionV relativeFrom="paragraph">
                  <wp:posOffset>3343275</wp:posOffset>
                </wp:positionV>
                <wp:extent cx="2867025" cy="819150"/>
                <wp:effectExtent l="19050" t="19050" r="28575" b="19050"/>
                <wp:wrapNone/>
                <wp:docPr id="18" name="Text Box 18"/>
                <wp:cNvGraphicFramePr/>
                <a:graphic xmlns:a="http://schemas.openxmlformats.org/drawingml/2006/main">
                  <a:graphicData uri="http://schemas.microsoft.com/office/word/2010/wordprocessingShape">
                    <wps:wsp>
                      <wps:cNvSpPr txBox="1"/>
                      <wps:spPr>
                        <a:xfrm>
                          <a:off x="0" y="0"/>
                          <a:ext cx="2867025" cy="819150"/>
                        </a:xfrm>
                        <a:prstGeom prst="roundRect">
                          <a:avLst/>
                        </a:prstGeom>
                        <a:solidFill>
                          <a:schemeClr val="accent4">
                            <a:lumMod val="20000"/>
                            <a:lumOff val="80000"/>
                          </a:schemeClr>
                        </a:solidFill>
                        <a:ln w="28575">
                          <a:solidFill>
                            <a:schemeClr val="accent4"/>
                          </a:solidFill>
                        </a:ln>
                        <a:effectLst/>
                      </wps:spPr>
                      <wps:txbx>
                        <w:txbxContent>
                          <w:p w:rsidR="00073B47" w:rsidRDefault="00073B47" w:rsidP="00073B47">
                            <w:r>
                              <w:t>Quality assessment must consider the AA service as part of a wider system and not in isolation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8" o:spid="_x0000_s1042" style="position:absolute;margin-left:168pt;margin-top:263.25pt;width:225.75pt;height:6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" fillcolor="#e5dfec [663]" strokecolor="#8064a2 [3207]" strokeweight="2.25pt">
                <v:textbox>
                  <w:txbxContent>
                    <w:p w:rsidR="00073B47" w:rsidRDefault="00073B47" w:rsidP="00073B47">
                      <w:r>
                        <w:t>Quality assessment must consider the AA service as part of a wider system and not in isolation</w:t>
                      </w:r>
                    </w:p>
                  </w:txbxContent>
                </v:textbox>
              </v:roundrect>
            </w:pict>
          </mc:Fallback>
        </mc:AlternateContent>
      </w:r>
      <w:r w:rsidRPr="00C258F9">
        <w:rPr>
          <w:noProof/>
          <w:lang w:eastAsia="en-GB"/>
        </w:rPr>
        <mc:AlternateContent>
          <mc:Choice Requires="wps">
            <w:drawing>
              <wp:anchor distT="0" distB="0" distL="114300" distR="114300" simplePos="0" relativeHeight="251685888" behindDoc="0" locked="0" layoutInCell="1" allowOverlap="1" wp14:anchorId="3407B190" wp14:editId="2633BEC0">
                <wp:simplePos x="0" y="0"/>
                <wp:positionH relativeFrom="column">
                  <wp:posOffset>2085975</wp:posOffset>
                </wp:positionH>
                <wp:positionV relativeFrom="paragraph">
                  <wp:posOffset>2105025</wp:posOffset>
                </wp:positionV>
                <wp:extent cx="2867025" cy="819150"/>
                <wp:effectExtent l="19050" t="19050" r="28575" b="19050"/>
                <wp:wrapNone/>
                <wp:docPr id="17" name="Text Box 17"/>
                <wp:cNvGraphicFramePr/>
                <a:graphic xmlns:a="http://schemas.openxmlformats.org/drawingml/2006/main">
                  <a:graphicData uri="http://schemas.microsoft.com/office/word/2010/wordprocessingShape">
                    <wps:wsp>
                      <wps:cNvSpPr txBox="1"/>
                      <wps:spPr>
                        <a:xfrm>
                          <a:off x="0" y="0"/>
                          <a:ext cx="2867025" cy="819150"/>
                        </a:xfrm>
                        <a:prstGeom prst="roundRect">
                          <a:avLst/>
                        </a:prstGeom>
                        <a:solidFill>
                          <a:schemeClr val="accent4">
                            <a:lumMod val="20000"/>
                            <a:lumOff val="80000"/>
                          </a:schemeClr>
                        </a:solidFill>
                        <a:ln w="28575">
                          <a:solidFill>
                            <a:schemeClr val="accent4"/>
                          </a:solidFill>
                        </a:ln>
                        <a:effectLst/>
                      </wps:spPr>
                      <wps:txbx>
                        <w:txbxContent>
                          <w:p w:rsidR="00073B47" w:rsidRDefault="00073B47" w:rsidP="00073B47">
                            <w:r>
                              <w:t>Introduce a quality improvement framework that providers can use to self-evaluate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7" o:spid="_x0000_s1043" style="position:absolute;margin-left:164.25pt;margin-top:165.75pt;width:225.75pt;height:6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" fillcolor="#e5dfec [663]" strokecolor="#8064a2 [3207]" strokeweight="2.25pt">
                <v:textbox>
                  <w:txbxContent>
                    <w:p w:rsidR="00073B47" w:rsidRDefault="00073B47" w:rsidP="00073B47">
                      <w:r>
                        <w:t>Introduce a quality improvement framework that providers can use to self-evaluate</w:t>
                      </w:r>
                    </w:p>
                  </w:txbxContent>
                </v:textbox>
              </v:roundrect>
            </w:pict>
          </mc:Fallback>
        </mc:AlternateContent>
      </w:r>
      <w:r w:rsidR="00DF32BE" w:rsidRPr="00C258F9">
        <w:rPr>
          <w:noProof/>
          <w:lang w:eastAsia="en-GB"/>
        </w:rPr>
        <mc:AlternateContent>
          <mc:Choice Requires="wps">
            <w:drawing>
              <wp:anchor distT="0" distB="0" distL="114300" distR="114300" simplePos="0" relativeHeight="251683840" behindDoc="0" locked="0" layoutInCell="1" allowOverlap="1" wp14:anchorId="2A2992A2" wp14:editId="17EB2440">
                <wp:simplePos x="0" y="0"/>
                <wp:positionH relativeFrom="column">
                  <wp:posOffset>2085975</wp:posOffset>
                </wp:positionH>
                <wp:positionV relativeFrom="paragraph">
                  <wp:posOffset>885825</wp:posOffset>
                </wp:positionV>
                <wp:extent cx="2867025" cy="819150"/>
                <wp:effectExtent l="19050" t="19050" r="28575" b="19050"/>
                <wp:wrapNone/>
                <wp:docPr id="16" name="Text Box 16"/>
                <wp:cNvGraphicFramePr/>
                <a:graphic xmlns:a="http://schemas.openxmlformats.org/drawingml/2006/main">
                  <a:graphicData uri="http://schemas.microsoft.com/office/word/2010/wordprocessingShape">
                    <wps:wsp>
                      <wps:cNvSpPr txBox="1"/>
                      <wps:spPr>
                        <a:xfrm>
                          <a:off x="0" y="0"/>
                          <a:ext cx="2867025" cy="819150"/>
                        </a:xfrm>
                        <a:prstGeom prst="roundRect">
                          <a:avLst/>
                        </a:prstGeom>
                        <a:solidFill>
                          <a:schemeClr val="accent4">
                            <a:lumMod val="20000"/>
                            <a:lumOff val="80000"/>
                          </a:schemeClr>
                        </a:solidFill>
                        <a:ln w="28575">
                          <a:solidFill>
                            <a:schemeClr val="accent4"/>
                          </a:solidFill>
                        </a:ln>
                        <a:effectLst/>
                      </wps:spPr>
                      <wps:txbx>
                        <w:txbxContent>
                          <w:p w:rsidR="00DF32BE" w:rsidRDefault="00073B47" w:rsidP="00DF32BE">
                            <w:r>
                              <w:t>Statutory duty to provide quality assessment function placed on the Care Inspectorate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16" o:spid="_x0000_s1044" style="position:absolute;margin-left:164.25pt;margin-top:69.75pt;width:225.75pt;height:6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" fillcolor="#e5dfec [663]" strokecolor="#8064a2 [3207]" strokeweight="2.25pt">
                <v:textbox>
                  <w:txbxContent>
                    <w:p w:rsidR="00DF32BE" w:rsidRDefault="00073B47" w:rsidP="00DF32BE">
                      <w:r>
                        <w:t>Statutory duty to provide quality assessment function placed on the Care Inspectorate</w:t>
                      </w:r>
                    </w:p>
                  </w:txbxContent>
                </v:textbox>
              </v:roundrect>
            </w:pict>
          </mc:Fallback>
        </mc:AlternateContent>
      </w:r>
      <w:r w:rsidR="00DF32BE">
        <w:rPr>
          <w:noProof/>
          <w:lang w:eastAsia="en-GB"/>
        </w:rPr>
        <mc:AlternateContent>
          <mc:Choice Requires="wps">
            <w:drawing>
              <wp:inline distT="0" distB="0" distL="0" distR="0" wp14:anchorId="32DA6519" wp14:editId="7F652C3F">
                <wp:extent cx="1440000" cy="5676900"/>
                <wp:effectExtent l="0" t="0" r="27305" b="19050"/>
                <wp:docPr id="15" name="Text Box 15"/>
                <wp:cNvGraphicFramePr/>
                <a:graphic xmlns:a="http://schemas.openxmlformats.org/drawingml/2006/main">
                  <a:graphicData uri="http://schemas.microsoft.com/office/word/2010/wordprocessingShape">
                    <wps:wsp>
                      <wps:cNvSpPr txBox="1"/>
                      <wps:spPr>
                        <a:xfrm>
                          <a:off x="0" y="0"/>
                          <a:ext cx="1440000" cy="5676900"/>
                        </a:xfrm>
                        <a:prstGeom prst="roundRect">
                          <a:avLst/>
                        </a:prstGeom>
                        <a:solidFill>
                          <a:schemeClr val="accent4">
                            <a:lumMod val="40000"/>
                            <a:lumOff val="60000"/>
                          </a:schemeClr>
                        </a:solidFill>
                        <a:ln w="25400" cap="flat" cmpd="sng" algn="ctr">
                          <a:solidFill>
                            <a:schemeClr val="accent4"/>
                          </a:solidFill>
                          <a:prstDash val="solid"/>
                        </a:ln>
                        <a:effectLst/>
                      </wps:spPr>
                      <wps:txbx>
                        <w:txbxContent>
                          <w:p w:rsidR="00DF32BE" w:rsidRPr="00053F4C" w:rsidRDefault="00DF32BE" w:rsidP="00DF32BE">
                            <w:pPr>
                              <w:jc w:val="center"/>
                              <w:rPr>
                                <w:b/>
                              </w:rPr>
                            </w:pPr>
                            <w:r>
                              <w:rPr>
                                <w:b/>
                              </w:rPr>
                              <w:t>Quality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Text Box 15" o:spid="_x0000_s1045" style="width:113.4pt;height:44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" fillcolor="#ccc0d9 [1303]" strokecolor="#8064a2 [3207]" strokeweight="2pt">
                <v:textbox>
                  <w:txbxContent>
                    <w:p w:rsidR="00DF32BE" w:rsidRPr="00053F4C" w:rsidRDefault="00DF32BE" w:rsidP="00DF32BE">
                      <w:pPr>
                        <w:jc w:val="center"/>
                        <w:rPr>
                          <w:b/>
                        </w:rPr>
                      </w:pPr>
                      <w:r>
                        <w:rPr>
                          <w:b/>
                        </w:rPr>
                        <w:t>Quality Assessment</w:t>
                      </w:r>
                    </w:p>
                  </w:txbxContent>
                </v:textbox>
                <w10:anchorlock/>
              </v:roundrect>
            </w:pict>
          </mc:Fallback>
        </mc:AlternateContent>
      </w:r>
    </w:p>
    <w:p w:rsidR="00DF32BE" w:rsidRPr="00DF32BE" w:rsidRDefault="006C3275" w:rsidP="00DF32BE">
      <w:r w:rsidRPr="00C258F9">
        <w:rPr>
          <w:noProof/>
          <w:lang w:eastAsia="en-GB"/>
        </w:rPr>
        <w:lastRenderedPageBreak/>
        <mc:AlternateContent>
          <mc:Choice Requires="wps">
            <w:drawing>
              <wp:anchor distT="0" distB="0" distL="114300" distR="114300" simplePos="0" relativeHeight="251698176" behindDoc="0" locked="0" layoutInCell="1" allowOverlap="1" wp14:anchorId="0E8A161E" wp14:editId="627F2A87">
                <wp:simplePos x="0" y="0"/>
                <wp:positionH relativeFrom="column">
                  <wp:posOffset>3848100</wp:posOffset>
                </wp:positionH>
                <wp:positionV relativeFrom="paragraph">
                  <wp:posOffset>4295775</wp:posOffset>
                </wp:positionV>
                <wp:extent cx="3638550" cy="600075"/>
                <wp:effectExtent l="19050" t="19050" r="19050" b="28575"/>
                <wp:wrapNone/>
                <wp:docPr id="24" name="Text Box 24"/>
                <wp:cNvGraphicFramePr/>
                <a:graphic xmlns:a="http://schemas.openxmlformats.org/drawingml/2006/main">
                  <a:graphicData uri="http://schemas.microsoft.com/office/word/2010/wordprocessingShape">
                    <wps:wsp>
                      <wps:cNvSpPr txBox="1"/>
                      <wps:spPr>
                        <a:xfrm>
                          <a:off x="0" y="0"/>
                          <a:ext cx="3638550" cy="600075"/>
                        </a:xfrm>
                        <a:prstGeom prst="roundRect">
                          <a:avLst/>
                        </a:prstGeom>
                        <a:solidFill>
                          <a:srgbClr val="F79646">
                            <a:lumMod val="20000"/>
                            <a:lumOff val="80000"/>
                          </a:srgbClr>
                        </a:solidFill>
                        <a:ln w="28575">
                          <a:solidFill>
                            <a:srgbClr val="F79646"/>
                          </a:solidFill>
                        </a:ln>
                        <a:effectLst/>
                      </wps:spPr>
                      <wps:txbx>
                        <w:txbxContent>
                          <w:p w:rsidR="006C3275" w:rsidRDefault="006C3275" w:rsidP="006C3275">
                            <w:r>
                              <w:t>Consistent data collection is essential to provide a national picture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4" o:spid="_x0000_s1046" style="position:absolute;margin-left:303pt;margin-top:338.25pt;width:286.5pt;height:47.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" fillcolor="#fdeada" strokecolor="#f79646" strokeweight="2.25pt">
                <v:textbox>
                  <w:txbxContent>
                    <w:p w:rsidR="006C3275" w:rsidRDefault="006C3275" w:rsidP="006C3275">
                      <w:r>
                        <w:t>Consistent data collection is essential to provide a national picture</w:t>
                      </w:r>
                    </w:p>
                  </w:txbxContent>
                </v:textbox>
              </v:roundrect>
            </w:pict>
          </mc:Fallback>
        </mc:AlternateContent>
      </w:r>
      <w:r w:rsidRPr="00C258F9">
        <w:rPr>
          <w:noProof/>
          <w:lang w:eastAsia="en-GB"/>
        </w:rPr>
        <mc:AlternateContent>
          <mc:Choice Requires="wps">
            <w:drawing>
              <wp:anchor distT="0" distB="0" distL="114300" distR="114300" simplePos="0" relativeHeight="251694080" behindDoc="0" locked="0" layoutInCell="1" allowOverlap="1" wp14:anchorId="3657E6C2" wp14:editId="653C682E">
                <wp:simplePos x="0" y="0"/>
                <wp:positionH relativeFrom="column">
                  <wp:posOffset>3848100</wp:posOffset>
                </wp:positionH>
                <wp:positionV relativeFrom="paragraph">
                  <wp:posOffset>600075</wp:posOffset>
                </wp:positionV>
                <wp:extent cx="3638550" cy="685800"/>
                <wp:effectExtent l="19050" t="19050" r="19050" b="19050"/>
                <wp:wrapNone/>
                <wp:docPr id="22" name="Text Box 22"/>
                <wp:cNvGraphicFramePr/>
                <a:graphic xmlns:a="http://schemas.openxmlformats.org/drawingml/2006/main">
                  <a:graphicData uri="http://schemas.microsoft.com/office/word/2010/wordprocessingShape">
                    <wps:wsp>
                      <wps:cNvSpPr txBox="1"/>
                      <wps:spPr>
                        <a:xfrm>
                          <a:off x="0" y="0"/>
                          <a:ext cx="3638550" cy="685800"/>
                        </a:xfrm>
                        <a:prstGeom prst="roundRect">
                          <a:avLst/>
                        </a:prstGeom>
                        <a:solidFill>
                          <a:schemeClr val="accent6">
                            <a:lumMod val="20000"/>
                            <a:lumOff val="80000"/>
                          </a:schemeClr>
                        </a:solidFill>
                        <a:ln w="28575">
                          <a:solidFill>
                            <a:schemeClr val="accent6"/>
                          </a:solidFill>
                        </a:ln>
                        <a:effectLst/>
                      </wps:spPr>
                      <wps:txbx>
                        <w:txbxContent>
                          <w:p w:rsidR="006C3275" w:rsidRDefault="006C3275" w:rsidP="006C3275">
                            <w:r>
                              <w:t>Statutory duty to provide oversight function placed on the Mental Welfare 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2" o:spid="_x0000_s1047" style="position:absolute;margin-left:303pt;margin-top:47.25pt;width:286.5pt;height:5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" fillcolor="#fde9d9 [665]" strokecolor="#f79646 [3209]" strokeweight="2.25pt">
                <v:textbox>
                  <w:txbxContent>
                    <w:p w:rsidR="006C3275" w:rsidRDefault="006C3275" w:rsidP="006C3275">
                      <w:r>
                        <w:t>Statutory duty to provide oversight function placed on the Mental Welfare Commission</w:t>
                      </w:r>
                    </w:p>
                  </w:txbxContent>
                </v:textbox>
              </v:roundrect>
            </w:pict>
          </mc:Fallback>
        </mc:AlternateContent>
      </w:r>
      <w:r w:rsidRPr="00C258F9">
        <w:rPr>
          <w:noProof/>
          <w:lang w:eastAsia="en-GB"/>
        </w:rPr>
        <mc:AlternateContent>
          <mc:Choice Requires="wps">
            <w:drawing>
              <wp:anchor distT="0" distB="0" distL="114300" distR="114300" simplePos="0" relativeHeight="251696128" behindDoc="0" locked="0" layoutInCell="1" allowOverlap="1" wp14:anchorId="5975A665" wp14:editId="117D49EF">
                <wp:simplePos x="0" y="0"/>
                <wp:positionH relativeFrom="column">
                  <wp:posOffset>3848100</wp:posOffset>
                </wp:positionH>
                <wp:positionV relativeFrom="paragraph">
                  <wp:posOffset>1924050</wp:posOffset>
                </wp:positionV>
                <wp:extent cx="3590925" cy="1762125"/>
                <wp:effectExtent l="19050" t="19050" r="28575" b="28575"/>
                <wp:wrapNone/>
                <wp:docPr id="23" name="Text Box 23"/>
                <wp:cNvGraphicFramePr/>
                <a:graphic xmlns:a="http://schemas.openxmlformats.org/drawingml/2006/main">
                  <a:graphicData uri="http://schemas.microsoft.com/office/word/2010/wordprocessingShape">
                    <wps:wsp>
                      <wps:cNvSpPr txBox="1"/>
                      <wps:spPr>
                        <a:xfrm>
                          <a:off x="0" y="0"/>
                          <a:ext cx="3590925" cy="1762125"/>
                        </a:xfrm>
                        <a:prstGeom prst="roundRect">
                          <a:avLst/>
                        </a:prstGeom>
                        <a:solidFill>
                          <a:srgbClr val="F79646">
                            <a:lumMod val="20000"/>
                            <a:lumOff val="80000"/>
                          </a:srgbClr>
                        </a:solidFill>
                        <a:ln w="28575">
                          <a:solidFill>
                            <a:srgbClr val="F79646"/>
                          </a:solidFill>
                        </a:ln>
                        <a:effectLst/>
                      </wps:spPr>
                      <wps:txbx>
                        <w:txbxContent>
                          <w:p w:rsidR="006C3275" w:rsidRDefault="006C3275" w:rsidP="006C3275">
                            <w:pPr>
                              <w:pStyle w:val="ListParagraph"/>
                              <w:ind w:left="0"/>
                            </w:pPr>
                            <w:r>
                              <w:t>Functions of oversight role to include:</w:t>
                            </w:r>
                          </w:p>
                          <w:p w:rsidR="006C3275" w:rsidRDefault="006C3275" w:rsidP="006C3275">
                            <w:pPr>
                              <w:pStyle w:val="ListParagraph"/>
                              <w:numPr>
                                <w:ilvl w:val="0"/>
                                <w:numId w:val="2"/>
                              </w:numPr>
                            </w:pPr>
                            <w:r>
                              <w:t>providing a comprehensive definition of what AA services should be delivering</w:t>
                            </w:r>
                          </w:p>
                          <w:p w:rsidR="006C3275" w:rsidRDefault="006C3275" w:rsidP="006C3275">
                            <w:pPr>
                              <w:pStyle w:val="ListParagraph"/>
                              <w:numPr>
                                <w:ilvl w:val="0"/>
                                <w:numId w:val="2"/>
                              </w:numPr>
                            </w:pPr>
                            <w:r>
                              <w:t>providing a system-wide overview</w:t>
                            </w:r>
                          </w:p>
                          <w:p w:rsidR="006C3275" w:rsidRDefault="006C3275" w:rsidP="006C3275">
                            <w:pPr>
                              <w:pStyle w:val="ListParagraph"/>
                              <w:numPr>
                                <w:ilvl w:val="0"/>
                                <w:numId w:val="2"/>
                              </w:numPr>
                            </w:pPr>
                            <w:r>
                              <w:t>producing good practice guidance</w:t>
                            </w:r>
                          </w:p>
                          <w:p w:rsidR="006C3275" w:rsidRDefault="006C3275" w:rsidP="006C3275">
                            <w:pPr>
                              <w:pStyle w:val="ListParagraph"/>
                              <w:numPr>
                                <w:ilvl w:val="0"/>
                                <w:numId w:val="2"/>
                              </w:numPr>
                            </w:pPr>
                            <w:r>
                              <w:t>contributing to policy development in this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23" o:spid="_x0000_s1048" style="position:absolute;margin-left:303pt;margin-top:151.5pt;width:282.75pt;height:138.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" fillcolor="#fdeada" strokecolor="#f79646" strokeweight="2.25pt">
                <v:textbox>
                  <w:txbxContent>
                    <w:p w:rsidR="006C3275" w:rsidRDefault="006C3275" w:rsidP="006C3275">
                      <w:pPr>
                        <w:pStyle w:val="ListParagraph"/>
                        <w:ind w:left="0"/>
                      </w:pPr>
                      <w:r>
                        <w:t>Functions of oversight role to include:</w:t>
                      </w:r>
                    </w:p>
                    <w:p w:rsidR="006C3275" w:rsidRDefault="006C3275" w:rsidP="006C3275">
                      <w:pPr>
                        <w:pStyle w:val="ListParagraph"/>
                        <w:numPr>
                          <w:ilvl w:val="0"/>
                          <w:numId w:val="2"/>
                        </w:numPr>
                      </w:pPr>
                      <w:r>
                        <w:t>providing a comprehensive definition of what AA services should be delivering</w:t>
                      </w:r>
                    </w:p>
                    <w:p w:rsidR="006C3275" w:rsidRDefault="006C3275" w:rsidP="006C3275">
                      <w:pPr>
                        <w:pStyle w:val="ListParagraph"/>
                        <w:numPr>
                          <w:ilvl w:val="0"/>
                          <w:numId w:val="2"/>
                        </w:numPr>
                      </w:pPr>
                      <w:r>
                        <w:t>providing a system-wide overview</w:t>
                      </w:r>
                    </w:p>
                    <w:p w:rsidR="006C3275" w:rsidRDefault="006C3275" w:rsidP="006C3275">
                      <w:pPr>
                        <w:pStyle w:val="ListParagraph"/>
                        <w:numPr>
                          <w:ilvl w:val="0"/>
                          <w:numId w:val="2"/>
                        </w:numPr>
                      </w:pPr>
                      <w:r>
                        <w:t>producing good practice guidance</w:t>
                      </w:r>
                    </w:p>
                    <w:p w:rsidR="006C3275" w:rsidRDefault="006C3275" w:rsidP="006C3275">
                      <w:pPr>
                        <w:pStyle w:val="ListParagraph"/>
                        <w:numPr>
                          <w:ilvl w:val="0"/>
                          <w:numId w:val="2"/>
                        </w:numPr>
                      </w:pPr>
                      <w:r>
                        <w:t>contributing to policy development in this area</w:t>
                      </w:r>
                    </w:p>
                  </w:txbxContent>
                </v:textbox>
              </v:roundrect>
            </w:pict>
          </mc:Fallback>
        </mc:AlternateContent>
      </w:r>
      <w:r>
        <w:rPr>
          <w:noProof/>
          <w:lang w:eastAsia="en-GB"/>
        </w:rPr>
        <mc:AlternateContent>
          <mc:Choice Requires="wps">
            <w:drawing>
              <wp:inline distT="0" distB="0" distL="0" distR="0" wp14:anchorId="338AC01D" wp14:editId="6CF8E87B">
                <wp:extent cx="1440000" cy="5676900"/>
                <wp:effectExtent l="0" t="0" r="27305" b="19050"/>
                <wp:docPr id="21" name="Text Box 21"/>
                <wp:cNvGraphicFramePr/>
                <a:graphic xmlns:a="http://schemas.openxmlformats.org/drawingml/2006/main">
                  <a:graphicData uri="http://schemas.microsoft.com/office/word/2010/wordprocessingShape">
                    <wps:wsp>
                      <wps:cNvSpPr txBox="1"/>
                      <wps:spPr>
                        <a:xfrm>
                          <a:off x="0" y="0"/>
                          <a:ext cx="1440000" cy="5676900"/>
                        </a:xfrm>
                        <a:prstGeom prst="roundRect">
                          <a:avLst/>
                        </a:prstGeom>
                        <a:solidFill>
                          <a:schemeClr val="accent6">
                            <a:lumMod val="40000"/>
                            <a:lumOff val="60000"/>
                          </a:schemeClr>
                        </a:solidFill>
                        <a:ln w="25400" cap="flat" cmpd="sng" algn="ctr">
                          <a:solidFill>
                            <a:schemeClr val="accent6"/>
                          </a:solidFill>
                          <a:prstDash val="solid"/>
                        </a:ln>
                        <a:effectLst/>
                      </wps:spPr>
                      <wps:txbx>
                        <w:txbxContent>
                          <w:p w:rsidR="006C3275" w:rsidRPr="00053F4C" w:rsidRDefault="006C3275" w:rsidP="006C3275">
                            <w:pPr>
                              <w:jc w:val="center"/>
                              <w:rPr>
                                <w:b/>
                              </w:rPr>
                            </w:pPr>
                            <w:r>
                              <w:rPr>
                                <w:b/>
                              </w:rPr>
                              <w:t>Oversight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Text Box 21" o:spid="_x0000_s1049" style="width:113.4pt;height:44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" fillcolor="#fbd4b4 [1305]" strokecolor="#f79646 [3209]" strokeweight="2pt">
                <v:textbox>
                  <w:txbxContent>
                    <w:p w:rsidR="006C3275" w:rsidRPr="00053F4C" w:rsidRDefault="006C3275" w:rsidP="006C3275">
                      <w:pPr>
                        <w:jc w:val="center"/>
                        <w:rPr>
                          <w:b/>
                        </w:rPr>
                      </w:pPr>
                      <w:r>
                        <w:rPr>
                          <w:b/>
                        </w:rPr>
                        <w:t>Oversight</w:t>
                      </w:r>
                    </w:p>
                  </w:txbxContent>
                </v:textbox>
                <w10:anchorlock/>
              </v:roundrect>
            </w:pict>
          </mc:Fallback>
        </mc:AlternateContent>
      </w:r>
    </w:p>
    <w:sectPr w:rsidR="00DF32BE" w:rsidRPr="00DF32BE" w:rsidSect="004D41BC">
      <w:headerReference w:type="default" r:id="rId10"/>
      <w:foot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157" w:rsidRDefault="00857157" w:rsidP="007827E0">
      <w:pPr>
        <w:spacing w:after="0" w:line="240" w:lineRule="auto"/>
      </w:pPr>
      <w:r>
        <w:separator/>
      </w:r>
    </w:p>
  </w:endnote>
  <w:endnote w:type="continuationSeparator" w:id="0">
    <w:p w:rsidR="00857157" w:rsidRDefault="00857157" w:rsidP="00782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4508899"/>
      <w:docPartObj>
        <w:docPartGallery w:val="Page Numbers (Bottom of Page)"/>
        <w:docPartUnique/>
      </w:docPartObj>
    </w:sdtPr>
    <w:sdtEndPr>
      <w:rPr>
        <w:noProof/>
      </w:rPr>
    </w:sdtEndPr>
    <w:sdtContent>
      <w:p w:rsidR="006533B4" w:rsidRDefault="006533B4">
        <w:pPr>
          <w:pStyle w:val="Footer"/>
          <w:jc w:val="right"/>
        </w:pPr>
        <w:r>
          <w:fldChar w:fldCharType="begin"/>
        </w:r>
        <w:r>
          <w:instrText xml:space="preserve"> PAGE   \* MERGEFORMAT </w:instrText>
        </w:r>
        <w:r>
          <w:fldChar w:fldCharType="separate"/>
        </w:r>
        <w:r w:rsidR="009712CF">
          <w:rPr>
            <w:noProof/>
          </w:rPr>
          <w:t>1</w:t>
        </w:r>
        <w:r>
          <w:rPr>
            <w:noProof/>
          </w:rPr>
          <w:fldChar w:fldCharType="end"/>
        </w:r>
      </w:p>
    </w:sdtContent>
  </w:sdt>
  <w:p w:rsidR="006533B4" w:rsidRDefault="006533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157" w:rsidRDefault="00857157" w:rsidP="007827E0">
      <w:pPr>
        <w:spacing w:after="0" w:line="240" w:lineRule="auto"/>
      </w:pPr>
      <w:r>
        <w:separator/>
      </w:r>
    </w:p>
  </w:footnote>
  <w:footnote w:type="continuationSeparator" w:id="0">
    <w:p w:rsidR="00857157" w:rsidRDefault="00857157" w:rsidP="00782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7E0" w:rsidRPr="007827E0" w:rsidRDefault="006533B4">
    <w:pPr>
      <w:pStyle w:val="Header"/>
      <w:rPr>
        <w:b/>
      </w:rPr>
    </w:pPr>
    <w:r>
      <w:rPr>
        <w:b/>
      </w:rPr>
      <w:tab/>
    </w:r>
    <w:r>
      <w:rPr>
        <w:b/>
      </w:rPr>
      <w:tab/>
    </w:r>
    <w:r>
      <w:rPr>
        <w:b/>
      </w:rPr>
      <w:tab/>
    </w:r>
    <w:r>
      <w:rPr>
        <w:b/>
      </w:rPr>
      <w:tab/>
    </w:r>
    <w:r>
      <w:rPr>
        <w:b/>
      </w:rPr>
      <w:tab/>
    </w:r>
    <w:r>
      <w:rPr>
        <w:b/>
      </w:rPr>
      <w:tab/>
    </w:r>
    <w:r>
      <w:rPr>
        <w:b/>
      </w:rPr>
      <w:tab/>
      <w:t xml:space="preserve">  </w:t>
    </w:r>
    <w:r>
      <w:rPr>
        <w:b/>
      </w:rPr>
      <w:tab/>
      <w:t>ANNEX</w:t>
    </w:r>
    <w:r w:rsidRPr="006533B4">
      <w:rPr>
        <w:b/>
      </w:rPr>
      <w:t xml:space="preserve"> </w:t>
    </w:r>
    <w:r w:rsidRPr="006533B4">
      <w:rPr>
        <w:b/>
        <w:color w:val="7F7F7F" w:themeColor="text1" w:themeTint="80"/>
      </w:rPr>
      <w:t>Proposed model for a statutory Appropriate Adult service for Scotland</w:t>
    </w:r>
  </w:p>
  <w:p w:rsidR="007827E0" w:rsidRDefault="007827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61598"/>
    <w:multiLevelType w:val="hybridMultilevel"/>
    <w:tmpl w:val="41C468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77FB1DFE"/>
    <w:multiLevelType w:val="hybridMultilevel"/>
    <w:tmpl w:val="93048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1BC"/>
    <w:rsid w:val="00073B47"/>
    <w:rsid w:val="001171D4"/>
    <w:rsid w:val="004D41BC"/>
    <w:rsid w:val="00565DAF"/>
    <w:rsid w:val="00586071"/>
    <w:rsid w:val="006533B4"/>
    <w:rsid w:val="006C3275"/>
    <w:rsid w:val="007827E0"/>
    <w:rsid w:val="00857157"/>
    <w:rsid w:val="009712CF"/>
    <w:rsid w:val="009F51B5"/>
    <w:rsid w:val="00C258F9"/>
    <w:rsid w:val="00CD43C1"/>
    <w:rsid w:val="00D9498A"/>
    <w:rsid w:val="00DF32BE"/>
    <w:rsid w:val="00E2142C"/>
    <w:rsid w:val="00ED6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1BC"/>
    <w:rPr>
      <w:rFonts w:ascii="Tahoma" w:hAnsi="Tahoma" w:cs="Tahoma"/>
      <w:sz w:val="16"/>
      <w:szCs w:val="16"/>
    </w:rPr>
  </w:style>
  <w:style w:type="paragraph" w:styleId="ListParagraph">
    <w:name w:val="List Paragraph"/>
    <w:basedOn w:val="Normal"/>
    <w:uiPriority w:val="34"/>
    <w:qFormat/>
    <w:rsid w:val="004D41BC"/>
    <w:pPr>
      <w:ind w:left="720"/>
      <w:contextualSpacing/>
    </w:pPr>
  </w:style>
  <w:style w:type="paragraph" w:styleId="Header">
    <w:name w:val="header"/>
    <w:basedOn w:val="Normal"/>
    <w:link w:val="HeaderChar"/>
    <w:uiPriority w:val="99"/>
    <w:unhideWhenUsed/>
    <w:rsid w:val="00782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7E0"/>
  </w:style>
  <w:style w:type="paragraph" w:styleId="Footer">
    <w:name w:val="footer"/>
    <w:basedOn w:val="Normal"/>
    <w:link w:val="FooterChar"/>
    <w:uiPriority w:val="99"/>
    <w:unhideWhenUsed/>
    <w:rsid w:val="00782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7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1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1BC"/>
    <w:rPr>
      <w:rFonts w:ascii="Tahoma" w:hAnsi="Tahoma" w:cs="Tahoma"/>
      <w:sz w:val="16"/>
      <w:szCs w:val="16"/>
    </w:rPr>
  </w:style>
  <w:style w:type="paragraph" w:styleId="ListParagraph">
    <w:name w:val="List Paragraph"/>
    <w:basedOn w:val="Normal"/>
    <w:uiPriority w:val="34"/>
    <w:qFormat/>
    <w:rsid w:val="004D41BC"/>
    <w:pPr>
      <w:ind w:left="720"/>
      <w:contextualSpacing/>
    </w:pPr>
  </w:style>
  <w:style w:type="paragraph" w:styleId="Header">
    <w:name w:val="header"/>
    <w:basedOn w:val="Normal"/>
    <w:link w:val="HeaderChar"/>
    <w:uiPriority w:val="99"/>
    <w:unhideWhenUsed/>
    <w:rsid w:val="007827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27E0"/>
  </w:style>
  <w:style w:type="paragraph" w:styleId="Footer">
    <w:name w:val="footer"/>
    <w:basedOn w:val="Normal"/>
    <w:link w:val="FooterChar"/>
    <w:uiPriority w:val="99"/>
    <w:unhideWhenUsed/>
    <w:rsid w:val="007827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2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A20380010</value>
    </field>
    <field name="Objective-Title">
      <value order="0">Appropriate Adults - Consultation - Annex</value>
    </field>
    <field name="Objective-Description">
      <value order="0"/>
    </field>
    <field name="Objective-CreationStamp">
      <value order="0">2018-03-08T23:24:37Z</value>
    </field>
    <field name="Objective-IsApproved">
      <value order="0">false</value>
    </field>
    <field name="Objective-IsPublished">
      <value order="0">true</value>
    </field>
    <field name="Objective-DatePublished">
      <value order="0">2018-03-08T23:36:31Z</value>
    </field>
    <field name="Objective-ModificationStamp">
      <value order="0">2018-03-08T23:36:32Z</value>
    </field>
    <field name="Objective-Owner">
      <value order="0">Aitken, Rebecca R (U210461)</value>
    </field>
    <field name="Objective-Path">
      <value order="0">Objective Global Folder:SG File Plan:Crime, law, justice and rights:Justice system:Witnesses of crime:Advice and policy: Witnesses of crime:Communication support: Child and vulnerable victims and witnesses: Advice and policy: 2016-2021</value>
    </field>
    <field name="Objective-Parent">
      <value order="0">Communication support: Child and vulnerable victims and witnesses: Advice and policy: 2016-2021</value>
    </field>
    <field name="Objective-State">
      <value order="0">Published</value>
    </field>
    <field name="Objective-VersionId">
      <value order="0">vA28545608</value>
    </field>
    <field name="Objective-Version">
      <value order="0">1.0</value>
    </field>
    <field name="Objective-VersionNumber">
      <value order="0">2</value>
    </field>
    <field name="Objective-VersionComment">
      <value order="0"/>
    </field>
    <field name="Objective-FileNumber">
      <value order="0">qA625408</value>
    </field>
    <field name="Objective-Classification">
      <value order="0">OFFICIAL</value>
    </field>
    <field name="Objective-Caveats">
      <value order="0">Caveat for access to SG Fileplan</value>
    </field>
  </systemFields>
  <catalogues>
    <catalogue name="Document Type Catalogue" type="type" ori="id:cA35">
      <field name="Objective-Connect Creator">
        <value order="0"/>
      </field>
      <field name="Objective-Date Received">
        <value order="0"/>
      </field>
      <field name="Objective-Date of Original">
        <value order="0"/>
      </field>
      <field name="Objective-SG Web Publication - Category">
        <value order="0"/>
      </field>
      <field name="Objective-SG Web Publication - Category 2 Classification">
        <value order="0"/>
      </field>
    </catalogue>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46DC7BCD-4C6A-4D5C-9829-B4D92F7E8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Words>
  <Characters>26</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u210461</dc:creator>
  <cp:lastModifiedBy>u210461</cp:lastModifiedBy>
  <cp:revision>2</cp:revision>
  <dcterms:created xsi:type="dcterms:W3CDTF">2018-03-15T09:35:00Z</dcterms:created>
  <dcterms:modified xsi:type="dcterms:W3CDTF">2018-03-15T09:35:00Z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A20380010</vt:lpwstr>
  </property>
  <property fmtid="{D5CDD505-2E9C-101B-9397-08002B2CF9AE}" pid="4" name="Objective-Title">
    <vt:lpwstr>Appropriate Adults - Consultation - Annex</vt:lpwstr>
  </property>
  <property fmtid="{D5CDD505-2E9C-101B-9397-08002B2CF9AE}" pid="5" name="Objective-Description">
    <vt:lpwstr>
    </vt:lpwstr>
  </property>
  <property fmtid="{D5CDD505-2E9C-101B-9397-08002B2CF9AE}" pid="6" name="Objective-CreationStamp">
    <vt:filetime>2018-03-08T23:24:53Z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2018-03-08T23:36:31Z</vt:filetime>
  </property>
  <property fmtid="{D5CDD505-2E9C-101B-9397-08002B2CF9AE}" pid="10" name="Objective-ModificationStamp">
    <vt:filetime>2018-03-08T23:36:38Z</vt:filetime>
  </property>
  <property fmtid="{D5CDD505-2E9C-101B-9397-08002B2CF9AE}" pid="11" name="Objective-Owner">
    <vt:lpwstr>Aitken, Rebecca R (U210461)</vt:lpwstr>
  </property>
  <property fmtid="{D5CDD505-2E9C-101B-9397-08002B2CF9AE}" pid="12" name="Objective-Path">
    <vt:lpwstr>Objective Global Folder:SG File Plan:Crime, law, justice and rights:Justice system:Witnesses of crime:Advice and policy: Witnesses of crime:Communication support: Child and vulnerable victims and witnesses: Advice and policy: 2016-2021:</vt:lpwstr>
  </property>
  <property fmtid="{D5CDD505-2E9C-101B-9397-08002B2CF9AE}" pid="13" name="Objective-Parent">
    <vt:lpwstr>Communication support: Child and vulnerable victims and witnesses: Advice and policy: 2016-2021</vt:lpwstr>
  </property>
  <property fmtid="{D5CDD505-2E9C-101B-9397-08002B2CF9AE}" pid="14" name="Objective-State">
    <vt:lpwstr>Published</vt:lpwstr>
  </property>
  <property fmtid="{D5CDD505-2E9C-101B-9397-08002B2CF9AE}" pid="15" name="Objective-VersionId">
    <vt:lpwstr>vA28545608</vt:lpwstr>
  </property>
  <property fmtid="{D5CDD505-2E9C-101B-9397-08002B2CF9AE}" pid="16" name="Objective-Version">
    <vt:lpwstr>1.0</vt:lpwstr>
  </property>
  <property fmtid="{D5CDD505-2E9C-101B-9397-08002B2CF9AE}" pid="17" name="Objective-VersionNumber">
    <vt:r8>2</vt:r8>
  </property>
  <property fmtid="{D5CDD505-2E9C-101B-9397-08002B2CF9AE}" pid="18" name="Objective-VersionComment">
    <vt:lpwstr>Version 2</vt:lpwstr>
  </property>
  <property fmtid="{D5CDD505-2E9C-101B-9397-08002B2CF9AE}" pid="19" name="Objective-FileNumber">
    <vt:lpwstr>POL/24929</vt:lpwstr>
  </property>
  <property fmtid="{D5CDD505-2E9C-101B-9397-08002B2CF9AE}" pid="20" name="Objective-Classification">
    <vt:lpwstr>[Inherited - OFFICIAL]</vt:lpwstr>
  </property>
  <property fmtid="{D5CDD505-2E9C-101B-9397-08002B2CF9AE}" pid="21" name="Objective-Caveats">
    <vt:lpwstr>
    </vt:lpwstr>
  </property>
  <property fmtid="{D5CDD505-2E9C-101B-9397-08002B2CF9AE}" pid="22" name="Objective-Date Received">
    <vt:lpwstr>
    </vt:lpwstr>
  </property>
  <property fmtid="{D5CDD505-2E9C-101B-9397-08002B2CF9AE}" pid="23" name="Objective-Date of Original">
    <vt:lpwstr>
    </vt:lpwstr>
  </property>
  <property fmtid="{D5CDD505-2E9C-101B-9397-08002B2CF9AE}" pid="24" name="Objective-SG Web Publication - Category">
    <vt:lpwstr>
    </vt:lpwstr>
  </property>
  <property fmtid="{D5CDD505-2E9C-101B-9397-08002B2CF9AE}" pid="25" name="Objective-SG Web Publication - Category 2 Classification">
    <vt:lpwstr>
    </vt:lpwstr>
  </property>
  <property fmtid="{D5CDD505-2E9C-101B-9397-08002B2CF9AE}" pid="26" name="Objective-Comment">
    <vt:lpwstr>
    </vt:lpwstr>
  </property>
  <property fmtid="{D5CDD505-2E9C-101B-9397-08002B2CF9AE}" pid="27" name="Objective-Date of Original [system]">
    <vt:lpwstr>
    </vt:lpwstr>
  </property>
  <property fmtid="{D5CDD505-2E9C-101B-9397-08002B2CF9AE}" pid="28" name="Objective-Date Received [system]">
    <vt:lpwstr>
    </vt:lpwstr>
  </property>
  <property fmtid="{D5CDD505-2E9C-101B-9397-08002B2CF9AE}" pid="29" name="Objective-SG Web Publication - Category [system]">
    <vt:lpwstr>
    </vt:lpwstr>
  </property>
  <property fmtid="{D5CDD505-2E9C-101B-9397-08002B2CF9AE}" pid="30" name="Objective-SG Web Publication - Category 2 Classification [system]">
    <vt:lpwstr>
    </vt:lpwstr>
  </property>
  <property fmtid="{D5CDD505-2E9C-101B-9397-08002B2CF9AE}" pid="31" name="Objective-Connect Creator">
    <vt:lpwstr>
    </vt:lpwstr>
  </property>
  <property fmtid="{D5CDD505-2E9C-101B-9397-08002B2CF9AE}" pid="32" name="Objective-Connect Creator [system]">
    <vt:lpwstr>
    </vt:lpwstr>
  </property>
</Properties>
</file>