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2C29" w14:textId="34F86441" w:rsidR="00F14261" w:rsidRPr="00417953" w:rsidRDefault="00BE1A3B" w:rsidP="000626A9">
      <w:pPr>
        <w:spacing w:line="240" w:lineRule="auto"/>
        <w:rPr>
          <w:rFonts w:ascii="Arial" w:hAnsi="Arial" w:cs="Arial"/>
          <w:b/>
          <w:bCs/>
          <w:sz w:val="24"/>
          <w:szCs w:val="24"/>
        </w:rPr>
      </w:pPr>
      <w:r>
        <w:rPr>
          <w:rFonts w:ascii="Arial" w:hAnsi="Arial" w:cs="Arial"/>
          <w:b/>
          <w:bCs/>
          <w:sz w:val="24"/>
          <w:szCs w:val="24"/>
        </w:rPr>
        <w:t>Draft</w:t>
      </w:r>
      <w:r w:rsidR="00372692">
        <w:rPr>
          <w:rFonts w:ascii="Arial" w:hAnsi="Arial" w:cs="Arial"/>
          <w:b/>
          <w:bCs/>
          <w:sz w:val="24"/>
          <w:szCs w:val="24"/>
        </w:rPr>
        <w:t xml:space="preserve"> </w:t>
      </w:r>
      <w:r w:rsidR="00F14261" w:rsidRPr="00417953">
        <w:rPr>
          <w:rFonts w:ascii="Arial" w:hAnsi="Arial" w:cs="Arial"/>
          <w:b/>
          <w:bCs/>
          <w:sz w:val="24"/>
          <w:szCs w:val="24"/>
        </w:rPr>
        <w:t>Island Communities Impact Assessment</w:t>
      </w:r>
    </w:p>
    <w:p w14:paraId="7569C486" w14:textId="77777777" w:rsidR="00A93EE8" w:rsidRPr="00417953" w:rsidRDefault="00A93EE8" w:rsidP="000626A9">
      <w:pPr>
        <w:spacing w:line="240" w:lineRule="auto"/>
        <w:rPr>
          <w:rFonts w:ascii="Arial" w:hAnsi="Arial" w:cs="Arial"/>
          <w:b/>
          <w:bCs/>
          <w:sz w:val="24"/>
          <w:szCs w:val="24"/>
        </w:rPr>
      </w:pPr>
    </w:p>
    <w:p w14:paraId="614E7365" w14:textId="6CE47968" w:rsidR="00A93EE8" w:rsidRPr="00417953" w:rsidRDefault="0032104C" w:rsidP="000626A9">
      <w:pPr>
        <w:pStyle w:val="Heading1"/>
        <w:rPr>
          <w:rFonts w:ascii="Arial" w:hAnsi="Arial" w:cs="Arial"/>
          <w:b/>
          <w:bCs/>
          <w:color w:val="auto"/>
          <w:sz w:val="24"/>
          <w:szCs w:val="24"/>
          <w:u w:val="single"/>
        </w:rPr>
      </w:pPr>
      <w:r w:rsidRPr="00417953">
        <w:rPr>
          <w:rFonts w:ascii="Arial" w:hAnsi="Arial" w:cs="Arial"/>
          <w:b/>
          <w:bCs/>
          <w:color w:val="auto"/>
          <w:sz w:val="24"/>
          <w:szCs w:val="24"/>
          <w:u w:val="single"/>
        </w:rPr>
        <w:t>Background</w:t>
      </w:r>
    </w:p>
    <w:p w14:paraId="2A8F3E75" w14:textId="77777777" w:rsidR="00A93EE8" w:rsidRPr="00417953" w:rsidRDefault="00A93EE8" w:rsidP="000626A9">
      <w:pPr>
        <w:spacing w:line="240" w:lineRule="auto"/>
        <w:rPr>
          <w:rFonts w:ascii="Arial" w:hAnsi="Arial" w:cs="Arial"/>
          <w:sz w:val="24"/>
          <w:szCs w:val="24"/>
        </w:rPr>
      </w:pPr>
      <w:r w:rsidRPr="00417953">
        <w:rPr>
          <w:rFonts w:ascii="Arial" w:hAnsi="Arial" w:cs="Arial"/>
          <w:sz w:val="24"/>
          <w:szCs w:val="24"/>
        </w:rPr>
        <w:t>The Islands (Scotland) Act 2018 defines an island community as a community that consists of two or more individuals, all of whom permanently inhabit an island (whether or not the same island), and is based on common interest, identity or geography (including in relation to any uninhabited islands whose natural environment and terrestrial, marine and associated ecosystems contribute to the natural or cultural heritage or economy of an inhabited island).</w:t>
      </w:r>
    </w:p>
    <w:p w14:paraId="604BD527" w14:textId="77777777" w:rsidR="00E8252A" w:rsidRPr="00417953" w:rsidRDefault="00E8252A" w:rsidP="000626A9">
      <w:pPr>
        <w:spacing w:line="240" w:lineRule="auto"/>
        <w:rPr>
          <w:rFonts w:ascii="Arial" w:hAnsi="Arial" w:cs="Arial"/>
          <w:sz w:val="24"/>
          <w:szCs w:val="24"/>
        </w:rPr>
      </w:pPr>
      <w:r w:rsidRPr="00417953">
        <w:rPr>
          <w:rFonts w:ascii="Arial" w:hAnsi="Arial" w:cs="Arial"/>
          <w:sz w:val="24"/>
          <w:szCs w:val="24"/>
        </w:rPr>
        <w:t xml:space="preserve">The Islands (Scotland) Act 2018 places a duty on the Scottish Ministers and other relevant authorities, including a number of public authorities, to have regard to island communities in exercising their functions. For the Scottish Ministers, this includes the development of legislation. This duty is often referred to as ‘island-proofing’. </w:t>
      </w:r>
    </w:p>
    <w:p w14:paraId="6AF0650A" w14:textId="77777777" w:rsidR="00E8252A" w:rsidRPr="00417953" w:rsidRDefault="00E8252A" w:rsidP="000626A9">
      <w:pPr>
        <w:spacing w:line="240" w:lineRule="auto"/>
        <w:rPr>
          <w:rFonts w:ascii="Arial" w:hAnsi="Arial" w:cs="Arial"/>
          <w:sz w:val="24"/>
          <w:szCs w:val="24"/>
        </w:rPr>
      </w:pPr>
      <w:r w:rsidRPr="00417953">
        <w:rPr>
          <w:rFonts w:ascii="Arial" w:hAnsi="Arial" w:cs="Arial"/>
          <w:sz w:val="24"/>
          <w:szCs w:val="24"/>
        </w:rPr>
        <w:t xml:space="preserve">An ICIA must align with the requirements of the Islands Act, namely to: </w:t>
      </w:r>
    </w:p>
    <w:p w14:paraId="00EEF25C" w14:textId="69D462D9" w:rsidR="00E8252A" w:rsidRPr="00417953" w:rsidRDefault="00E8252A" w:rsidP="000626A9">
      <w:pPr>
        <w:pStyle w:val="ListParagraph"/>
        <w:numPr>
          <w:ilvl w:val="0"/>
          <w:numId w:val="23"/>
        </w:numPr>
        <w:spacing w:line="240" w:lineRule="auto"/>
        <w:rPr>
          <w:rFonts w:ascii="Arial" w:hAnsi="Arial" w:cs="Arial"/>
          <w:sz w:val="24"/>
          <w:szCs w:val="24"/>
        </w:rPr>
      </w:pPr>
      <w:r w:rsidRPr="00417953">
        <w:rPr>
          <w:rFonts w:ascii="Arial" w:hAnsi="Arial" w:cs="Arial"/>
          <w:sz w:val="24"/>
          <w:szCs w:val="24"/>
        </w:rPr>
        <w:t>describe the likely significantly different effect of the policy, strategy or service (as the case may be) on island communities, and</w:t>
      </w:r>
    </w:p>
    <w:p w14:paraId="45EB794C" w14:textId="16922DAD" w:rsidR="00E8252A" w:rsidRPr="00417953" w:rsidRDefault="00E8252A" w:rsidP="000626A9">
      <w:pPr>
        <w:pStyle w:val="ListParagraph"/>
        <w:numPr>
          <w:ilvl w:val="0"/>
          <w:numId w:val="23"/>
        </w:numPr>
        <w:spacing w:line="240" w:lineRule="auto"/>
        <w:rPr>
          <w:rFonts w:ascii="Arial" w:hAnsi="Arial" w:cs="Arial"/>
          <w:sz w:val="24"/>
          <w:szCs w:val="24"/>
        </w:rPr>
      </w:pPr>
      <w:r w:rsidRPr="00417953">
        <w:rPr>
          <w:rFonts w:ascii="Arial" w:hAnsi="Arial" w:cs="Arial"/>
          <w:sz w:val="24"/>
          <w:szCs w:val="24"/>
        </w:rPr>
        <w:t>assess the extent to which the authority considers that the policy, strategy or service (as the case may be) can be developed or delivered in such a manner as to improve or mitigate, for island communities, the outcomes resulting from it</w:t>
      </w:r>
    </w:p>
    <w:p w14:paraId="11E65F80" w14:textId="77777777" w:rsidR="00A93EE8" w:rsidRPr="00417953" w:rsidRDefault="00A93EE8" w:rsidP="000626A9">
      <w:pPr>
        <w:spacing w:line="240" w:lineRule="auto"/>
        <w:rPr>
          <w:rFonts w:ascii="Arial" w:hAnsi="Arial" w:cs="Arial"/>
          <w:b/>
          <w:bCs/>
          <w:sz w:val="24"/>
          <w:szCs w:val="24"/>
        </w:rPr>
      </w:pPr>
    </w:p>
    <w:p w14:paraId="7DEA93CE" w14:textId="77777777" w:rsidR="007333FF" w:rsidRPr="00417953" w:rsidRDefault="007333FF" w:rsidP="000626A9">
      <w:pPr>
        <w:spacing w:line="240" w:lineRule="auto"/>
        <w:rPr>
          <w:rFonts w:ascii="Arial" w:hAnsi="Arial" w:cs="Arial"/>
          <w:b/>
          <w:bCs/>
          <w:sz w:val="24"/>
          <w:szCs w:val="24"/>
        </w:rPr>
      </w:pPr>
    </w:p>
    <w:p w14:paraId="677E9CF6" w14:textId="77777777" w:rsidR="008B39F0" w:rsidRPr="00417953" w:rsidRDefault="008B39F0" w:rsidP="000626A9">
      <w:pPr>
        <w:spacing w:line="240" w:lineRule="auto"/>
        <w:rPr>
          <w:rFonts w:ascii="Arial" w:hAnsi="Arial" w:cs="Arial"/>
          <w:b/>
          <w:bCs/>
          <w:sz w:val="24"/>
          <w:szCs w:val="24"/>
        </w:rPr>
      </w:pPr>
    </w:p>
    <w:p w14:paraId="7E192BF5" w14:textId="77777777" w:rsidR="008B39F0" w:rsidRPr="00417953" w:rsidRDefault="008B39F0" w:rsidP="000626A9">
      <w:pPr>
        <w:spacing w:line="240" w:lineRule="auto"/>
        <w:rPr>
          <w:rFonts w:ascii="Arial" w:hAnsi="Arial" w:cs="Arial"/>
          <w:b/>
          <w:bCs/>
          <w:sz w:val="24"/>
          <w:szCs w:val="24"/>
        </w:rPr>
      </w:pPr>
      <w:r w:rsidRPr="00417953">
        <w:rPr>
          <w:rFonts w:ascii="Arial" w:hAnsi="Arial" w:cs="Arial"/>
          <w:b/>
          <w:bCs/>
          <w:sz w:val="24"/>
          <w:szCs w:val="24"/>
        </w:rPr>
        <w:br w:type="page"/>
      </w:r>
    </w:p>
    <w:p w14:paraId="32949527" w14:textId="360EAB8A" w:rsidR="00AC5CA7" w:rsidRPr="00417953" w:rsidRDefault="00AC5CA7" w:rsidP="000626A9">
      <w:pPr>
        <w:pStyle w:val="Heading1"/>
        <w:rPr>
          <w:rFonts w:ascii="Arial" w:hAnsi="Arial" w:cs="Arial"/>
          <w:b/>
          <w:bCs/>
          <w:color w:val="auto"/>
          <w:sz w:val="24"/>
          <w:szCs w:val="24"/>
          <w:u w:val="single"/>
        </w:rPr>
      </w:pPr>
      <w:r w:rsidRPr="00417953">
        <w:rPr>
          <w:rFonts w:ascii="Arial" w:hAnsi="Arial" w:cs="Arial"/>
          <w:b/>
          <w:bCs/>
          <w:color w:val="auto"/>
          <w:sz w:val="24"/>
          <w:szCs w:val="24"/>
          <w:u w:val="single"/>
        </w:rPr>
        <w:lastRenderedPageBreak/>
        <w:t>Objectives</w:t>
      </w:r>
    </w:p>
    <w:p w14:paraId="510B6341" w14:textId="308F23F8" w:rsidR="00417953" w:rsidRDefault="00AF4F90" w:rsidP="000626A9">
      <w:pPr>
        <w:pStyle w:val="NoSpacing"/>
        <w:rPr>
          <w:rFonts w:ascii="Arial" w:hAnsi="Arial" w:cs="Arial"/>
          <w:sz w:val="24"/>
          <w:szCs w:val="24"/>
        </w:rPr>
      </w:pPr>
      <w:r w:rsidRPr="00417953">
        <w:rPr>
          <w:rFonts w:ascii="Arial" w:hAnsi="Arial" w:cs="Arial"/>
          <w:sz w:val="24"/>
          <w:szCs w:val="24"/>
        </w:rPr>
        <w:t>The Environment Strategy fulfils Ministers obligation under section 47 of the UK Withdrawal from the EU (Continuity) (Scotland) Act 2021 to prepare and publish an environmental policy strategy, with section 47 also requiring  Scottish Ministers to have due regard to the strategies when making policies, including proposals for legislation.</w:t>
      </w:r>
    </w:p>
    <w:p w14:paraId="32C4F553" w14:textId="77777777" w:rsidR="00417953" w:rsidRDefault="00417953" w:rsidP="000626A9">
      <w:pPr>
        <w:pStyle w:val="NoSpacing"/>
        <w:rPr>
          <w:rFonts w:ascii="Arial" w:hAnsi="Arial" w:cs="Arial"/>
          <w:sz w:val="24"/>
          <w:szCs w:val="24"/>
        </w:rPr>
      </w:pPr>
    </w:p>
    <w:p w14:paraId="08173F6C" w14:textId="1BCC1C36" w:rsidR="00AC60B0" w:rsidRDefault="00D97F03" w:rsidP="000626A9">
      <w:pPr>
        <w:pStyle w:val="NoSpacing"/>
        <w:rPr>
          <w:rFonts w:ascii="Arial" w:hAnsi="Arial" w:cs="Arial"/>
          <w:sz w:val="24"/>
          <w:szCs w:val="24"/>
        </w:rPr>
      </w:pPr>
      <w:bookmarkStart w:id="0" w:name="_Hlk201225325"/>
      <w:r w:rsidRPr="00417953">
        <w:rPr>
          <w:rFonts w:ascii="Arial" w:hAnsi="Arial" w:cs="Arial"/>
          <w:sz w:val="24"/>
          <w:szCs w:val="24"/>
        </w:rPr>
        <w:t xml:space="preserve">The </w:t>
      </w:r>
      <w:hyperlink r:id="rId9" w:history="1">
        <w:r w:rsidR="007D58F6" w:rsidRPr="007D58F6">
          <w:rPr>
            <w:rStyle w:val="Hyperlink"/>
            <w:rFonts w:ascii="Arial" w:hAnsi="Arial" w:cs="Arial"/>
            <w:sz w:val="24"/>
            <w:szCs w:val="24"/>
          </w:rPr>
          <w:t xml:space="preserve">draft </w:t>
        </w:r>
        <w:r w:rsidRPr="007D58F6">
          <w:rPr>
            <w:rStyle w:val="Hyperlink"/>
            <w:rFonts w:ascii="Arial" w:hAnsi="Arial" w:cs="Arial"/>
            <w:sz w:val="24"/>
            <w:szCs w:val="24"/>
          </w:rPr>
          <w:t>Environment Strategy</w:t>
        </w:r>
      </w:hyperlink>
      <w:r w:rsidRPr="00417953">
        <w:rPr>
          <w:rFonts w:ascii="Arial" w:hAnsi="Arial" w:cs="Arial"/>
          <w:sz w:val="24"/>
          <w:szCs w:val="24"/>
        </w:rPr>
        <w:t xml:space="preserve"> </w:t>
      </w:r>
      <w:r w:rsidR="00AC60B0" w:rsidRPr="00AC60B0">
        <w:rPr>
          <w:rFonts w:ascii="Arial" w:hAnsi="Arial" w:cs="Arial"/>
          <w:sz w:val="24"/>
          <w:szCs w:val="24"/>
        </w:rPr>
        <w:t xml:space="preserve">sets out a holistic framework for delivering Scotland’s role in tackling the global crises of nature loss, climate change and pollution. The consultation draft of the Strategy can be found </w:t>
      </w:r>
      <w:hyperlink r:id="rId10" w:history="1">
        <w:r w:rsidR="00AC60B0" w:rsidRPr="00AC60B0">
          <w:rPr>
            <w:rStyle w:val="Hyperlink"/>
            <w:rFonts w:ascii="Arial" w:hAnsi="Arial" w:cs="Arial"/>
            <w:sz w:val="24"/>
            <w:szCs w:val="24"/>
          </w:rPr>
          <w:t>here</w:t>
        </w:r>
      </w:hyperlink>
      <w:r w:rsidR="00AC60B0" w:rsidRPr="00AC60B0">
        <w:rPr>
          <w:rFonts w:ascii="Arial" w:hAnsi="Arial" w:cs="Arial"/>
          <w:sz w:val="24"/>
          <w:szCs w:val="24"/>
        </w:rPr>
        <w:t>.</w:t>
      </w:r>
      <w:r w:rsidR="00315AF1">
        <w:rPr>
          <w:rFonts w:ascii="Arial" w:hAnsi="Arial" w:cs="Arial"/>
          <w:sz w:val="24"/>
          <w:szCs w:val="24"/>
        </w:rPr>
        <w:t xml:space="preserve"> </w:t>
      </w:r>
      <w:r w:rsidR="00AC60B0" w:rsidRPr="00AC60B0">
        <w:rPr>
          <w:rFonts w:ascii="Arial" w:hAnsi="Arial" w:cs="Arial"/>
          <w:sz w:val="24"/>
          <w:szCs w:val="24"/>
        </w:rPr>
        <w:t xml:space="preserve">The draft Strategy brings together the Scottish Government’s existing policy response to tackling nature loss, climate change and pollution, highlighting the importance of carefully managing synergies and trade-offs across these goals. It builds on these existing policies by outlining new priorities and proposals. These focus, in particular, on opportunities for supporting the economic and societal changes needed to help tackle these global crises in ways that create wider benefits for Scotland – </w:t>
      </w:r>
      <w:bookmarkStart w:id="1" w:name="_Hlk201223582"/>
      <w:r w:rsidR="00AC60B0" w:rsidRPr="00AC60B0">
        <w:rPr>
          <w:rFonts w:ascii="Arial" w:hAnsi="Arial" w:cs="Arial"/>
          <w:sz w:val="24"/>
          <w:szCs w:val="24"/>
        </w:rPr>
        <w:t>supporting green jobs and industries, improving people’s health, tackling poverty and promoting social justice</w:t>
      </w:r>
      <w:bookmarkEnd w:id="1"/>
      <w:r w:rsidR="00AC60B0" w:rsidRPr="00AC60B0">
        <w:rPr>
          <w:rFonts w:ascii="Arial" w:hAnsi="Arial" w:cs="Arial"/>
          <w:sz w:val="24"/>
          <w:szCs w:val="24"/>
        </w:rPr>
        <w:t xml:space="preserve">.  </w:t>
      </w:r>
    </w:p>
    <w:bookmarkEnd w:id="0"/>
    <w:p w14:paraId="29FB5D44" w14:textId="77777777" w:rsidR="00052350" w:rsidRDefault="00052350" w:rsidP="000626A9">
      <w:pPr>
        <w:pStyle w:val="NoSpacing"/>
        <w:rPr>
          <w:rFonts w:ascii="Arial" w:hAnsi="Arial" w:cs="Arial"/>
          <w:sz w:val="24"/>
          <w:szCs w:val="24"/>
        </w:rPr>
      </w:pPr>
    </w:p>
    <w:p w14:paraId="517EE2DE" w14:textId="75AC5B7A" w:rsidR="00417953" w:rsidRDefault="00052350" w:rsidP="000626A9">
      <w:pPr>
        <w:pStyle w:val="NoSpacing"/>
        <w:rPr>
          <w:rFonts w:ascii="Arial" w:hAnsi="Arial" w:cs="Arial"/>
          <w:sz w:val="24"/>
          <w:szCs w:val="24"/>
        </w:rPr>
      </w:pPr>
      <w:bookmarkStart w:id="2" w:name="_Hlk201225425"/>
      <w:r w:rsidRPr="00052350">
        <w:rPr>
          <w:rFonts w:ascii="Arial" w:hAnsi="Arial" w:cs="Arial"/>
          <w:sz w:val="24"/>
          <w:szCs w:val="24"/>
        </w:rPr>
        <w:t>It sets out steps for supporting and enabling these changes in ways that will transform our country for the better, improving the lives of people across Scotland. The Strategy is designed to capture the wealth of opportunities that transitioning to a green economy, and shifting towards sustainable lifestyles, will create for Scotland’s prosperity and wellbeing – boosting a wide range of green jobs and industries, improving people’s health, tackling poverty and promoting social justice</w:t>
      </w:r>
      <w:r w:rsidR="00AD36F1">
        <w:rPr>
          <w:rFonts w:ascii="Arial" w:hAnsi="Arial" w:cs="Arial"/>
          <w:sz w:val="24"/>
          <w:szCs w:val="24"/>
        </w:rPr>
        <w:t>.</w:t>
      </w:r>
      <w:r w:rsidR="000626A9">
        <w:rPr>
          <w:rFonts w:ascii="Arial" w:hAnsi="Arial" w:cs="Arial"/>
          <w:sz w:val="24"/>
          <w:szCs w:val="24"/>
        </w:rPr>
        <w:t xml:space="preserve"> </w:t>
      </w:r>
      <w:bookmarkEnd w:id="2"/>
      <w:r w:rsidR="00AD36F1">
        <w:rPr>
          <w:rFonts w:ascii="Arial" w:hAnsi="Arial" w:cs="Arial"/>
          <w:sz w:val="24"/>
          <w:szCs w:val="24"/>
        </w:rPr>
        <w:t>The draft Strategy w</w:t>
      </w:r>
      <w:r w:rsidR="00AD36F1" w:rsidRPr="00AD36F1">
        <w:rPr>
          <w:rFonts w:ascii="Arial" w:hAnsi="Arial" w:cs="Arial"/>
          <w:sz w:val="24"/>
          <w:szCs w:val="24"/>
        </w:rPr>
        <w:t xml:space="preserve">e will </w:t>
      </w:r>
      <w:r w:rsidR="00AD36F1">
        <w:rPr>
          <w:rFonts w:ascii="Arial" w:hAnsi="Arial" w:cs="Arial"/>
          <w:sz w:val="24"/>
          <w:szCs w:val="24"/>
        </w:rPr>
        <w:t xml:space="preserve">also </w:t>
      </w:r>
      <w:r w:rsidR="00AD36F1" w:rsidRPr="00AD36F1">
        <w:rPr>
          <w:rFonts w:ascii="Arial" w:hAnsi="Arial" w:cs="Arial"/>
          <w:sz w:val="24"/>
          <w:szCs w:val="24"/>
        </w:rPr>
        <w:t>restore the natural capital that is the foundation of many sectors, especially in our rural and island economies, safeguarding their long-term productivity</w:t>
      </w:r>
      <w:r w:rsidR="000626A9">
        <w:rPr>
          <w:rFonts w:ascii="Arial" w:hAnsi="Arial" w:cs="Arial"/>
          <w:sz w:val="24"/>
          <w:szCs w:val="24"/>
        </w:rPr>
        <w:t xml:space="preserve">. </w:t>
      </w:r>
      <w:r w:rsidR="00296488" w:rsidRPr="00417953">
        <w:rPr>
          <w:rFonts w:ascii="Arial" w:hAnsi="Arial" w:cs="Arial"/>
          <w:sz w:val="24"/>
          <w:szCs w:val="24"/>
        </w:rPr>
        <w:t xml:space="preserve">The strategy will guide future policy development and </w:t>
      </w:r>
      <w:r w:rsidR="00D97F03" w:rsidRPr="00417953">
        <w:rPr>
          <w:rFonts w:ascii="Arial" w:hAnsi="Arial" w:cs="Arial"/>
          <w:sz w:val="24"/>
          <w:szCs w:val="24"/>
        </w:rPr>
        <w:t>set a clear direction for making more of our opportunities. It will help us to take better decisions for Scotland’s future, and to use new powers and freedoms to advance the wellbeing of people in Scotland.</w:t>
      </w:r>
      <w:r w:rsidR="00AF4F90" w:rsidRPr="00417953">
        <w:rPr>
          <w:rFonts w:ascii="Arial" w:hAnsi="Arial" w:cs="Arial"/>
          <w:sz w:val="24"/>
          <w:szCs w:val="24"/>
        </w:rPr>
        <w:t xml:space="preserve"> </w:t>
      </w:r>
    </w:p>
    <w:p w14:paraId="362991B5" w14:textId="77777777" w:rsidR="009431EF" w:rsidRDefault="009431EF" w:rsidP="000626A9">
      <w:pPr>
        <w:pStyle w:val="NoSpacing"/>
        <w:rPr>
          <w:rFonts w:ascii="Arial" w:hAnsi="Arial" w:cs="Arial"/>
          <w:sz w:val="24"/>
          <w:szCs w:val="24"/>
        </w:rPr>
      </w:pPr>
    </w:p>
    <w:p w14:paraId="1C0FD69A" w14:textId="4059CA4F" w:rsidR="00417953" w:rsidRDefault="0058694D" w:rsidP="000626A9">
      <w:pPr>
        <w:pStyle w:val="NoSpacing"/>
        <w:rPr>
          <w:rFonts w:ascii="Arial" w:hAnsi="Arial" w:cs="Arial"/>
          <w:sz w:val="24"/>
          <w:szCs w:val="24"/>
        </w:rPr>
      </w:pPr>
      <w:r>
        <w:rPr>
          <w:rFonts w:ascii="Arial" w:hAnsi="Arial" w:cs="Arial"/>
          <w:i/>
          <w:iCs/>
          <w:sz w:val="24"/>
          <w:szCs w:val="24"/>
        </w:rPr>
        <w:t>Vision and outcomes</w:t>
      </w:r>
    </w:p>
    <w:p w14:paraId="7F29523F" w14:textId="7ADCE7FD" w:rsidR="00417953" w:rsidRDefault="00D97F03" w:rsidP="000626A9">
      <w:pPr>
        <w:pStyle w:val="NoSpacing"/>
        <w:rPr>
          <w:rFonts w:ascii="Arial" w:hAnsi="Arial" w:cs="Arial"/>
          <w:sz w:val="24"/>
          <w:szCs w:val="24"/>
        </w:rPr>
      </w:pPr>
      <w:r w:rsidRPr="00417953">
        <w:rPr>
          <w:rFonts w:ascii="Arial" w:hAnsi="Arial" w:cs="Arial"/>
          <w:bCs/>
          <w:sz w:val="24"/>
          <w:szCs w:val="24"/>
        </w:rPr>
        <w:t xml:space="preserve">The </w:t>
      </w:r>
      <w:r w:rsidR="00855361">
        <w:rPr>
          <w:rFonts w:ascii="Arial" w:hAnsi="Arial" w:cs="Arial"/>
          <w:bCs/>
          <w:sz w:val="24"/>
          <w:szCs w:val="24"/>
        </w:rPr>
        <w:t xml:space="preserve">draft </w:t>
      </w:r>
      <w:r w:rsidRPr="00417953">
        <w:rPr>
          <w:rFonts w:ascii="Arial" w:hAnsi="Arial" w:cs="Arial"/>
          <w:bCs/>
          <w:sz w:val="24"/>
          <w:szCs w:val="24"/>
        </w:rPr>
        <w:t>Environment Strategy vision and outcomes</w:t>
      </w:r>
      <w:r w:rsidR="00AF4F90" w:rsidRPr="00417953">
        <w:rPr>
          <w:rFonts w:ascii="Arial" w:hAnsi="Arial" w:cs="Arial"/>
          <w:bCs/>
          <w:sz w:val="24"/>
          <w:szCs w:val="24"/>
        </w:rPr>
        <w:t xml:space="preserve"> are a statement of our objectives for protecting and improving the environment.</w:t>
      </w:r>
      <w:r w:rsidR="0039307C" w:rsidRPr="00417953">
        <w:rPr>
          <w:rFonts w:ascii="Arial" w:hAnsi="Arial" w:cs="Arial"/>
          <w:bCs/>
          <w:sz w:val="24"/>
          <w:szCs w:val="24"/>
        </w:rPr>
        <w:t xml:space="preserve"> </w:t>
      </w:r>
      <w:r w:rsidR="009431EF" w:rsidRPr="009431EF">
        <w:rPr>
          <w:rFonts w:ascii="Arial" w:hAnsi="Arial" w:cs="Arial"/>
          <w:bCs/>
          <w:sz w:val="24"/>
          <w:szCs w:val="24"/>
        </w:rPr>
        <w:t xml:space="preserve">The vision for the </w:t>
      </w:r>
      <w:r w:rsidR="00B75334">
        <w:rPr>
          <w:rFonts w:ascii="Arial" w:hAnsi="Arial" w:cs="Arial"/>
          <w:bCs/>
          <w:sz w:val="24"/>
          <w:szCs w:val="24"/>
        </w:rPr>
        <w:t xml:space="preserve">draft </w:t>
      </w:r>
      <w:r w:rsidR="009431EF" w:rsidRPr="009431EF">
        <w:rPr>
          <w:rFonts w:ascii="Arial" w:hAnsi="Arial" w:cs="Arial"/>
          <w:bCs/>
          <w:sz w:val="24"/>
          <w:szCs w:val="24"/>
        </w:rPr>
        <w:t>strategy begins by describing our 2045 vision for fulfilling our role in tackling the global crises of nature loss, climate change and pollution, helping to safeguard our shared planet for all life on Earth.  We will harness the enormous opportunities this creates for Scotland to flourish as a fairer, greener and more prosperous nation</w:t>
      </w:r>
      <w:r w:rsidR="001D41E2">
        <w:rPr>
          <w:rFonts w:ascii="Arial" w:hAnsi="Arial" w:cs="Arial"/>
          <w:bCs/>
          <w:sz w:val="24"/>
          <w:szCs w:val="24"/>
        </w:rPr>
        <w:t>.</w:t>
      </w:r>
    </w:p>
    <w:p w14:paraId="4BF90A1F" w14:textId="77777777" w:rsidR="00417953" w:rsidRDefault="00417953" w:rsidP="000626A9">
      <w:pPr>
        <w:pStyle w:val="NoSpacing"/>
        <w:rPr>
          <w:rFonts w:ascii="Arial" w:hAnsi="Arial" w:cs="Arial"/>
          <w:sz w:val="24"/>
          <w:szCs w:val="24"/>
        </w:rPr>
      </w:pPr>
    </w:p>
    <w:p w14:paraId="6B4D2F85" w14:textId="22DE7F5C" w:rsidR="00417953" w:rsidRDefault="007A7D8D" w:rsidP="000626A9">
      <w:pPr>
        <w:pStyle w:val="NoSpacing"/>
        <w:rPr>
          <w:rFonts w:ascii="Arial" w:hAnsi="Arial" w:cs="Arial"/>
          <w:bCs/>
          <w:sz w:val="24"/>
          <w:szCs w:val="24"/>
        </w:rPr>
      </w:pPr>
      <w:r w:rsidRPr="00417953">
        <w:rPr>
          <w:rFonts w:ascii="Arial" w:hAnsi="Arial" w:cs="Arial"/>
          <w:bCs/>
          <w:sz w:val="24"/>
          <w:szCs w:val="24"/>
        </w:rPr>
        <w:t>The vision recognise</w:t>
      </w:r>
      <w:r w:rsidR="00776768">
        <w:rPr>
          <w:rFonts w:ascii="Arial" w:hAnsi="Arial" w:cs="Arial"/>
          <w:bCs/>
          <w:sz w:val="24"/>
          <w:szCs w:val="24"/>
        </w:rPr>
        <w:t>s</w:t>
      </w:r>
      <w:r w:rsidRPr="00417953">
        <w:rPr>
          <w:rFonts w:ascii="Arial" w:hAnsi="Arial" w:cs="Arial"/>
          <w:bCs/>
          <w:sz w:val="24"/>
          <w:szCs w:val="24"/>
        </w:rPr>
        <w:t xml:space="preserve"> that tackling these crises </w:t>
      </w:r>
      <w:r w:rsidR="00052350">
        <w:rPr>
          <w:rFonts w:ascii="Arial" w:hAnsi="Arial" w:cs="Arial"/>
          <w:bCs/>
          <w:sz w:val="24"/>
          <w:szCs w:val="24"/>
        </w:rPr>
        <w:t>will depend</w:t>
      </w:r>
      <w:r w:rsidR="00052350" w:rsidRPr="00417953">
        <w:rPr>
          <w:rFonts w:ascii="Arial" w:hAnsi="Arial" w:cs="Arial"/>
          <w:bCs/>
          <w:sz w:val="24"/>
          <w:szCs w:val="24"/>
        </w:rPr>
        <w:t xml:space="preserve"> </w:t>
      </w:r>
      <w:r w:rsidRPr="00417953">
        <w:rPr>
          <w:rFonts w:ascii="Arial" w:hAnsi="Arial" w:cs="Arial"/>
          <w:bCs/>
          <w:sz w:val="24"/>
          <w:szCs w:val="24"/>
        </w:rPr>
        <w:t xml:space="preserve">on changes in Scotland’s economy and society. This, in turn, can help to transform Scotland for the better – </w:t>
      </w:r>
      <w:bookmarkStart w:id="3" w:name="_Hlk166507591"/>
      <w:r w:rsidR="00713878" w:rsidRPr="00713878">
        <w:rPr>
          <w:rFonts w:ascii="Arial" w:hAnsi="Arial" w:cs="Arial"/>
          <w:bCs/>
          <w:sz w:val="24"/>
          <w:szCs w:val="24"/>
        </w:rPr>
        <w:t xml:space="preserve">for example by </w:t>
      </w:r>
      <w:bookmarkStart w:id="4" w:name="_Hlk201225516"/>
      <w:r w:rsidR="00AC60B0" w:rsidRPr="00AC60B0">
        <w:rPr>
          <w:rFonts w:ascii="Arial" w:hAnsi="Arial" w:cs="Arial"/>
          <w:bCs/>
          <w:sz w:val="24"/>
          <w:szCs w:val="24"/>
        </w:rPr>
        <w:t xml:space="preserve">supporting green jobs and industries, </w:t>
      </w:r>
      <w:bookmarkEnd w:id="4"/>
      <w:r w:rsidR="00713878" w:rsidRPr="00713878">
        <w:rPr>
          <w:rFonts w:ascii="Arial" w:hAnsi="Arial" w:cs="Arial"/>
          <w:bCs/>
          <w:sz w:val="24"/>
          <w:szCs w:val="24"/>
        </w:rPr>
        <w:t>supporting and enabling people and communities in Scotland to live sustainably – in ways that also tackle inequalities and poverty and create wider benefits for people’s health and wellbeing</w:t>
      </w:r>
      <w:r w:rsidR="00713878">
        <w:rPr>
          <w:rFonts w:ascii="Arial" w:hAnsi="Arial" w:cs="Arial"/>
          <w:bCs/>
          <w:sz w:val="24"/>
          <w:szCs w:val="24"/>
        </w:rPr>
        <w:t>.</w:t>
      </w:r>
    </w:p>
    <w:p w14:paraId="68BC6D97" w14:textId="77777777" w:rsidR="00052350" w:rsidRDefault="00052350" w:rsidP="000626A9">
      <w:pPr>
        <w:pStyle w:val="NoSpacing"/>
        <w:rPr>
          <w:rFonts w:ascii="Arial" w:hAnsi="Arial" w:cs="Arial"/>
          <w:bCs/>
          <w:sz w:val="24"/>
          <w:szCs w:val="24"/>
        </w:rPr>
      </w:pPr>
    </w:p>
    <w:bookmarkEnd w:id="3"/>
    <w:p w14:paraId="2CA02FD1" w14:textId="66B3E687" w:rsidR="0045061D" w:rsidRPr="0045061D" w:rsidRDefault="00A42830" w:rsidP="000626A9">
      <w:pPr>
        <w:pStyle w:val="NoSpacing"/>
        <w:rPr>
          <w:rFonts w:ascii="Arial" w:hAnsi="Arial" w:cs="Arial"/>
          <w:bCs/>
          <w:sz w:val="24"/>
          <w:szCs w:val="24"/>
        </w:rPr>
      </w:pPr>
      <w:r w:rsidRPr="00A42830">
        <w:rPr>
          <w:rFonts w:ascii="Arial" w:hAnsi="Arial" w:cs="Arial"/>
          <w:bCs/>
          <w:sz w:val="24"/>
          <w:szCs w:val="24"/>
        </w:rPr>
        <w:t xml:space="preserve">The </w:t>
      </w:r>
      <w:r w:rsidR="009D112F">
        <w:rPr>
          <w:rFonts w:ascii="Arial" w:hAnsi="Arial" w:cs="Arial"/>
          <w:bCs/>
          <w:sz w:val="24"/>
          <w:szCs w:val="24"/>
        </w:rPr>
        <w:t xml:space="preserve">draft </w:t>
      </w:r>
      <w:r w:rsidR="00A62D9D">
        <w:rPr>
          <w:rFonts w:ascii="Arial" w:hAnsi="Arial" w:cs="Arial"/>
          <w:bCs/>
          <w:sz w:val="24"/>
          <w:szCs w:val="24"/>
        </w:rPr>
        <w:t>S</w:t>
      </w:r>
      <w:r w:rsidRPr="00A42830">
        <w:rPr>
          <w:rFonts w:ascii="Arial" w:hAnsi="Arial" w:cs="Arial"/>
          <w:bCs/>
          <w:sz w:val="24"/>
          <w:szCs w:val="24"/>
        </w:rPr>
        <w:t xml:space="preserve">trategy aims to improve the wellbeing of everyone in Scotland. The </w:t>
      </w:r>
      <w:r w:rsidR="000626A9" w:rsidRPr="00A42830">
        <w:rPr>
          <w:rFonts w:ascii="Arial" w:hAnsi="Arial" w:cs="Arial"/>
          <w:bCs/>
          <w:sz w:val="24"/>
          <w:szCs w:val="24"/>
        </w:rPr>
        <w:t>aim</w:t>
      </w:r>
      <w:r w:rsidRPr="00A42830">
        <w:rPr>
          <w:rFonts w:ascii="Arial" w:hAnsi="Arial" w:cs="Arial"/>
          <w:bCs/>
          <w:sz w:val="24"/>
          <w:szCs w:val="24"/>
        </w:rPr>
        <w:t xml:space="preserve"> of the strategy is to ensure that everyone can enjoy the life-supporting benefits the environment provides. This includes improving people’s health and wellbeing, tackling poverty and inequalities, and supporting jobs and businesses in the </w:t>
      </w:r>
      <w:r w:rsidRPr="00A42830">
        <w:rPr>
          <w:rFonts w:ascii="Arial" w:hAnsi="Arial" w:cs="Arial"/>
          <w:bCs/>
          <w:sz w:val="24"/>
          <w:szCs w:val="24"/>
        </w:rPr>
        <w:lastRenderedPageBreak/>
        <w:t xml:space="preserve">transition to net zero by 2045. </w:t>
      </w:r>
      <w:r w:rsidR="0045061D" w:rsidRPr="0045061D">
        <w:rPr>
          <w:rFonts w:ascii="Arial" w:hAnsi="Arial" w:cs="Arial"/>
          <w:bCs/>
          <w:sz w:val="24"/>
          <w:szCs w:val="24"/>
        </w:rPr>
        <w:t xml:space="preserve">To achieve the </w:t>
      </w:r>
      <w:r w:rsidR="00CA1952">
        <w:rPr>
          <w:rFonts w:ascii="Arial" w:hAnsi="Arial" w:cs="Arial"/>
          <w:bCs/>
          <w:sz w:val="24"/>
          <w:szCs w:val="24"/>
        </w:rPr>
        <w:t xml:space="preserve">draft </w:t>
      </w:r>
      <w:r w:rsidR="0045061D" w:rsidRPr="0045061D">
        <w:rPr>
          <w:rFonts w:ascii="Arial" w:hAnsi="Arial" w:cs="Arial"/>
          <w:bCs/>
          <w:sz w:val="24"/>
          <w:szCs w:val="24"/>
        </w:rPr>
        <w:t xml:space="preserve">strategy’s </w:t>
      </w:r>
      <w:r w:rsidR="00CA1952">
        <w:rPr>
          <w:rFonts w:ascii="Arial" w:hAnsi="Arial" w:cs="Arial"/>
          <w:bCs/>
          <w:sz w:val="24"/>
          <w:szCs w:val="24"/>
        </w:rPr>
        <w:t>v</w:t>
      </w:r>
      <w:r w:rsidR="0045061D" w:rsidRPr="0045061D">
        <w:rPr>
          <w:rFonts w:ascii="Arial" w:hAnsi="Arial" w:cs="Arial"/>
          <w:bCs/>
          <w:sz w:val="24"/>
          <w:szCs w:val="24"/>
        </w:rPr>
        <w:t>ision, we have identified a set of outcomes that will contribute to this aim, these outcomes include:</w:t>
      </w:r>
    </w:p>
    <w:p w14:paraId="7900AB30" w14:textId="185720B9" w:rsidR="00A42830" w:rsidRPr="00A42830" w:rsidRDefault="00A42830" w:rsidP="000626A9">
      <w:pPr>
        <w:pStyle w:val="NoSpacing"/>
        <w:rPr>
          <w:rFonts w:ascii="Arial" w:hAnsi="Arial" w:cs="Arial"/>
          <w:bCs/>
          <w:sz w:val="24"/>
          <w:szCs w:val="24"/>
        </w:rPr>
      </w:pPr>
    </w:p>
    <w:p w14:paraId="6D98B052" w14:textId="77777777" w:rsidR="00417953" w:rsidRDefault="008E467C" w:rsidP="000626A9">
      <w:pPr>
        <w:pStyle w:val="NoSpacing"/>
        <w:numPr>
          <w:ilvl w:val="0"/>
          <w:numId w:val="25"/>
        </w:numPr>
        <w:rPr>
          <w:rFonts w:ascii="Arial" w:hAnsi="Arial" w:cs="Arial"/>
          <w:bCs/>
          <w:sz w:val="24"/>
          <w:szCs w:val="24"/>
        </w:rPr>
      </w:pPr>
      <w:r w:rsidRPr="00417953">
        <w:rPr>
          <w:rFonts w:ascii="Arial" w:hAnsi="Arial" w:cs="Arial"/>
          <w:bCs/>
          <w:sz w:val="24"/>
          <w:szCs w:val="24"/>
        </w:rPr>
        <w:t>Scotland’s biodiversity is restored and regenerated</w:t>
      </w:r>
    </w:p>
    <w:p w14:paraId="503B0B62" w14:textId="77777777" w:rsidR="00417953" w:rsidRDefault="008E467C" w:rsidP="000626A9">
      <w:pPr>
        <w:pStyle w:val="NoSpacing"/>
        <w:numPr>
          <w:ilvl w:val="0"/>
          <w:numId w:val="25"/>
        </w:numPr>
        <w:rPr>
          <w:rFonts w:ascii="Arial" w:hAnsi="Arial" w:cs="Arial"/>
          <w:bCs/>
          <w:sz w:val="24"/>
          <w:szCs w:val="24"/>
        </w:rPr>
      </w:pPr>
      <w:r w:rsidRPr="00417953">
        <w:rPr>
          <w:rFonts w:ascii="Arial" w:hAnsi="Arial" w:cs="Arial"/>
          <w:bCs/>
          <w:sz w:val="24"/>
          <w:szCs w:val="24"/>
        </w:rPr>
        <w:t>We have ended Scotland’s contribution to climate change</w:t>
      </w:r>
    </w:p>
    <w:p w14:paraId="58E32014" w14:textId="77777777" w:rsidR="00417953" w:rsidRDefault="008E467C" w:rsidP="000626A9">
      <w:pPr>
        <w:pStyle w:val="NoSpacing"/>
        <w:numPr>
          <w:ilvl w:val="0"/>
          <w:numId w:val="25"/>
        </w:numPr>
        <w:rPr>
          <w:rFonts w:ascii="Arial" w:hAnsi="Arial" w:cs="Arial"/>
          <w:bCs/>
          <w:sz w:val="24"/>
          <w:szCs w:val="24"/>
        </w:rPr>
      </w:pPr>
      <w:r w:rsidRPr="00417953">
        <w:rPr>
          <w:rFonts w:ascii="Arial" w:hAnsi="Arial" w:cs="Arial"/>
          <w:bCs/>
          <w:sz w:val="24"/>
          <w:szCs w:val="24"/>
        </w:rPr>
        <w:t>We minimise pollution and waste in our environment</w:t>
      </w:r>
    </w:p>
    <w:p w14:paraId="2643B491" w14:textId="0F333F1C" w:rsidR="00417953" w:rsidRDefault="008E467C" w:rsidP="000626A9">
      <w:pPr>
        <w:pStyle w:val="NoSpacing"/>
        <w:numPr>
          <w:ilvl w:val="0"/>
          <w:numId w:val="25"/>
        </w:numPr>
        <w:rPr>
          <w:rFonts w:ascii="Arial" w:hAnsi="Arial" w:cs="Arial"/>
          <w:bCs/>
          <w:sz w:val="24"/>
          <w:szCs w:val="24"/>
        </w:rPr>
      </w:pPr>
      <w:r w:rsidRPr="00417953">
        <w:rPr>
          <w:rFonts w:ascii="Arial" w:hAnsi="Arial" w:cs="Arial"/>
          <w:bCs/>
          <w:sz w:val="24"/>
          <w:szCs w:val="24"/>
        </w:rPr>
        <w:t>Scotland’s net zero, nature positive and circular economy thrives within the planet’s sustainable limits</w:t>
      </w:r>
      <w:r w:rsidR="006736FF">
        <w:rPr>
          <w:rFonts w:ascii="Arial" w:hAnsi="Arial" w:cs="Arial"/>
          <w:bCs/>
          <w:sz w:val="24"/>
          <w:szCs w:val="24"/>
        </w:rPr>
        <w:t>.</w:t>
      </w:r>
    </w:p>
    <w:p w14:paraId="37262411" w14:textId="77777777" w:rsidR="006736FF" w:rsidRDefault="006736FF" w:rsidP="000626A9">
      <w:pPr>
        <w:pStyle w:val="NoSpacing"/>
        <w:rPr>
          <w:rFonts w:ascii="Arial" w:hAnsi="Arial" w:cs="Arial"/>
          <w:bCs/>
          <w:sz w:val="24"/>
          <w:szCs w:val="24"/>
        </w:rPr>
      </w:pPr>
    </w:p>
    <w:p w14:paraId="067DB9D9" w14:textId="77777777" w:rsidR="006736FF" w:rsidRPr="006736FF" w:rsidRDefault="006736FF" w:rsidP="000626A9">
      <w:pPr>
        <w:pStyle w:val="NoSpacing"/>
        <w:rPr>
          <w:rFonts w:ascii="Arial" w:hAnsi="Arial" w:cs="Arial"/>
          <w:bCs/>
          <w:sz w:val="24"/>
          <w:szCs w:val="24"/>
        </w:rPr>
      </w:pPr>
      <w:r w:rsidRPr="006736FF">
        <w:rPr>
          <w:rFonts w:ascii="Arial" w:hAnsi="Arial" w:cs="Arial"/>
          <w:bCs/>
          <w:sz w:val="24"/>
          <w:szCs w:val="24"/>
        </w:rPr>
        <w:t>Two outcomes describe the positive transformations in our society and economy that will support these goals, while creating wider benefits for Scotland’s prosperity and wellbeing:</w:t>
      </w:r>
    </w:p>
    <w:p w14:paraId="06AC6708" w14:textId="77777777" w:rsidR="006736FF" w:rsidRDefault="006736FF" w:rsidP="000626A9">
      <w:pPr>
        <w:pStyle w:val="NoSpacing"/>
        <w:rPr>
          <w:rFonts w:ascii="Arial" w:hAnsi="Arial" w:cs="Arial"/>
          <w:bCs/>
          <w:sz w:val="24"/>
          <w:szCs w:val="24"/>
        </w:rPr>
      </w:pPr>
    </w:p>
    <w:p w14:paraId="06F9B67D" w14:textId="77777777" w:rsidR="00417953" w:rsidRDefault="008E467C" w:rsidP="000626A9">
      <w:pPr>
        <w:pStyle w:val="NoSpacing"/>
        <w:numPr>
          <w:ilvl w:val="0"/>
          <w:numId w:val="25"/>
        </w:numPr>
        <w:rPr>
          <w:rFonts w:ascii="Arial" w:hAnsi="Arial" w:cs="Arial"/>
          <w:bCs/>
          <w:sz w:val="24"/>
          <w:szCs w:val="24"/>
        </w:rPr>
      </w:pPr>
      <w:r w:rsidRPr="00417953">
        <w:rPr>
          <w:rFonts w:ascii="Arial" w:hAnsi="Arial" w:cs="Arial"/>
          <w:bCs/>
          <w:sz w:val="24"/>
          <w:szCs w:val="24"/>
        </w:rPr>
        <w:t>Scotland’s society is transformed for the better by living sustainably, in harmony with nature.</w:t>
      </w:r>
    </w:p>
    <w:p w14:paraId="290E8944" w14:textId="60004F93" w:rsidR="00417953" w:rsidRPr="00417953" w:rsidRDefault="008E467C" w:rsidP="000626A9">
      <w:pPr>
        <w:pStyle w:val="NoSpacing"/>
        <w:numPr>
          <w:ilvl w:val="0"/>
          <w:numId w:val="25"/>
        </w:numPr>
        <w:rPr>
          <w:rFonts w:ascii="Arial" w:hAnsi="Arial" w:cs="Arial"/>
          <w:bCs/>
          <w:sz w:val="24"/>
          <w:szCs w:val="24"/>
        </w:rPr>
      </w:pPr>
      <w:r w:rsidRPr="00417953">
        <w:rPr>
          <w:rFonts w:ascii="Arial" w:hAnsi="Arial" w:cs="Arial"/>
          <w:bCs/>
          <w:sz w:val="24"/>
          <w:szCs w:val="24"/>
        </w:rPr>
        <w:t>Scotland’s global environmental impact is sustainable.</w:t>
      </w:r>
      <w:r w:rsidR="00417953" w:rsidRPr="00417953">
        <w:rPr>
          <w:rFonts w:ascii="Arial" w:hAnsi="Arial" w:cs="Arial"/>
          <w:bCs/>
          <w:sz w:val="24"/>
          <w:szCs w:val="24"/>
        </w:rPr>
        <w:t xml:space="preserve"> </w:t>
      </w:r>
    </w:p>
    <w:p w14:paraId="3E30BF96" w14:textId="77777777" w:rsidR="00417953" w:rsidRDefault="00417953" w:rsidP="000626A9">
      <w:pPr>
        <w:spacing w:line="240" w:lineRule="auto"/>
        <w:rPr>
          <w:rFonts w:ascii="Arial" w:hAnsi="Arial" w:cs="Arial"/>
          <w:bCs/>
          <w:sz w:val="24"/>
          <w:szCs w:val="24"/>
        </w:rPr>
      </w:pPr>
    </w:p>
    <w:p w14:paraId="7CF1442C" w14:textId="4FE8EEB9" w:rsidR="00417953" w:rsidRDefault="008E467C" w:rsidP="000626A9">
      <w:pPr>
        <w:spacing w:line="240" w:lineRule="auto"/>
        <w:rPr>
          <w:rFonts w:ascii="Arial" w:hAnsi="Arial" w:cs="Arial"/>
          <w:bCs/>
          <w:sz w:val="24"/>
          <w:szCs w:val="24"/>
        </w:rPr>
      </w:pPr>
      <w:r w:rsidRPr="00417953">
        <w:rPr>
          <w:rFonts w:ascii="Arial" w:hAnsi="Arial" w:cs="Arial"/>
          <w:bCs/>
          <w:sz w:val="24"/>
          <w:szCs w:val="24"/>
        </w:rPr>
        <w:t xml:space="preserve">The </w:t>
      </w:r>
      <w:r w:rsidR="00855361">
        <w:rPr>
          <w:rFonts w:ascii="Arial" w:hAnsi="Arial" w:cs="Arial"/>
          <w:bCs/>
          <w:sz w:val="24"/>
          <w:szCs w:val="24"/>
        </w:rPr>
        <w:t xml:space="preserve">draft </w:t>
      </w:r>
      <w:r w:rsidRPr="00417953">
        <w:rPr>
          <w:rFonts w:ascii="Arial" w:hAnsi="Arial" w:cs="Arial"/>
          <w:bCs/>
          <w:sz w:val="24"/>
          <w:szCs w:val="24"/>
        </w:rPr>
        <w:t>Strategy also sets out two cross-cutting outcomes, that inform policies across all of government, including:</w:t>
      </w:r>
    </w:p>
    <w:p w14:paraId="71333192" w14:textId="77777777" w:rsidR="00417953" w:rsidRDefault="008E467C" w:rsidP="000626A9">
      <w:pPr>
        <w:pStyle w:val="ListParagraph"/>
        <w:numPr>
          <w:ilvl w:val="0"/>
          <w:numId w:val="28"/>
        </w:numPr>
        <w:spacing w:line="240" w:lineRule="auto"/>
        <w:rPr>
          <w:rFonts w:ascii="Arial" w:hAnsi="Arial" w:cs="Arial"/>
          <w:bCs/>
          <w:sz w:val="24"/>
          <w:szCs w:val="24"/>
        </w:rPr>
      </w:pPr>
      <w:r w:rsidRPr="00417953">
        <w:rPr>
          <w:rFonts w:ascii="Arial" w:hAnsi="Arial" w:cs="Arial"/>
          <w:bCs/>
          <w:sz w:val="24"/>
          <w:szCs w:val="24"/>
        </w:rPr>
        <w:t xml:space="preserve">We build Scotland’s resilience to climate change and other global environmental risks. </w:t>
      </w:r>
    </w:p>
    <w:p w14:paraId="5293364F" w14:textId="77777777" w:rsidR="00417953" w:rsidRDefault="008E467C" w:rsidP="000626A9">
      <w:pPr>
        <w:pStyle w:val="ListParagraph"/>
        <w:numPr>
          <w:ilvl w:val="0"/>
          <w:numId w:val="28"/>
        </w:numPr>
        <w:spacing w:line="240" w:lineRule="auto"/>
        <w:rPr>
          <w:rFonts w:ascii="Arial" w:hAnsi="Arial" w:cs="Arial"/>
          <w:bCs/>
          <w:sz w:val="24"/>
          <w:szCs w:val="24"/>
        </w:rPr>
      </w:pPr>
      <w:r w:rsidRPr="00417953">
        <w:rPr>
          <w:rFonts w:ascii="Arial" w:hAnsi="Arial" w:cs="Arial"/>
          <w:bCs/>
          <w:sz w:val="24"/>
          <w:szCs w:val="24"/>
        </w:rPr>
        <w:t>These transformations are achieved through a just transition and support climate and environmental justic</w:t>
      </w:r>
      <w:r w:rsidR="00417953">
        <w:rPr>
          <w:rFonts w:ascii="Arial" w:hAnsi="Arial" w:cs="Arial"/>
          <w:bCs/>
          <w:sz w:val="24"/>
          <w:szCs w:val="24"/>
        </w:rPr>
        <w:t>e.</w:t>
      </w:r>
    </w:p>
    <w:p w14:paraId="6B5699AF" w14:textId="77777777" w:rsidR="00417953" w:rsidRDefault="00417953" w:rsidP="000626A9">
      <w:pPr>
        <w:pStyle w:val="ListParagraph"/>
        <w:spacing w:line="240" w:lineRule="auto"/>
        <w:rPr>
          <w:rFonts w:ascii="Arial" w:hAnsi="Arial" w:cs="Arial"/>
          <w:bCs/>
          <w:sz w:val="24"/>
          <w:szCs w:val="24"/>
        </w:rPr>
      </w:pPr>
    </w:p>
    <w:p w14:paraId="52212028" w14:textId="1E9FBAA3" w:rsidR="009D112F" w:rsidRPr="009D112F" w:rsidRDefault="009D112F" w:rsidP="000626A9">
      <w:pPr>
        <w:pStyle w:val="ListParagraph"/>
        <w:spacing w:line="240" w:lineRule="auto"/>
        <w:ind w:left="0"/>
        <w:rPr>
          <w:rFonts w:ascii="Arial" w:hAnsi="Arial" w:cs="Arial"/>
          <w:bCs/>
          <w:sz w:val="24"/>
          <w:szCs w:val="24"/>
        </w:rPr>
      </w:pPr>
      <w:bookmarkStart w:id="5" w:name="_Hlk166749081"/>
      <w:r w:rsidRPr="009D112F">
        <w:rPr>
          <w:rFonts w:ascii="Arial" w:hAnsi="Arial" w:cs="Arial"/>
          <w:bCs/>
          <w:sz w:val="24"/>
          <w:szCs w:val="24"/>
        </w:rPr>
        <w:t xml:space="preserve">The </w:t>
      </w:r>
      <w:r>
        <w:rPr>
          <w:rFonts w:ascii="Arial" w:hAnsi="Arial" w:cs="Arial"/>
          <w:bCs/>
          <w:sz w:val="24"/>
          <w:szCs w:val="24"/>
        </w:rPr>
        <w:t xml:space="preserve">draft </w:t>
      </w:r>
      <w:r w:rsidRPr="009D112F">
        <w:rPr>
          <w:rFonts w:ascii="Arial" w:hAnsi="Arial" w:cs="Arial"/>
          <w:bCs/>
          <w:sz w:val="24"/>
          <w:szCs w:val="24"/>
        </w:rPr>
        <w:t>Strategy</w:t>
      </w:r>
      <w:r w:rsidR="00BC3594">
        <w:rPr>
          <w:rFonts w:ascii="Arial" w:hAnsi="Arial" w:cs="Arial"/>
          <w:bCs/>
          <w:sz w:val="24"/>
          <w:szCs w:val="24"/>
        </w:rPr>
        <w:t xml:space="preserve"> </w:t>
      </w:r>
      <w:r w:rsidRPr="009D112F">
        <w:rPr>
          <w:rFonts w:ascii="Arial" w:hAnsi="Arial" w:cs="Arial"/>
          <w:bCs/>
          <w:sz w:val="24"/>
          <w:szCs w:val="24"/>
        </w:rPr>
        <w:t xml:space="preserve">also presents </w:t>
      </w:r>
      <w:r w:rsidR="00BC3594">
        <w:rPr>
          <w:rFonts w:ascii="Arial" w:hAnsi="Arial" w:cs="Arial"/>
          <w:bCs/>
          <w:sz w:val="24"/>
          <w:szCs w:val="24"/>
        </w:rPr>
        <w:t xml:space="preserve">high-level </w:t>
      </w:r>
      <w:r w:rsidRPr="009D112F">
        <w:rPr>
          <w:rFonts w:ascii="Arial" w:hAnsi="Arial" w:cs="Arial"/>
          <w:bCs/>
          <w:sz w:val="24"/>
          <w:szCs w:val="24"/>
        </w:rPr>
        <w:t>pathways for driving progress towards the outcomes. These pathways summarise key existing policies while also identifying proposals and priorities to guide future policy development across the breadth of government. The pathways are followed by a summary of arrangements for monitoring and reporting progress towards the outcomes, in order to guide improvements to our approach.</w:t>
      </w:r>
    </w:p>
    <w:p w14:paraId="54A895F6" w14:textId="77777777" w:rsidR="00417953" w:rsidRDefault="00417953" w:rsidP="000626A9">
      <w:pPr>
        <w:pStyle w:val="ListParagraph"/>
        <w:spacing w:line="240" w:lineRule="auto"/>
        <w:ind w:left="0"/>
        <w:rPr>
          <w:rFonts w:ascii="Arial" w:hAnsi="Arial" w:cs="Arial"/>
          <w:bCs/>
          <w:sz w:val="24"/>
          <w:szCs w:val="24"/>
        </w:rPr>
      </w:pPr>
    </w:p>
    <w:p w14:paraId="24C12C52" w14:textId="2BC23644" w:rsidR="00627D35" w:rsidRPr="00417953" w:rsidRDefault="00627D35" w:rsidP="000626A9">
      <w:pPr>
        <w:pStyle w:val="ListParagraph"/>
        <w:spacing w:line="240" w:lineRule="auto"/>
        <w:ind w:left="0"/>
        <w:rPr>
          <w:rFonts w:ascii="Arial" w:hAnsi="Arial" w:cs="Arial"/>
          <w:sz w:val="24"/>
          <w:szCs w:val="24"/>
        </w:rPr>
      </w:pPr>
      <w:r w:rsidRPr="00417953">
        <w:rPr>
          <w:rFonts w:ascii="Arial" w:hAnsi="Arial" w:cs="Arial"/>
          <w:sz w:val="24"/>
          <w:szCs w:val="24"/>
        </w:rPr>
        <w:t xml:space="preserve">The Environment Strategy will sit alongside other existing high-level Scottish Government policy frameworks, including the Biodiversity Strategy, the Climate Change Plan, Scotland’s Economic Strategy and the National Planning Framework. The Strategy is an overarching framework for environmental policy, and promotes a whole of government approach to tackling the crises in climate and nature while promoting the sustainable prosperity of Scotland. </w:t>
      </w:r>
    </w:p>
    <w:bookmarkEnd w:id="5"/>
    <w:p w14:paraId="30B306A9" w14:textId="77777777" w:rsidR="00E16864" w:rsidRPr="00417953" w:rsidRDefault="00E16864" w:rsidP="000626A9">
      <w:pPr>
        <w:spacing w:line="240" w:lineRule="auto"/>
        <w:rPr>
          <w:rFonts w:ascii="Arial" w:hAnsi="Arial" w:cs="Arial"/>
          <w:bCs/>
          <w:sz w:val="24"/>
          <w:szCs w:val="24"/>
        </w:rPr>
      </w:pPr>
    </w:p>
    <w:p w14:paraId="0CFC74CE" w14:textId="77777777" w:rsidR="00B67C97" w:rsidRPr="00417953" w:rsidRDefault="00B67C97" w:rsidP="000626A9">
      <w:pPr>
        <w:spacing w:line="240" w:lineRule="auto"/>
        <w:rPr>
          <w:rFonts w:ascii="Arial" w:hAnsi="Arial" w:cs="Arial"/>
          <w:sz w:val="24"/>
          <w:szCs w:val="24"/>
        </w:rPr>
      </w:pPr>
    </w:p>
    <w:p w14:paraId="7E34D40F" w14:textId="77777777" w:rsidR="00E16864" w:rsidRPr="00417953" w:rsidRDefault="00E16864" w:rsidP="000626A9">
      <w:pPr>
        <w:spacing w:line="240" w:lineRule="auto"/>
        <w:rPr>
          <w:rFonts w:ascii="Arial" w:hAnsi="Arial" w:cs="Arial"/>
          <w:b/>
          <w:bCs/>
          <w:sz w:val="24"/>
          <w:szCs w:val="24"/>
        </w:rPr>
      </w:pPr>
      <w:r w:rsidRPr="00417953">
        <w:rPr>
          <w:rFonts w:ascii="Arial" w:hAnsi="Arial" w:cs="Arial"/>
          <w:b/>
          <w:bCs/>
          <w:sz w:val="24"/>
          <w:szCs w:val="24"/>
        </w:rPr>
        <w:br w:type="page"/>
      </w:r>
    </w:p>
    <w:p w14:paraId="23401714" w14:textId="08145F61" w:rsidR="00E16864" w:rsidRPr="00417953" w:rsidRDefault="00E16864" w:rsidP="000626A9">
      <w:pPr>
        <w:pStyle w:val="Heading1"/>
        <w:rPr>
          <w:rFonts w:ascii="Arial" w:hAnsi="Arial" w:cs="Arial"/>
          <w:b/>
          <w:bCs/>
          <w:color w:val="auto"/>
          <w:sz w:val="24"/>
          <w:szCs w:val="24"/>
          <w:u w:val="single"/>
        </w:rPr>
      </w:pPr>
      <w:r w:rsidRPr="00417953">
        <w:rPr>
          <w:rFonts w:ascii="Arial" w:hAnsi="Arial" w:cs="Arial"/>
          <w:b/>
          <w:bCs/>
          <w:color w:val="auto"/>
          <w:sz w:val="24"/>
          <w:szCs w:val="24"/>
          <w:u w:val="single"/>
        </w:rPr>
        <w:lastRenderedPageBreak/>
        <w:t>Data and stakeholders</w:t>
      </w:r>
    </w:p>
    <w:p w14:paraId="670FF5DC" w14:textId="77777777" w:rsidR="00E16864" w:rsidRPr="00417953" w:rsidRDefault="00E16864" w:rsidP="000626A9">
      <w:pPr>
        <w:spacing w:line="240" w:lineRule="auto"/>
        <w:rPr>
          <w:rFonts w:ascii="Arial" w:hAnsi="Arial" w:cs="Arial"/>
          <w:b/>
          <w:bCs/>
          <w:sz w:val="24"/>
          <w:szCs w:val="24"/>
        </w:rPr>
      </w:pPr>
    </w:p>
    <w:p w14:paraId="4082E86D" w14:textId="77777777" w:rsidR="00AC5CA7" w:rsidRPr="00417953" w:rsidRDefault="00AC5CA7" w:rsidP="000626A9">
      <w:pPr>
        <w:pStyle w:val="Heading2"/>
        <w:rPr>
          <w:rFonts w:ascii="Arial" w:hAnsi="Arial" w:cs="Arial"/>
          <w:b/>
          <w:bCs/>
          <w:color w:val="auto"/>
          <w:sz w:val="24"/>
          <w:szCs w:val="24"/>
        </w:rPr>
      </w:pPr>
      <w:r w:rsidRPr="00417953">
        <w:rPr>
          <w:rFonts w:ascii="Arial" w:hAnsi="Arial" w:cs="Arial"/>
          <w:b/>
          <w:bCs/>
          <w:color w:val="auto"/>
          <w:sz w:val="24"/>
          <w:szCs w:val="24"/>
        </w:rPr>
        <w:t>Evidence</w:t>
      </w:r>
    </w:p>
    <w:p w14:paraId="00754851" w14:textId="6F33B4F7" w:rsidR="006C2931" w:rsidRPr="00417953" w:rsidRDefault="000B1E3F" w:rsidP="000626A9">
      <w:pPr>
        <w:spacing w:line="240" w:lineRule="auto"/>
        <w:rPr>
          <w:rFonts w:ascii="Arial" w:hAnsi="Arial" w:cs="Arial"/>
          <w:sz w:val="24"/>
          <w:szCs w:val="24"/>
        </w:rPr>
      </w:pPr>
      <w:r w:rsidRPr="00417953">
        <w:rPr>
          <w:rFonts w:ascii="Arial" w:hAnsi="Arial" w:cs="Arial"/>
          <w:sz w:val="24"/>
          <w:szCs w:val="24"/>
        </w:rPr>
        <w:t xml:space="preserve">Our initial assessment is that the impact of the </w:t>
      </w:r>
      <w:r w:rsidR="003A22EA">
        <w:rPr>
          <w:rFonts w:ascii="Arial" w:hAnsi="Arial" w:cs="Arial"/>
          <w:sz w:val="24"/>
          <w:szCs w:val="24"/>
        </w:rPr>
        <w:t xml:space="preserve">draft </w:t>
      </w:r>
      <w:r w:rsidRPr="00417953">
        <w:rPr>
          <w:rFonts w:ascii="Arial" w:hAnsi="Arial" w:cs="Arial"/>
          <w:sz w:val="24"/>
          <w:szCs w:val="24"/>
        </w:rPr>
        <w:t>Environment Strategy will have not a have a more significant impact on island communities.</w:t>
      </w:r>
      <w:r w:rsidR="00E47465" w:rsidRPr="00417953">
        <w:rPr>
          <w:rFonts w:ascii="Arial" w:hAnsi="Arial" w:cs="Arial"/>
          <w:sz w:val="24"/>
          <w:szCs w:val="24"/>
        </w:rPr>
        <w:t xml:space="preserve"> </w:t>
      </w:r>
      <w:r w:rsidR="00516627" w:rsidRPr="00417953">
        <w:rPr>
          <w:rFonts w:ascii="Arial" w:hAnsi="Arial" w:cs="Arial"/>
          <w:sz w:val="24"/>
          <w:szCs w:val="24"/>
        </w:rPr>
        <w:t>However, there is evidence to suggest that island communities</w:t>
      </w:r>
      <w:r w:rsidR="003D4EE1" w:rsidRPr="00417953">
        <w:rPr>
          <w:rFonts w:ascii="Arial" w:hAnsi="Arial" w:cs="Arial"/>
          <w:sz w:val="24"/>
          <w:szCs w:val="24"/>
        </w:rPr>
        <w:t xml:space="preserve">, as well as other areas in Scotland </w:t>
      </w:r>
      <w:r w:rsidR="00516627" w:rsidRPr="00417953">
        <w:rPr>
          <w:rFonts w:ascii="Arial" w:hAnsi="Arial" w:cs="Arial"/>
          <w:sz w:val="24"/>
          <w:szCs w:val="24"/>
        </w:rPr>
        <w:t>are likely</w:t>
      </w:r>
      <w:r w:rsidR="008513EF" w:rsidRPr="00417953">
        <w:rPr>
          <w:rFonts w:ascii="Arial" w:hAnsi="Arial" w:cs="Arial"/>
          <w:sz w:val="24"/>
          <w:szCs w:val="24"/>
        </w:rPr>
        <w:t xml:space="preserve"> to</w:t>
      </w:r>
      <w:r w:rsidR="00516627" w:rsidRPr="00417953">
        <w:rPr>
          <w:rFonts w:ascii="Arial" w:hAnsi="Arial" w:cs="Arial"/>
          <w:sz w:val="24"/>
          <w:szCs w:val="24"/>
        </w:rPr>
        <w:t xml:space="preserve"> benefit from the </w:t>
      </w:r>
      <w:r w:rsidR="00352891" w:rsidRPr="009D112F">
        <w:rPr>
          <w:rFonts w:ascii="Arial" w:hAnsi="Arial" w:cs="Arial"/>
          <w:bCs/>
          <w:sz w:val="24"/>
          <w:szCs w:val="24"/>
        </w:rPr>
        <w:t xml:space="preserve">proposals and priorities </w:t>
      </w:r>
      <w:r w:rsidR="00352891">
        <w:rPr>
          <w:rFonts w:ascii="Arial" w:hAnsi="Arial" w:cs="Arial"/>
          <w:bCs/>
          <w:sz w:val="24"/>
          <w:szCs w:val="24"/>
        </w:rPr>
        <w:t>i</w:t>
      </w:r>
      <w:r w:rsidR="00516627" w:rsidRPr="00417953">
        <w:rPr>
          <w:rFonts w:ascii="Arial" w:hAnsi="Arial" w:cs="Arial"/>
          <w:sz w:val="24"/>
          <w:szCs w:val="24"/>
        </w:rPr>
        <w:t xml:space="preserve">n the </w:t>
      </w:r>
      <w:r w:rsidR="00352891">
        <w:rPr>
          <w:rFonts w:ascii="Arial" w:hAnsi="Arial" w:cs="Arial"/>
          <w:sz w:val="24"/>
          <w:szCs w:val="24"/>
        </w:rPr>
        <w:t>draft</w:t>
      </w:r>
      <w:r w:rsidR="00516627" w:rsidRPr="00417953">
        <w:rPr>
          <w:rFonts w:ascii="Arial" w:hAnsi="Arial" w:cs="Arial"/>
          <w:sz w:val="24"/>
          <w:szCs w:val="24"/>
        </w:rPr>
        <w:t xml:space="preserve"> Strategy.</w:t>
      </w:r>
    </w:p>
    <w:p w14:paraId="195981F6" w14:textId="406956AC" w:rsidR="00321599" w:rsidRPr="00417953" w:rsidRDefault="00321599" w:rsidP="000626A9">
      <w:pPr>
        <w:spacing w:line="240" w:lineRule="auto"/>
        <w:rPr>
          <w:rFonts w:ascii="Arial" w:hAnsi="Arial" w:cs="Arial"/>
          <w:i/>
          <w:iCs/>
          <w:sz w:val="24"/>
          <w:szCs w:val="24"/>
        </w:rPr>
      </w:pPr>
      <w:r w:rsidRPr="00417953">
        <w:rPr>
          <w:rFonts w:ascii="Arial" w:hAnsi="Arial" w:cs="Arial"/>
          <w:i/>
          <w:iCs/>
          <w:sz w:val="24"/>
          <w:szCs w:val="24"/>
        </w:rPr>
        <w:t>Population</w:t>
      </w:r>
    </w:p>
    <w:p w14:paraId="08C0E3B6" w14:textId="27A9508B" w:rsidR="006C2931" w:rsidRPr="00417953" w:rsidRDefault="008513EF" w:rsidP="000626A9">
      <w:pPr>
        <w:spacing w:line="240" w:lineRule="auto"/>
        <w:rPr>
          <w:rFonts w:ascii="Arial" w:hAnsi="Arial" w:cs="Arial"/>
          <w:sz w:val="24"/>
          <w:szCs w:val="24"/>
        </w:rPr>
      </w:pPr>
      <w:r w:rsidRPr="00417953">
        <w:rPr>
          <w:rFonts w:ascii="Arial" w:hAnsi="Arial" w:cs="Arial"/>
          <w:sz w:val="24"/>
          <w:szCs w:val="24"/>
        </w:rPr>
        <w:t xml:space="preserve">The </w:t>
      </w:r>
      <w:hyperlink r:id="rId11" w:history="1">
        <w:r w:rsidRPr="00417953">
          <w:rPr>
            <w:rStyle w:val="Hyperlink"/>
            <w:rFonts w:ascii="Arial" w:hAnsi="Arial" w:cs="Arial"/>
            <w:sz w:val="24"/>
            <w:szCs w:val="24"/>
          </w:rPr>
          <w:t>2022 census data</w:t>
        </w:r>
      </w:hyperlink>
      <w:r w:rsidRPr="00417953">
        <w:rPr>
          <w:rFonts w:ascii="Arial" w:hAnsi="Arial" w:cs="Arial"/>
          <w:sz w:val="24"/>
          <w:szCs w:val="24"/>
        </w:rPr>
        <w:t xml:space="preserve"> shows that Scotland's population will age in every area to 2043, with the highest percentage reduction in children and the working age population in the islands and remote rural areas</w:t>
      </w:r>
      <w:r w:rsidRPr="00417953">
        <w:rPr>
          <w:rStyle w:val="FootnoteReference"/>
          <w:rFonts w:ascii="Arial" w:hAnsi="Arial" w:cs="Arial"/>
          <w:sz w:val="24"/>
          <w:szCs w:val="24"/>
        </w:rPr>
        <w:footnoteReference w:id="2"/>
      </w:r>
      <w:r w:rsidR="003D4EE1" w:rsidRPr="00417953">
        <w:rPr>
          <w:rFonts w:ascii="Arial" w:hAnsi="Arial" w:cs="Arial"/>
          <w:sz w:val="24"/>
          <w:szCs w:val="24"/>
        </w:rPr>
        <w:t xml:space="preserve">, and </w:t>
      </w:r>
      <w:r w:rsidR="006C2931" w:rsidRPr="00417953">
        <w:rPr>
          <w:rFonts w:ascii="Arial" w:hAnsi="Arial" w:cs="Arial"/>
          <w:sz w:val="24"/>
          <w:szCs w:val="24"/>
        </w:rPr>
        <w:t>Island communities tend</w:t>
      </w:r>
      <w:r w:rsidR="003D4EE1" w:rsidRPr="00417953">
        <w:rPr>
          <w:rFonts w:ascii="Arial" w:hAnsi="Arial" w:cs="Arial"/>
          <w:sz w:val="24"/>
          <w:szCs w:val="24"/>
        </w:rPr>
        <w:t xml:space="preserve">ing </w:t>
      </w:r>
      <w:r w:rsidR="006C2931" w:rsidRPr="00417953">
        <w:rPr>
          <w:rFonts w:ascii="Arial" w:hAnsi="Arial" w:cs="Arial"/>
          <w:sz w:val="24"/>
          <w:szCs w:val="24"/>
        </w:rPr>
        <w:t>to have an older population when compared to the rest of Scotland</w:t>
      </w:r>
      <w:r w:rsidR="006C2931" w:rsidRPr="00417953">
        <w:rPr>
          <w:rStyle w:val="FootnoteReference"/>
          <w:rFonts w:ascii="Arial" w:hAnsi="Arial" w:cs="Arial"/>
          <w:sz w:val="24"/>
          <w:szCs w:val="24"/>
        </w:rPr>
        <w:footnoteReference w:id="3"/>
      </w:r>
      <w:r w:rsidR="003D4EE1" w:rsidRPr="00417953">
        <w:rPr>
          <w:rFonts w:ascii="Arial" w:hAnsi="Arial" w:cs="Arial"/>
          <w:sz w:val="24"/>
          <w:szCs w:val="24"/>
        </w:rPr>
        <w:t>. This</w:t>
      </w:r>
      <w:r w:rsidR="006C2931" w:rsidRPr="00417953">
        <w:rPr>
          <w:rFonts w:ascii="Arial" w:hAnsi="Arial" w:cs="Arial"/>
          <w:sz w:val="24"/>
          <w:szCs w:val="24"/>
        </w:rPr>
        <w:t xml:space="preserve"> make</w:t>
      </w:r>
      <w:r w:rsidR="003D4EE1" w:rsidRPr="00417953">
        <w:rPr>
          <w:rFonts w:ascii="Arial" w:hAnsi="Arial" w:cs="Arial"/>
          <w:sz w:val="24"/>
          <w:szCs w:val="24"/>
        </w:rPr>
        <w:t>s</w:t>
      </w:r>
      <w:r w:rsidR="006C2931" w:rsidRPr="00417953">
        <w:rPr>
          <w:rFonts w:ascii="Arial" w:hAnsi="Arial" w:cs="Arial"/>
          <w:sz w:val="24"/>
          <w:szCs w:val="24"/>
        </w:rPr>
        <w:t xml:space="preserve"> those island communities more vulnerable to climate change. This is an issue because age is a factor which compounds vulnerability to climate change, and health issues that arise from poorer air quality </w:t>
      </w:r>
      <w:r w:rsidRPr="00417953">
        <w:rPr>
          <w:rFonts w:ascii="Arial" w:hAnsi="Arial" w:cs="Arial"/>
          <w:sz w:val="24"/>
          <w:szCs w:val="24"/>
        </w:rPr>
        <w:t>due to</w:t>
      </w:r>
      <w:r w:rsidR="006C2931" w:rsidRPr="00417953">
        <w:rPr>
          <w:rFonts w:ascii="Arial" w:hAnsi="Arial" w:cs="Arial"/>
          <w:sz w:val="24"/>
          <w:szCs w:val="24"/>
        </w:rPr>
        <w:t xml:space="preserve"> a lack of access to green spaces</w:t>
      </w:r>
      <w:r w:rsidRPr="00417953">
        <w:rPr>
          <w:rFonts w:ascii="Arial" w:hAnsi="Arial" w:cs="Arial"/>
          <w:sz w:val="24"/>
          <w:szCs w:val="24"/>
        </w:rPr>
        <w:t xml:space="preserve"> and poor air quality</w:t>
      </w:r>
      <w:r w:rsidRPr="00417953">
        <w:rPr>
          <w:rStyle w:val="FootnoteReference"/>
          <w:rFonts w:ascii="Arial" w:hAnsi="Arial" w:cs="Arial"/>
          <w:sz w:val="24"/>
          <w:szCs w:val="24"/>
        </w:rPr>
        <w:footnoteReference w:id="4"/>
      </w:r>
      <w:r w:rsidRPr="00417953">
        <w:rPr>
          <w:rFonts w:ascii="Arial" w:hAnsi="Arial" w:cs="Arial"/>
          <w:sz w:val="24"/>
          <w:szCs w:val="24"/>
        </w:rPr>
        <w:t>.</w:t>
      </w:r>
    </w:p>
    <w:p w14:paraId="33565BDF" w14:textId="2ED33977" w:rsidR="00321599" w:rsidRPr="00417953" w:rsidRDefault="00321599" w:rsidP="000626A9">
      <w:pPr>
        <w:spacing w:line="240" w:lineRule="auto"/>
        <w:rPr>
          <w:rFonts w:ascii="Arial" w:hAnsi="Arial" w:cs="Arial"/>
          <w:i/>
          <w:iCs/>
          <w:sz w:val="24"/>
          <w:szCs w:val="24"/>
        </w:rPr>
      </w:pPr>
      <w:r w:rsidRPr="00417953">
        <w:rPr>
          <w:rFonts w:ascii="Arial" w:hAnsi="Arial" w:cs="Arial"/>
          <w:i/>
          <w:iCs/>
          <w:sz w:val="24"/>
          <w:szCs w:val="24"/>
        </w:rPr>
        <w:t>Risks of climate change</w:t>
      </w:r>
    </w:p>
    <w:p w14:paraId="1983DE5C" w14:textId="450A3EC8" w:rsidR="008767DD" w:rsidRPr="00417953" w:rsidRDefault="00516627" w:rsidP="000626A9">
      <w:pPr>
        <w:spacing w:line="240" w:lineRule="auto"/>
        <w:rPr>
          <w:rFonts w:ascii="Arial" w:hAnsi="Arial" w:cs="Arial"/>
          <w:sz w:val="24"/>
          <w:szCs w:val="24"/>
        </w:rPr>
      </w:pPr>
      <w:hyperlink r:id="rId12" w:history="1">
        <w:r w:rsidRPr="00417953">
          <w:rPr>
            <w:rStyle w:val="Hyperlink"/>
            <w:rFonts w:ascii="Arial" w:hAnsi="Arial" w:cs="Arial"/>
            <w:sz w:val="24"/>
            <w:szCs w:val="24"/>
          </w:rPr>
          <w:t>The Scottish Islands Data Overview</w:t>
        </w:r>
      </w:hyperlink>
      <w:r w:rsidRPr="00417953">
        <w:rPr>
          <w:rFonts w:ascii="Arial" w:hAnsi="Arial" w:cs="Arial"/>
          <w:sz w:val="24"/>
          <w:szCs w:val="24"/>
        </w:rPr>
        <w:t xml:space="preserve"> published in December 2023 </w:t>
      </w:r>
      <w:r w:rsidR="008767DD" w:rsidRPr="00417953">
        <w:rPr>
          <w:rFonts w:ascii="Arial" w:hAnsi="Arial" w:cs="Arial"/>
          <w:sz w:val="24"/>
          <w:szCs w:val="24"/>
        </w:rPr>
        <w:t>found</w:t>
      </w:r>
      <w:r w:rsidRPr="00417953">
        <w:rPr>
          <w:rFonts w:ascii="Arial" w:hAnsi="Arial" w:cs="Arial"/>
          <w:sz w:val="24"/>
          <w:szCs w:val="24"/>
        </w:rPr>
        <w:t xml:space="preserve"> that</w:t>
      </w:r>
      <w:r w:rsidR="008767DD" w:rsidRPr="00417953">
        <w:rPr>
          <w:rFonts w:ascii="Arial" w:hAnsi="Arial" w:cs="Arial"/>
          <w:sz w:val="24"/>
          <w:szCs w:val="24"/>
        </w:rPr>
        <w:t xml:space="preserve"> </w:t>
      </w:r>
      <w:r w:rsidR="003D4EE1" w:rsidRPr="00417953">
        <w:rPr>
          <w:rFonts w:ascii="Arial" w:hAnsi="Arial" w:cs="Arial"/>
          <w:sz w:val="24"/>
          <w:szCs w:val="24"/>
        </w:rPr>
        <w:t xml:space="preserve">the </w:t>
      </w:r>
      <w:r w:rsidRPr="00417953">
        <w:rPr>
          <w:rFonts w:ascii="Arial" w:hAnsi="Arial" w:cs="Arial"/>
          <w:sz w:val="24"/>
          <w:szCs w:val="24"/>
        </w:rPr>
        <w:t>Scotland</w:t>
      </w:r>
      <w:r w:rsidR="008767DD" w:rsidRPr="00417953">
        <w:rPr>
          <w:rFonts w:ascii="Arial" w:hAnsi="Arial" w:cs="Arial"/>
          <w:sz w:val="24"/>
          <w:szCs w:val="24"/>
        </w:rPr>
        <w:t>’s</w:t>
      </w:r>
      <w:r w:rsidRPr="00417953">
        <w:rPr>
          <w:rFonts w:ascii="Arial" w:hAnsi="Arial" w:cs="Arial"/>
          <w:sz w:val="24"/>
          <w:szCs w:val="24"/>
        </w:rPr>
        <w:t xml:space="preserve"> islands have become warmer and with sea levels projected to</w:t>
      </w:r>
      <w:r w:rsidR="003D4EE1" w:rsidRPr="00417953">
        <w:rPr>
          <w:rFonts w:ascii="Arial" w:hAnsi="Arial" w:cs="Arial"/>
          <w:sz w:val="24"/>
          <w:szCs w:val="24"/>
        </w:rPr>
        <w:t xml:space="preserve"> raise</w:t>
      </w:r>
      <w:r w:rsidRPr="00417953">
        <w:rPr>
          <w:rFonts w:ascii="Arial" w:hAnsi="Arial" w:cs="Arial"/>
          <w:sz w:val="24"/>
          <w:szCs w:val="24"/>
        </w:rPr>
        <w:t xml:space="preserve"> it could pose a significant risk for the islands in terms of flooding and contamination of freshwater</w:t>
      </w:r>
      <w:r w:rsidR="008767DD" w:rsidRPr="00417953">
        <w:rPr>
          <w:rFonts w:ascii="Arial" w:hAnsi="Arial" w:cs="Arial"/>
          <w:sz w:val="24"/>
          <w:szCs w:val="24"/>
        </w:rPr>
        <w:t xml:space="preserve">. The publication also found that without significant reductions in the world's carbon emissions, the Scottish islands could see significant sea level rises. </w:t>
      </w:r>
    </w:p>
    <w:p w14:paraId="3D166F7D" w14:textId="4F9A28B8" w:rsidR="00321599" w:rsidRPr="00417953" w:rsidRDefault="00321599" w:rsidP="000626A9">
      <w:pPr>
        <w:spacing w:line="240" w:lineRule="auto"/>
        <w:rPr>
          <w:rFonts w:ascii="Arial" w:hAnsi="Arial" w:cs="Arial"/>
          <w:i/>
          <w:iCs/>
          <w:sz w:val="24"/>
          <w:szCs w:val="24"/>
        </w:rPr>
      </w:pPr>
      <w:r w:rsidRPr="00417953">
        <w:rPr>
          <w:rFonts w:ascii="Arial" w:hAnsi="Arial" w:cs="Arial"/>
          <w:i/>
          <w:iCs/>
          <w:sz w:val="24"/>
          <w:szCs w:val="24"/>
        </w:rPr>
        <w:t>Access to greenspaces and waste</w:t>
      </w:r>
    </w:p>
    <w:p w14:paraId="2B7538D4" w14:textId="37D67335" w:rsidR="008767DD" w:rsidRPr="00417953" w:rsidRDefault="00321599" w:rsidP="000626A9">
      <w:pPr>
        <w:spacing w:line="240" w:lineRule="auto"/>
        <w:rPr>
          <w:rFonts w:ascii="Arial" w:hAnsi="Arial" w:cs="Arial"/>
          <w:sz w:val="24"/>
          <w:szCs w:val="24"/>
        </w:rPr>
      </w:pPr>
      <w:r w:rsidRPr="00417953">
        <w:rPr>
          <w:rFonts w:ascii="Arial" w:hAnsi="Arial" w:cs="Arial"/>
          <w:sz w:val="24"/>
          <w:szCs w:val="24"/>
        </w:rPr>
        <w:t>The Scottish Islands Survey 2023</w:t>
      </w:r>
      <w:r w:rsidRPr="00417953">
        <w:rPr>
          <w:rStyle w:val="FootnoteReference"/>
          <w:rFonts w:ascii="Arial" w:hAnsi="Arial" w:cs="Arial"/>
          <w:sz w:val="24"/>
          <w:szCs w:val="24"/>
        </w:rPr>
        <w:footnoteReference w:id="5"/>
      </w:r>
      <w:r w:rsidRPr="00417953">
        <w:rPr>
          <w:rFonts w:ascii="Arial" w:hAnsi="Arial" w:cs="Arial"/>
          <w:sz w:val="24"/>
          <w:szCs w:val="24"/>
        </w:rPr>
        <w:t xml:space="preserve"> found that those living in island communities are more likely to have green or blue outdoor space within a 5-minute walk than residents of Scotland as a whole. </w:t>
      </w:r>
      <w:r w:rsidR="008767DD" w:rsidRPr="00417953">
        <w:rPr>
          <w:rFonts w:ascii="Arial" w:hAnsi="Arial" w:cs="Arial"/>
          <w:sz w:val="24"/>
          <w:szCs w:val="24"/>
        </w:rPr>
        <w:t>On the rates of recycling in island communities, Scottish island local authorities are generally low</w:t>
      </w:r>
      <w:r w:rsidR="003F0A66" w:rsidRPr="00417953">
        <w:rPr>
          <w:rFonts w:ascii="Arial" w:hAnsi="Arial" w:cs="Arial"/>
          <w:sz w:val="24"/>
          <w:szCs w:val="24"/>
        </w:rPr>
        <w:t>er</w:t>
      </w:r>
      <w:r w:rsidR="003F0A66" w:rsidRPr="00417953">
        <w:rPr>
          <w:rStyle w:val="FootnoteReference"/>
          <w:rFonts w:ascii="Arial" w:hAnsi="Arial" w:cs="Arial"/>
          <w:sz w:val="24"/>
          <w:szCs w:val="24"/>
        </w:rPr>
        <w:footnoteReference w:id="6"/>
      </w:r>
      <w:r w:rsidR="008767DD" w:rsidRPr="00417953">
        <w:rPr>
          <w:rFonts w:ascii="Arial" w:hAnsi="Arial" w:cs="Arial"/>
          <w:sz w:val="24"/>
          <w:szCs w:val="24"/>
        </w:rPr>
        <w:t xml:space="preserve"> when compared to the rest of Scotland. Additionally, every island local authority generally has a higher carbon impact from waste than the Scottish </w:t>
      </w:r>
      <w:r w:rsidR="003D4EE1" w:rsidRPr="00417953">
        <w:rPr>
          <w:rFonts w:ascii="Arial" w:hAnsi="Arial" w:cs="Arial"/>
          <w:sz w:val="24"/>
          <w:szCs w:val="24"/>
        </w:rPr>
        <w:t>a</w:t>
      </w:r>
      <w:r w:rsidR="008767DD" w:rsidRPr="00417953">
        <w:rPr>
          <w:rFonts w:ascii="Arial" w:hAnsi="Arial" w:cs="Arial"/>
          <w:sz w:val="24"/>
          <w:szCs w:val="24"/>
        </w:rPr>
        <w:t>verage.</w:t>
      </w:r>
    </w:p>
    <w:p w14:paraId="5C37A36B" w14:textId="77777777" w:rsidR="000626A9" w:rsidRDefault="00874310" w:rsidP="000626A9">
      <w:pPr>
        <w:spacing w:line="240" w:lineRule="auto"/>
        <w:rPr>
          <w:rFonts w:ascii="Arial" w:hAnsi="Arial" w:cs="Arial"/>
          <w:sz w:val="24"/>
          <w:szCs w:val="24"/>
        </w:rPr>
      </w:pPr>
      <w:r w:rsidRPr="00417953">
        <w:rPr>
          <w:rFonts w:ascii="Arial" w:hAnsi="Arial" w:cs="Arial"/>
          <w:sz w:val="24"/>
          <w:szCs w:val="24"/>
        </w:rPr>
        <w:t>The survey also found</w:t>
      </w:r>
      <w:r w:rsidRPr="00417953">
        <w:rPr>
          <w:rStyle w:val="FootnoteReference"/>
          <w:rFonts w:ascii="Arial" w:hAnsi="Arial" w:cs="Arial"/>
          <w:sz w:val="24"/>
          <w:szCs w:val="24"/>
        </w:rPr>
        <w:footnoteReference w:id="7"/>
      </w:r>
      <w:r w:rsidRPr="00417953">
        <w:rPr>
          <w:rFonts w:ascii="Arial" w:hAnsi="Arial" w:cs="Arial"/>
          <w:sz w:val="24"/>
          <w:szCs w:val="24"/>
        </w:rPr>
        <w:t xml:space="preserve"> that island communities are generally very positive about their local environment, and find it easy to recycle waste but litter is a problem in some island regions and it is not always easy to dispose of bulky items. Most islanders (65%) agreed that their local environment is clean and litter free</w:t>
      </w:r>
      <w:r w:rsidR="009A7015" w:rsidRPr="00417953">
        <w:rPr>
          <w:rFonts w:ascii="Arial" w:hAnsi="Arial" w:cs="Arial"/>
          <w:sz w:val="24"/>
          <w:szCs w:val="24"/>
        </w:rPr>
        <w:t>, however this varies amongst different islands with Shetland Outer Islands being most likely to report that their local area is clean and litter free (73%) and respondents in Arran, Bute and the Cumbraes are the least likely (53%).</w:t>
      </w:r>
    </w:p>
    <w:p w14:paraId="721BE6C9" w14:textId="5E722664" w:rsidR="00321599" w:rsidRPr="000626A9" w:rsidRDefault="00321599" w:rsidP="000626A9">
      <w:pPr>
        <w:spacing w:line="240" w:lineRule="auto"/>
        <w:rPr>
          <w:rFonts w:ascii="Arial" w:hAnsi="Arial" w:cs="Arial"/>
          <w:sz w:val="24"/>
          <w:szCs w:val="24"/>
        </w:rPr>
      </w:pPr>
      <w:r w:rsidRPr="00417953">
        <w:rPr>
          <w:rFonts w:ascii="Arial" w:hAnsi="Arial" w:cs="Arial"/>
          <w:i/>
          <w:iCs/>
          <w:sz w:val="24"/>
          <w:szCs w:val="24"/>
        </w:rPr>
        <w:t>Energy</w:t>
      </w:r>
    </w:p>
    <w:p w14:paraId="2A087B86" w14:textId="7CA8EFAD" w:rsidR="003E4D30" w:rsidRDefault="003E4D30" w:rsidP="000626A9">
      <w:pPr>
        <w:spacing w:line="240" w:lineRule="auto"/>
        <w:rPr>
          <w:rFonts w:ascii="Arial" w:hAnsi="Arial" w:cs="Arial"/>
          <w:sz w:val="24"/>
          <w:szCs w:val="24"/>
        </w:rPr>
      </w:pPr>
      <w:r w:rsidRPr="00417953">
        <w:rPr>
          <w:rFonts w:ascii="Arial" w:hAnsi="Arial" w:cs="Arial"/>
          <w:sz w:val="24"/>
          <w:szCs w:val="24"/>
        </w:rPr>
        <w:lastRenderedPageBreak/>
        <w:t>Generally, every island Local Authority has a larger proportion of energy inefficient properties than the Scottish average</w:t>
      </w:r>
      <w:r w:rsidR="003D4EE1" w:rsidRPr="00417953">
        <w:rPr>
          <w:rStyle w:val="FootnoteReference"/>
          <w:rFonts w:ascii="Arial" w:hAnsi="Arial" w:cs="Arial"/>
          <w:sz w:val="24"/>
          <w:szCs w:val="24"/>
        </w:rPr>
        <w:footnoteReference w:id="8"/>
      </w:r>
      <w:r w:rsidRPr="00417953">
        <w:rPr>
          <w:rFonts w:ascii="Arial" w:hAnsi="Arial" w:cs="Arial"/>
          <w:sz w:val="24"/>
          <w:szCs w:val="24"/>
        </w:rPr>
        <w:t>. This is likely to result in homes being more expensive to heat and increases the risk of fuel poverty, as well as increasing the use of fossil fuel to heat homes.</w:t>
      </w:r>
    </w:p>
    <w:p w14:paraId="3F7291C2" w14:textId="77777777" w:rsidR="00052350" w:rsidRDefault="00052350" w:rsidP="000626A9">
      <w:pPr>
        <w:spacing w:line="240" w:lineRule="auto"/>
        <w:rPr>
          <w:rFonts w:ascii="Arial" w:hAnsi="Arial" w:cs="Arial"/>
          <w:i/>
          <w:iCs/>
          <w:sz w:val="24"/>
          <w:szCs w:val="24"/>
        </w:rPr>
      </w:pPr>
      <w:r>
        <w:rPr>
          <w:rFonts w:ascii="Arial" w:hAnsi="Arial" w:cs="Arial"/>
          <w:i/>
          <w:iCs/>
          <w:sz w:val="24"/>
          <w:szCs w:val="24"/>
        </w:rPr>
        <w:t>Investment</w:t>
      </w:r>
    </w:p>
    <w:p w14:paraId="560D0EBA" w14:textId="4DFAE669" w:rsidR="000626A9" w:rsidRDefault="00052350" w:rsidP="000626A9">
      <w:pPr>
        <w:spacing w:line="240" w:lineRule="auto"/>
        <w:rPr>
          <w:rFonts w:ascii="Arial" w:hAnsi="Arial" w:cs="Arial"/>
          <w:sz w:val="24"/>
          <w:szCs w:val="24"/>
        </w:rPr>
      </w:pPr>
      <w:r w:rsidRPr="00E676E1">
        <w:rPr>
          <w:rFonts w:ascii="Arial" w:hAnsi="Arial" w:cs="Arial"/>
          <w:sz w:val="24"/>
          <w:szCs w:val="24"/>
        </w:rPr>
        <w:t>Projections show that over the next 10-15 years, the Highlands and Islands region stands to benefit from a generational investment of over £100bn</w:t>
      </w:r>
      <w:r w:rsidRPr="00E676E1">
        <w:rPr>
          <w:rFonts w:ascii="Arial" w:hAnsi="Arial" w:cs="Arial"/>
          <w:sz w:val="24"/>
          <w:szCs w:val="24"/>
          <w:vertAlign w:val="superscript"/>
        </w:rPr>
        <w:footnoteReference w:id="9"/>
      </w:r>
      <w:r w:rsidRPr="00E676E1">
        <w:rPr>
          <w:rFonts w:ascii="Arial" w:hAnsi="Arial" w:cs="Arial"/>
          <w:sz w:val="24"/>
          <w:szCs w:val="24"/>
        </w:rPr>
        <w:t>, driven by the generation, transmission and distribution of renewable energy.</w:t>
      </w:r>
    </w:p>
    <w:p w14:paraId="45A9E7C0" w14:textId="77777777" w:rsidR="000626A9" w:rsidRPr="000626A9" w:rsidRDefault="000626A9" w:rsidP="000626A9">
      <w:pPr>
        <w:spacing w:line="240" w:lineRule="auto"/>
        <w:rPr>
          <w:rFonts w:ascii="Arial" w:hAnsi="Arial" w:cs="Arial"/>
          <w:sz w:val="24"/>
          <w:szCs w:val="24"/>
        </w:rPr>
      </w:pPr>
    </w:p>
    <w:p w14:paraId="40960C8C" w14:textId="5D851896" w:rsidR="005E143B" w:rsidRPr="00417953" w:rsidRDefault="005E143B" w:rsidP="000626A9">
      <w:pPr>
        <w:pStyle w:val="Heading2"/>
        <w:rPr>
          <w:rFonts w:ascii="Arial" w:hAnsi="Arial" w:cs="Arial"/>
          <w:b/>
          <w:bCs/>
          <w:color w:val="auto"/>
          <w:sz w:val="24"/>
          <w:szCs w:val="24"/>
        </w:rPr>
      </w:pPr>
      <w:r w:rsidRPr="00417953">
        <w:rPr>
          <w:rFonts w:ascii="Arial" w:hAnsi="Arial" w:cs="Arial"/>
          <w:b/>
          <w:bCs/>
          <w:color w:val="auto"/>
          <w:sz w:val="24"/>
          <w:szCs w:val="24"/>
        </w:rPr>
        <w:t xml:space="preserve">Stakeholders </w:t>
      </w:r>
    </w:p>
    <w:p w14:paraId="1BBD8EEE" w14:textId="43BA25EE" w:rsidR="00E16864" w:rsidRPr="00417953" w:rsidRDefault="00E16864" w:rsidP="000626A9">
      <w:pPr>
        <w:spacing w:line="240" w:lineRule="auto"/>
        <w:rPr>
          <w:rFonts w:ascii="Arial" w:hAnsi="Arial" w:cs="Arial"/>
          <w:sz w:val="24"/>
          <w:szCs w:val="24"/>
        </w:rPr>
      </w:pPr>
      <w:r w:rsidRPr="00417953">
        <w:rPr>
          <w:rFonts w:ascii="Arial" w:hAnsi="Arial" w:cs="Arial"/>
          <w:sz w:val="24"/>
          <w:szCs w:val="24"/>
        </w:rPr>
        <w:t>I</w:t>
      </w:r>
      <w:r w:rsidR="00F25296" w:rsidRPr="00417953">
        <w:rPr>
          <w:rFonts w:ascii="Arial" w:hAnsi="Arial" w:cs="Arial"/>
          <w:sz w:val="24"/>
          <w:szCs w:val="24"/>
        </w:rPr>
        <w:t xml:space="preserve">n the preparation of the </w:t>
      </w:r>
      <w:r w:rsidR="009E4A9E" w:rsidRPr="00417953">
        <w:rPr>
          <w:rFonts w:ascii="Arial" w:hAnsi="Arial" w:cs="Arial"/>
          <w:sz w:val="24"/>
          <w:szCs w:val="24"/>
        </w:rPr>
        <w:t xml:space="preserve">draft Environment </w:t>
      </w:r>
      <w:r w:rsidR="00F25296" w:rsidRPr="00417953">
        <w:rPr>
          <w:rFonts w:ascii="Arial" w:hAnsi="Arial" w:cs="Arial"/>
          <w:sz w:val="24"/>
          <w:szCs w:val="24"/>
        </w:rPr>
        <w:t xml:space="preserve">Strategy, we </w:t>
      </w:r>
      <w:r w:rsidR="00E47465" w:rsidRPr="00417953">
        <w:rPr>
          <w:rFonts w:ascii="Arial" w:hAnsi="Arial" w:cs="Arial"/>
          <w:sz w:val="24"/>
          <w:szCs w:val="24"/>
        </w:rPr>
        <w:t xml:space="preserve">have </w:t>
      </w:r>
      <w:r w:rsidR="00F25296" w:rsidRPr="00417953">
        <w:rPr>
          <w:rFonts w:ascii="Arial" w:hAnsi="Arial" w:cs="Arial"/>
          <w:sz w:val="24"/>
          <w:szCs w:val="24"/>
        </w:rPr>
        <w:t xml:space="preserve">engaged </w:t>
      </w:r>
      <w:r w:rsidR="001073D9">
        <w:rPr>
          <w:rFonts w:ascii="Arial" w:hAnsi="Arial" w:cs="Arial"/>
          <w:sz w:val="24"/>
          <w:szCs w:val="24"/>
        </w:rPr>
        <w:t xml:space="preserve">with </w:t>
      </w:r>
      <w:r w:rsidR="00377FE9">
        <w:rPr>
          <w:rFonts w:ascii="Arial" w:hAnsi="Arial" w:cs="Arial"/>
          <w:sz w:val="24"/>
          <w:szCs w:val="24"/>
        </w:rPr>
        <w:t xml:space="preserve">representatives from Island Councils </w:t>
      </w:r>
      <w:r w:rsidR="00FB7ACA">
        <w:rPr>
          <w:rFonts w:ascii="Arial" w:hAnsi="Arial" w:cs="Arial"/>
          <w:sz w:val="24"/>
          <w:szCs w:val="24"/>
        </w:rPr>
        <w:t>and worked</w:t>
      </w:r>
      <w:r w:rsidR="00CC5F31" w:rsidRPr="00417953">
        <w:rPr>
          <w:rFonts w:ascii="Arial" w:hAnsi="Arial" w:cs="Arial"/>
          <w:sz w:val="24"/>
          <w:szCs w:val="24"/>
        </w:rPr>
        <w:t xml:space="preserve"> </w:t>
      </w:r>
      <w:r w:rsidR="00F25296" w:rsidRPr="00417953">
        <w:rPr>
          <w:rFonts w:ascii="Arial" w:hAnsi="Arial" w:cs="Arial"/>
          <w:sz w:val="24"/>
          <w:szCs w:val="24"/>
        </w:rPr>
        <w:t xml:space="preserve">with colleagues across Scottish Government to identify </w:t>
      </w:r>
      <w:r w:rsidR="005E143B" w:rsidRPr="00417953">
        <w:rPr>
          <w:rFonts w:ascii="Arial" w:hAnsi="Arial" w:cs="Arial"/>
          <w:sz w:val="24"/>
          <w:szCs w:val="24"/>
        </w:rPr>
        <w:t xml:space="preserve">whether there were </w:t>
      </w:r>
      <w:r w:rsidR="00CC5F31" w:rsidRPr="00417953">
        <w:rPr>
          <w:rFonts w:ascii="Arial" w:hAnsi="Arial" w:cs="Arial"/>
          <w:sz w:val="24"/>
          <w:szCs w:val="24"/>
        </w:rPr>
        <w:t xml:space="preserve">any potential </w:t>
      </w:r>
      <w:r w:rsidR="00C66433" w:rsidRPr="00417953">
        <w:rPr>
          <w:rFonts w:ascii="Arial" w:hAnsi="Arial" w:cs="Arial"/>
          <w:sz w:val="24"/>
          <w:szCs w:val="24"/>
        </w:rPr>
        <w:t>impact</w:t>
      </w:r>
      <w:r w:rsidR="00701BC5" w:rsidRPr="00417953">
        <w:rPr>
          <w:rFonts w:ascii="Arial" w:hAnsi="Arial" w:cs="Arial"/>
          <w:sz w:val="24"/>
          <w:szCs w:val="24"/>
        </w:rPr>
        <w:t>s</w:t>
      </w:r>
      <w:r w:rsidR="00C66433" w:rsidRPr="00417953">
        <w:rPr>
          <w:rFonts w:ascii="Arial" w:hAnsi="Arial" w:cs="Arial"/>
          <w:sz w:val="24"/>
          <w:szCs w:val="24"/>
        </w:rPr>
        <w:t xml:space="preserve"> the </w:t>
      </w:r>
      <w:r w:rsidR="003C555C">
        <w:rPr>
          <w:rFonts w:ascii="Arial" w:hAnsi="Arial" w:cs="Arial"/>
          <w:sz w:val="24"/>
          <w:szCs w:val="24"/>
        </w:rPr>
        <w:t xml:space="preserve">draft </w:t>
      </w:r>
      <w:r w:rsidR="000626A9">
        <w:rPr>
          <w:rFonts w:ascii="Arial" w:hAnsi="Arial" w:cs="Arial"/>
          <w:sz w:val="24"/>
          <w:szCs w:val="24"/>
        </w:rPr>
        <w:t>S</w:t>
      </w:r>
      <w:r w:rsidR="000626A9" w:rsidRPr="00417953">
        <w:rPr>
          <w:rFonts w:ascii="Arial" w:hAnsi="Arial" w:cs="Arial"/>
          <w:sz w:val="24"/>
          <w:szCs w:val="24"/>
        </w:rPr>
        <w:t>trategy,</w:t>
      </w:r>
      <w:r w:rsidR="00C66433" w:rsidRPr="00417953">
        <w:rPr>
          <w:rFonts w:ascii="Arial" w:hAnsi="Arial" w:cs="Arial"/>
          <w:sz w:val="24"/>
          <w:szCs w:val="24"/>
        </w:rPr>
        <w:t xml:space="preserve"> </w:t>
      </w:r>
      <w:r w:rsidR="00701BC5" w:rsidRPr="00417953">
        <w:rPr>
          <w:rFonts w:ascii="Arial" w:hAnsi="Arial" w:cs="Arial"/>
          <w:sz w:val="24"/>
          <w:szCs w:val="24"/>
        </w:rPr>
        <w:t xml:space="preserve">and its associated priorities and actions </w:t>
      </w:r>
      <w:r w:rsidR="00C66433" w:rsidRPr="00417953">
        <w:rPr>
          <w:rFonts w:ascii="Arial" w:hAnsi="Arial" w:cs="Arial"/>
          <w:sz w:val="24"/>
          <w:szCs w:val="24"/>
        </w:rPr>
        <w:t>could have on island communities</w:t>
      </w:r>
      <w:r w:rsidR="005727CB" w:rsidRPr="00417953">
        <w:rPr>
          <w:rFonts w:ascii="Arial" w:hAnsi="Arial" w:cs="Arial"/>
          <w:sz w:val="24"/>
          <w:szCs w:val="24"/>
        </w:rPr>
        <w:t xml:space="preserve">. </w:t>
      </w:r>
    </w:p>
    <w:p w14:paraId="68849EB2" w14:textId="455F8C25" w:rsidR="00E47465" w:rsidRPr="00417953" w:rsidRDefault="00E47465" w:rsidP="000626A9">
      <w:pPr>
        <w:spacing w:line="240" w:lineRule="auto"/>
        <w:rPr>
          <w:rFonts w:ascii="Arial" w:hAnsi="Arial" w:cs="Arial"/>
          <w:sz w:val="24"/>
          <w:szCs w:val="24"/>
        </w:rPr>
      </w:pPr>
      <w:r w:rsidRPr="00417953">
        <w:rPr>
          <w:rFonts w:ascii="Arial" w:hAnsi="Arial" w:cs="Arial"/>
          <w:sz w:val="24"/>
          <w:szCs w:val="24"/>
        </w:rPr>
        <w:t xml:space="preserve">We </w:t>
      </w:r>
      <w:r w:rsidR="009E1B66">
        <w:rPr>
          <w:rFonts w:ascii="Arial" w:hAnsi="Arial" w:cs="Arial"/>
          <w:sz w:val="24"/>
          <w:szCs w:val="24"/>
        </w:rPr>
        <w:t xml:space="preserve">also </w:t>
      </w:r>
      <w:r w:rsidRPr="00417953">
        <w:rPr>
          <w:rFonts w:ascii="Arial" w:hAnsi="Arial" w:cs="Arial"/>
          <w:sz w:val="24"/>
          <w:szCs w:val="24"/>
        </w:rPr>
        <w:t xml:space="preserve">welcome views from all </w:t>
      </w:r>
      <w:r w:rsidR="004B760D" w:rsidRPr="00417953">
        <w:rPr>
          <w:rFonts w:ascii="Arial" w:hAnsi="Arial" w:cs="Arial"/>
          <w:sz w:val="24"/>
          <w:szCs w:val="24"/>
        </w:rPr>
        <w:t>representatives</w:t>
      </w:r>
      <w:r w:rsidRPr="00417953">
        <w:rPr>
          <w:rFonts w:ascii="Arial" w:hAnsi="Arial" w:cs="Arial"/>
          <w:sz w:val="24"/>
          <w:szCs w:val="24"/>
        </w:rPr>
        <w:t xml:space="preserve"> of island communities </w:t>
      </w:r>
      <w:r w:rsidR="00483DF6">
        <w:rPr>
          <w:rFonts w:ascii="Arial" w:hAnsi="Arial" w:cs="Arial"/>
          <w:sz w:val="24"/>
          <w:szCs w:val="24"/>
        </w:rPr>
        <w:t>and other</w:t>
      </w:r>
      <w:r w:rsidR="004B760D" w:rsidRPr="00417953">
        <w:rPr>
          <w:rFonts w:ascii="Arial" w:hAnsi="Arial" w:cs="Arial"/>
          <w:sz w:val="24"/>
          <w:szCs w:val="24"/>
        </w:rPr>
        <w:t xml:space="preserve"> </w:t>
      </w:r>
      <w:r w:rsidR="00372692">
        <w:rPr>
          <w:rFonts w:ascii="Arial" w:hAnsi="Arial" w:cs="Arial"/>
          <w:sz w:val="24"/>
          <w:szCs w:val="24"/>
        </w:rPr>
        <w:t xml:space="preserve">stakeholder </w:t>
      </w:r>
      <w:r w:rsidR="004B760D" w:rsidRPr="00417953">
        <w:rPr>
          <w:rFonts w:ascii="Arial" w:hAnsi="Arial" w:cs="Arial"/>
          <w:sz w:val="24"/>
          <w:szCs w:val="24"/>
        </w:rPr>
        <w:t xml:space="preserve">groups during the consultation to </w:t>
      </w:r>
      <w:r w:rsidR="003C555C">
        <w:rPr>
          <w:rFonts w:ascii="Arial" w:hAnsi="Arial" w:cs="Arial"/>
          <w:sz w:val="24"/>
          <w:szCs w:val="24"/>
        </w:rPr>
        <w:t xml:space="preserve">help </w:t>
      </w:r>
      <w:r w:rsidR="004B760D" w:rsidRPr="00417953">
        <w:rPr>
          <w:rFonts w:ascii="Arial" w:hAnsi="Arial" w:cs="Arial"/>
          <w:sz w:val="24"/>
          <w:szCs w:val="24"/>
        </w:rPr>
        <w:t>determine the impact of island communities from the Environment Strategy.</w:t>
      </w:r>
    </w:p>
    <w:p w14:paraId="50FAEB92" w14:textId="77777777" w:rsidR="005063F6" w:rsidRPr="00417953" w:rsidRDefault="005063F6" w:rsidP="000626A9">
      <w:pPr>
        <w:spacing w:line="240" w:lineRule="auto"/>
        <w:rPr>
          <w:rFonts w:ascii="Arial" w:hAnsi="Arial" w:cs="Arial"/>
          <w:sz w:val="24"/>
          <w:szCs w:val="24"/>
        </w:rPr>
      </w:pPr>
    </w:p>
    <w:p w14:paraId="6FFA8686" w14:textId="5AEF5FC0" w:rsidR="00E16864" w:rsidRPr="00417953" w:rsidRDefault="00E16864" w:rsidP="000626A9">
      <w:pPr>
        <w:pStyle w:val="Heading2"/>
        <w:rPr>
          <w:rFonts w:ascii="Arial" w:hAnsi="Arial" w:cs="Arial"/>
          <w:b/>
          <w:bCs/>
          <w:color w:val="auto"/>
          <w:sz w:val="24"/>
          <w:szCs w:val="24"/>
        </w:rPr>
      </w:pPr>
      <w:r w:rsidRPr="00417953">
        <w:rPr>
          <w:rFonts w:ascii="Arial" w:hAnsi="Arial" w:cs="Arial"/>
          <w:b/>
          <w:bCs/>
          <w:color w:val="auto"/>
          <w:sz w:val="24"/>
          <w:szCs w:val="24"/>
        </w:rPr>
        <w:t>Consultation</w:t>
      </w:r>
    </w:p>
    <w:p w14:paraId="0E4A31EC" w14:textId="0BD26D26" w:rsidR="00BD7988" w:rsidRPr="00417953" w:rsidRDefault="00BD7988" w:rsidP="000626A9">
      <w:pPr>
        <w:spacing w:line="240" w:lineRule="auto"/>
        <w:rPr>
          <w:rFonts w:ascii="Arial" w:hAnsi="Arial" w:cs="Arial"/>
          <w:sz w:val="24"/>
          <w:szCs w:val="24"/>
        </w:rPr>
      </w:pPr>
      <w:r w:rsidRPr="00417953">
        <w:rPr>
          <w:rFonts w:ascii="Arial" w:hAnsi="Arial" w:cs="Arial"/>
          <w:sz w:val="24"/>
          <w:szCs w:val="24"/>
        </w:rPr>
        <w:t xml:space="preserve">This </w:t>
      </w:r>
      <w:r w:rsidR="00A25768">
        <w:rPr>
          <w:rFonts w:ascii="Arial" w:hAnsi="Arial" w:cs="Arial"/>
          <w:sz w:val="24"/>
          <w:szCs w:val="24"/>
        </w:rPr>
        <w:t>draft</w:t>
      </w:r>
      <w:r w:rsidRPr="00417953">
        <w:rPr>
          <w:rFonts w:ascii="Arial" w:hAnsi="Arial" w:cs="Arial"/>
          <w:sz w:val="24"/>
          <w:szCs w:val="24"/>
        </w:rPr>
        <w:t xml:space="preserve"> Island Community Impact Assessment report has been produced to help inform the formal consultation for the </w:t>
      </w:r>
      <w:r w:rsidR="003D4EE1" w:rsidRPr="00417953">
        <w:rPr>
          <w:rFonts w:ascii="Arial" w:hAnsi="Arial" w:cs="Arial"/>
          <w:sz w:val="24"/>
          <w:szCs w:val="24"/>
        </w:rPr>
        <w:t xml:space="preserve">draft </w:t>
      </w:r>
      <w:r w:rsidRPr="00417953">
        <w:rPr>
          <w:rFonts w:ascii="Arial" w:hAnsi="Arial" w:cs="Arial"/>
          <w:sz w:val="24"/>
          <w:szCs w:val="24"/>
        </w:rPr>
        <w:t xml:space="preserve">Environment Strategy. We are aware that there may be other impacts, either positive or negative, which have not been identified. Following any feedback received during the consultation, this </w:t>
      </w:r>
      <w:r w:rsidR="00CC6D9C">
        <w:rPr>
          <w:rFonts w:ascii="Arial" w:hAnsi="Arial" w:cs="Arial"/>
          <w:sz w:val="24"/>
          <w:szCs w:val="24"/>
        </w:rPr>
        <w:t>draft</w:t>
      </w:r>
      <w:r w:rsidRPr="00417953">
        <w:rPr>
          <w:rFonts w:ascii="Arial" w:hAnsi="Arial" w:cs="Arial"/>
          <w:sz w:val="24"/>
          <w:szCs w:val="24"/>
        </w:rPr>
        <w:t xml:space="preserve"> ICIA will be updated following the approach set out in the ICIA guidance.</w:t>
      </w:r>
    </w:p>
    <w:p w14:paraId="74C10B6B" w14:textId="34A3FC09" w:rsidR="000B1E3F" w:rsidRPr="00417953" w:rsidRDefault="000B1E3F" w:rsidP="000626A9">
      <w:pPr>
        <w:spacing w:line="240" w:lineRule="auto"/>
        <w:rPr>
          <w:rFonts w:ascii="Arial" w:hAnsi="Arial" w:cs="Arial"/>
          <w:sz w:val="24"/>
          <w:szCs w:val="24"/>
        </w:rPr>
      </w:pPr>
      <w:r w:rsidRPr="00417953">
        <w:rPr>
          <w:rFonts w:ascii="Arial" w:hAnsi="Arial" w:cs="Arial"/>
          <w:sz w:val="24"/>
          <w:szCs w:val="24"/>
        </w:rPr>
        <w:t xml:space="preserve">The consultation on the </w:t>
      </w:r>
      <w:hyperlink r:id="rId13" w:history="1">
        <w:r w:rsidR="0061109F" w:rsidRPr="007D58F6">
          <w:rPr>
            <w:rStyle w:val="Hyperlink"/>
            <w:rFonts w:ascii="Arial" w:hAnsi="Arial" w:cs="Arial"/>
            <w:sz w:val="24"/>
            <w:szCs w:val="24"/>
          </w:rPr>
          <w:t xml:space="preserve">draft </w:t>
        </w:r>
        <w:r w:rsidRPr="007D58F6">
          <w:rPr>
            <w:rStyle w:val="Hyperlink"/>
            <w:rFonts w:ascii="Arial" w:hAnsi="Arial" w:cs="Arial"/>
            <w:sz w:val="24"/>
            <w:szCs w:val="24"/>
          </w:rPr>
          <w:t>Environment Strategy</w:t>
        </w:r>
      </w:hyperlink>
      <w:r w:rsidRPr="00417953">
        <w:rPr>
          <w:rFonts w:ascii="Arial" w:hAnsi="Arial" w:cs="Arial"/>
          <w:sz w:val="24"/>
          <w:szCs w:val="24"/>
        </w:rPr>
        <w:t xml:space="preserve"> will therefore help increase awareness of any opportunities/challenges that the Environment Strategy will bring to island communities in Scotland.</w:t>
      </w:r>
    </w:p>
    <w:p w14:paraId="5648E3BE" w14:textId="6A44F529" w:rsidR="005E143B" w:rsidRPr="00417953" w:rsidRDefault="00627D35" w:rsidP="000626A9">
      <w:pPr>
        <w:spacing w:line="240" w:lineRule="auto"/>
        <w:rPr>
          <w:rFonts w:ascii="Arial" w:hAnsi="Arial" w:cs="Arial"/>
          <w:bCs/>
          <w:sz w:val="24"/>
          <w:szCs w:val="24"/>
        </w:rPr>
      </w:pPr>
      <w:r w:rsidRPr="00417953">
        <w:rPr>
          <w:rFonts w:ascii="Arial" w:hAnsi="Arial" w:cs="Arial"/>
          <w:sz w:val="24"/>
          <w:szCs w:val="24"/>
        </w:rPr>
        <w:t xml:space="preserve">The consultation </w:t>
      </w:r>
      <w:r w:rsidR="00BD7988" w:rsidRPr="00417953">
        <w:rPr>
          <w:rFonts w:ascii="Arial" w:hAnsi="Arial" w:cs="Arial"/>
          <w:sz w:val="24"/>
          <w:szCs w:val="24"/>
        </w:rPr>
        <w:t>can</w:t>
      </w:r>
      <w:r w:rsidRPr="00417953">
        <w:rPr>
          <w:rFonts w:ascii="Arial" w:hAnsi="Arial" w:cs="Arial"/>
          <w:sz w:val="24"/>
          <w:szCs w:val="24"/>
        </w:rPr>
        <w:t xml:space="preserve"> be accessed via </w:t>
      </w:r>
      <w:hyperlink r:id="rId14" w:history="1">
        <w:r w:rsidR="00982839" w:rsidRPr="00982839">
          <w:rPr>
            <w:rStyle w:val="Hyperlink"/>
            <w:rFonts w:ascii="Arial" w:hAnsi="Arial" w:cs="Arial"/>
            <w:bCs/>
            <w:sz w:val="24"/>
            <w:szCs w:val="24"/>
          </w:rPr>
          <w:t>https://consult.gov.scot/environment-forestry/draft-environment-strategy/</w:t>
        </w:r>
      </w:hyperlink>
      <w:r w:rsidRPr="00417953">
        <w:rPr>
          <w:rFonts w:ascii="Arial" w:hAnsi="Arial" w:cs="Arial"/>
          <w:sz w:val="24"/>
          <w:szCs w:val="24"/>
        </w:rPr>
        <w:t xml:space="preserve"> with the consultation opening on </w:t>
      </w:r>
      <w:r w:rsidR="000B1049">
        <w:rPr>
          <w:rFonts w:ascii="Arial" w:hAnsi="Arial" w:cs="Arial"/>
          <w:sz w:val="24"/>
          <w:szCs w:val="24"/>
        </w:rPr>
        <w:t>3</w:t>
      </w:r>
      <w:r w:rsidR="007D58F6" w:rsidRPr="3862281C">
        <w:rPr>
          <w:rFonts w:ascii="Arial" w:hAnsi="Arial" w:cs="Arial"/>
          <w:sz w:val="24"/>
          <w:szCs w:val="24"/>
        </w:rPr>
        <w:t xml:space="preserve"> July and closing on 29 September</w:t>
      </w:r>
      <w:r w:rsidR="007D58F6">
        <w:rPr>
          <w:rFonts w:ascii="Arial" w:hAnsi="Arial" w:cs="Arial"/>
          <w:sz w:val="24"/>
          <w:szCs w:val="24"/>
        </w:rPr>
        <w:t>.</w:t>
      </w:r>
    </w:p>
    <w:p w14:paraId="068A1C55" w14:textId="7B6DA09F" w:rsidR="005E143B" w:rsidRPr="00417953" w:rsidRDefault="00AC5CA7" w:rsidP="000626A9">
      <w:pPr>
        <w:pStyle w:val="Heading1"/>
        <w:rPr>
          <w:rFonts w:ascii="Arial" w:hAnsi="Arial" w:cs="Arial"/>
          <w:b/>
          <w:bCs/>
          <w:color w:val="auto"/>
          <w:sz w:val="24"/>
          <w:szCs w:val="24"/>
          <w:u w:val="single"/>
        </w:rPr>
      </w:pPr>
      <w:r w:rsidRPr="00417953">
        <w:rPr>
          <w:rFonts w:ascii="Arial" w:hAnsi="Arial" w:cs="Arial"/>
          <w:b/>
          <w:bCs/>
          <w:color w:val="auto"/>
          <w:sz w:val="24"/>
          <w:szCs w:val="24"/>
          <w:u w:val="single"/>
        </w:rPr>
        <w:t xml:space="preserve">Assessment </w:t>
      </w:r>
    </w:p>
    <w:p w14:paraId="54DA7399" w14:textId="4555C597" w:rsidR="00F14261" w:rsidRPr="00417953" w:rsidRDefault="00AC5CA7" w:rsidP="000626A9">
      <w:pPr>
        <w:pStyle w:val="Heading2"/>
        <w:rPr>
          <w:rFonts w:ascii="Arial" w:hAnsi="Arial" w:cs="Arial"/>
          <w:b/>
          <w:bCs/>
          <w:color w:val="auto"/>
          <w:sz w:val="24"/>
          <w:szCs w:val="24"/>
        </w:rPr>
      </w:pPr>
      <w:r w:rsidRPr="00417953">
        <w:rPr>
          <w:rFonts w:ascii="Arial" w:hAnsi="Arial" w:cs="Arial"/>
          <w:b/>
          <w:bCs/>
          <w:color w:val="auto"/>
          <w:sz w:val="24"/>
          <w:szCs w:val="24"/>
        </w:rPr>
        <w:t>I</w:t>
      </w:r>
      <w:r w:rsidR="00F14261" w:rsidRPr="00417953">
        <w:rPr>
          <w:rFonts w:ascii="Arial" w:hAnsi="Arial" w:cs="Arial"/>
          <w:b/>
          <w:bCs/>
          <w:color w:val="auto"/>
          <w:sz w:val="24"/>
          <w:szCs w:val="24"/>
        </w:rPr>
        <w:t>ntended impacts</w:t>
      </w:r>
      <w:r w:rsidRPr="00417953">
        <w:rPr>
          <w:rFonts w:ascii="Arial" w:hAnsi="Arial" w:cs="Arial"/>
          <w:b/>
          <w:bCs/>
          <w:color w:val="auto"/>
          <w:sz w:val="24"/>
          <w:szCs w:val="24"/>
        </w:rPr>
        <w:t>/outcomes</w:t>
      </w:r>
    </w:p>
    <w:p w14:paraId="44F57B93" w14:textId="77777777" w:rsidR="00C1711C" w:rsidRDefault="00C1711C" w:rsidP="000626A9">
      <w:pPr>
        <w:pStyle w:val="NoSpacing"/>
        <w:rPr>
          <w:rFonts w:ascii="Arial" w:hAnsi="Arial" w:cs="Arial"/>
          <w:sz w:val="24"/>
          <w:szCs w:val="24"/>
        </w:rPr>
      </w:pPr>
      <w:bookmarkStart w:id="6" w:name="_Hlk201225796"/>
      <w:r w:rsidRPr="00C1711C">
        <w:rPr>
          <w:rFonts w:ascii="Arial" w:hAnsi="Arial" w:cs="Arial"/>
          <w:sz w:val="24"/>
          <w:szCs w:val="24"/>
        </w:rPr>
        <w:t xml:space="preserve">The draft Strategy brings together the Scottish Government’s existing policy response to tackling nature loss, climate change and pollution, highlighting the importance of carefully managing synergies and trade-offs across these goals. It builds on these existing policies by outlining new priorities and proposals. These focus, in particular, on opportunities for supporting the economic and societal changes needed to help tackle these global crises in ways that create wider benefits for Scotland – supporting green jobs and industries, improving people’s health, tackling poverty and promoting social justice.  </w:t>
      </w:r>
    </w:p>
    <w:bookmarkEnd w:id="6"/>
    <w:p w14:paraId="753EB084" w14:textId="77777777" w:rsidR="00C1711C" w:rsidRPr="00C1711C" w:rsidRDefault="00C1711C" w:rsidP="000626A9">
      <w:pPr>
        <w:pStyle w:val="NoSpacing"/>
        <w:rPr>
          <w:rFonts w:ascii="Arial" w:hAnsi="Arial" w:cs="Arial"/>
          <w:sz w:val="24"/>
          <w:szCs w:val="24"/>
        </w:rPr>
      </w:pPr>
    </w:p>
    <w:p w14:paraId="358DD54C" w14:textId="5C4BD709" w:rsidR="00AC293D" w:rsidRDefault="00C1711C" w:rsidP="000626A9">
      <w:pPr>
        <w:pStyle w:val="NoSpacing"/>
        <w:rPr>
          <w:rFonts w:ascii="Arial" w:hAnsi="Arial" w:cs="Arial"/>
          <w:sz w:val="24"/>
          <w:szCs w:val="24"/>
        </w:rPr>
      </w:pPr>
      <w:r>
        <w:rPr>
          <w:rFonts w:ascii="Arial" w:hAnsi="Arial" w:cs="Arial"/>
          <w:sz w:val="24"/>
          <w:szCs w:val="24"/>
        </w:rPr>
        <w:lastRenderedPageBreak/>
        <w:t xml:space="preserve">For island economies, </w:t>
      </w:r>
      <w:r w:rsidR="00E3572A">
        <w:rPr>
          <w:rFonts w:ascii="Arial" w:hAnsi="Arial" w:cs="Arial"/>
          <w:sz w:val="24"/>
          <w:szCs w:val="24"/>
        </w:rPr>
        <w:t xml:space="preserve">through </w:t>
      </w:r>
      <w:r>
        <w:rPr>
          <w:rFonts w:ascii="Arial" w:hAnsi="Arial" w:cs="Arial"/>
          <w:sz w:val="24"/>
          <w:szCs w:val="24"/>
        </w:rPr>
        <w:t>t</w:t>
      </w:r>
      <w:r w:rsidRPr="00C1711C">
        <w:rPr>
          <w:rFonts w:ascii="Arial" w:hAnsi="Arial" w:cs="Arial"/>
          <w:sz w:val="24"/>
          <w:szCs w:val="24"/>
        </w:rPr>
        <w:t xml:space="preserve">he draft Strategy we will also restore the natural capital that is the foundation of many sectors, </w:t>
      </w:r>
      <w:r>
        <w:rPr>
          <w:rFonts w:ascii="Arial" w:hAnsi="Arial" w:cs="Arial"/>
          <w:sz w:val="24"/>
          <w:szCs w:val="24"/>
        </w:rPr>
        <w:t xml:space="preserve">which will help </w:t>
      </w:r>
      <w:r w:rsidRPr="00C1711C">
        <w:rPr>
          <w:rFonts w:ascii="Arial" w:hAnsi="Arial" w:cs="Arial"/>
          <w:sz w:val="24"/>
          <w:szCs w:val="24"/>
        </w:rPr>
        <w:t>safeguard their long-term productivity</w:t>
      </w:r>
      <w:r>
        <w:rPr>
          <w:rFonts w:ascii="Arial" w:hAnsi="Arial" w:cs="Arial"/>
          <w:sz w:val="24"/>
          <w:szCs w:val="24"/>
        </w:rPr>
        <w:t>.</w:t>
      </w:r>
      <w:r w:rsidR="000626A9">
        <w:rPr>
          <w:rFonts w:ascii="Arial" w:hAnsi="Arial" w:cs="Arial"/>
          <w:sz w:val="24"/>
          <w:szCs w:val="24"/>
        </w:rPr>
        <w:t xml:space="preserve"> </w:t>
      </w:r>
      <w:r w:rsidR="0084386D" w:rsidRPr="00417953">
        <w:rPr>
          <w:rFonts w:ascii="Arial" w:hAnsi="Arial" w:cs="Arial"/>
          <w:sz w:val="24"/>
          <w:szCs w:val="24"/>
        </w:rPr>
        <w:t>We believe that t</w:t>
      </w:r>
      <w:r w:rsidR="003D4EE1" w:rsidRPr="00417953">
        <w:rPr>
          <w:rFonts w:ascii="Arial" w:hAnsi="Arial" w:cs="Arial"/>
          <w:sz w:val="24"/>
          <w:szCs w:val="24"/>
        </w:rPr>
        <w:t xml:space="preserve">he </w:t>
      </w:r>
      <w:r w:rsidR="00FF7E08">
        <w:rPr>
          <w:rFonts w:ascii="Arial" w:hAnsi="Arial" w:cs="Arial"/>
          <w:sz w:val="24"/>
          <w:szCs w:val="24"/>
        </w:rPr>
        <w:t xml:space="preserve">draft </w:t>
      </w:r>
      <w:r w:rsidR="003D4EE1" w:rsidRPr="00417953">
        <w:rPr>
          <w:rFonts w:ascii="Arial" w:hAnsi="Arial" w:cs="Arial"/>
          <w:sz w:val="24"/>
          <w:szCs w:val="24"/>
        </w:rPr>
        <w:t xml:space="preserve">Strategy will have </w:t>
      </w:r>
      <w:r w:rsidR="00AC293D" w:rsidRPr="00417953">
        <w:rPr>
          <w:rFonts w:ascii="Arial" w:hAnsi="Arial" w:cs="Arial"/>
          <w:sz w:val="24"/>
          <w:szCs w:val="24"/>
        </w:rPr>
        <w:t>a direct effect on everyone in Scotland</w:t>
      </w:r>
      <w:r w:rsidR="008E0D13" w:rsidRPr="00417953">
        <w:rPr>
          <w:rFonts w:ascii="Arial" w:hAnsi="Arial" w:cs="Arial"/>
          <w:sz w:val="24"/>
          <w:szCs w:val="24"/>
        </w:rPr>
        <w:t xml:space="preserve">, including on </w:t>
      </w:r>
      <w:r w:rsidR="00056B23" w:rsidRPr="00417953">
        <w:rPr>
          <w:rFonts w:ascii="Arial" w:hAnsi="Arial" w:cs="Arial"/>
          <w:sz w:val="24"/>
          <w:szCs w:val="24"/>
        </w:rPr>
        <w:t>island</w:t>
      </w:r>
      <w:r w:rsidR="008E0D13" w:rsidRPr="00417953">
        <w:rPr>
          <w:rFonts w:ascii="Arial" w:hAnsi="Arial" w:cs="Arial"/>
          <w:sz w:val="24"/>
          <w:szCs w:val="24"/>
        </w:rPr>
        <w:t xml:space="preserve"> communities</w:t>
      </w:r>
      <w:r w:rsidR="00AC293D" w:rsidRPr="00417953">
        <w:rPr>
          <w:rFonts w:ascii="Arial" w:hAnsi="Arial" w:cs="Arial"/>
          <w:sz w:val="24"/>
          <w:szCs w:val="24"/>
        </w:rPr>
        <w:t>, by:</w:t>
      </w:r>
    </w:p>
    <w:p w14:paraId="5A03F76C" w14:textId="77777777" w:rsidR="00243251" w:rsidRPr="00417953" w:rsidRDefault="00243251" w:rsidP="000626A9">
      <w:pPr>
        <w:pStyle w:val="NoSpacing"/>
        <w:rPr>
          <w:rFonts w:ascii="Arial" w:hAnsi="Arial" w:cs="Arial"/>
          <w:sz w:val="24"/>
          <w:szCs w:val="24"/>
        </w:rPr>
      </w:pPr>
    </w:p>
    <w:p w14:paraId="3904DA0C" w14:textId="77777777" w:rsidR="00AC293D" w:rsidRPr="00417953" w:rsidRDefault="00AC293D" w:rsidP="000626A9">
      <w:pPr>
        <w:numPr>
          <w:ilvl w:val="0"/>
          <w:numId w:val="16"/>
        </w:numPr>
        <w:spacing w:line="240" w:lineRule="auto"/>
        <w:rPr>
          <w:rFonts w:ascii="Arial" w:hAnsi="Arial" w:cs="Arial"/>
          <w:sz w:val="24"/>
          <w:szCs w:val="24"/>
        </w:rPr>
      </w:pPr>
      <w:r w:rsidRPr="00417953">
        <w:rPr>
          <w:rFonts w:ascii="Arial" w:hAnsi="Arial" w:cs="Arial"/>
          <w:sz w:val="24"/>
          <w:szCs w:val="24"/>
        </w:rPr>
        <w:t xml:space="preserve">improving people’s health and wellbeing, </w:t>
      </w:r>
    </w:p>
    <w:p w14:paraId="0A2DC3BF" w14:textId="77777777" w:rsidR="00AC293D" w:rsidRPr="00417953" w:rsidRDefault="00AC293D" w:rsidP="000626A9">
      <w:pPr>
        <w:numPr>
          <w:ilvl w:val="0"/>
          <w:numId w:val="16"/>
        </w:numPr>
        <w:spacing w:line="240" w:lineRule="auto"/>
        <w:rPr>
          <w:rFonts w:ascii="Arial" w:hAnsi="Arial" w:cs="Arial"/>
          <w:sz w:val="24"/>
          <w:szCs w:val="24"/>
        </w:rPr>
      </w:pPr>
      <w:r w:rsidRPr="00417953">
        <w:rPr>
          <w:rFonts w:ascii="Arial" w:hAnsi="Arial" w:cs="Arial"/>
          <w:sz w:val="24"/>
          <w:szCs w:val="24"/>
        </w:rPr>
        <w:t xml:space="preserve">tackling poverty and inequalities, and </w:t>
      </w:r>
    </w:p>
    <w:p w14:paraId="18BB3182" w14:textId="77777777" w:rsidR="00AC293D" w:rsidRPr="00417953" w:rsidRDefault="00AC293D" w:rsidP="000626A9">
      <w:pPr>
        <w:numPr>
          <w:ilvl w:val="0"/>
          <w:numId w:val="16"/>
        </w:numPr>
        <w:spacing w:line="240" w:lineRule="auto"/>
        <w:rPr>
          <w:rFonts w:ascii="Arial" w:hAnsi="Arial" w:cs="Arial"/>
          <w:sz w:val="24"/>
          <w:szCs w:val="24"/>
        </w:rPr>
      </w:pPr>
      <w:r w:rsidRPr="00417953">
        <w:rPr>
          <w:rFonts w:ascii="Arial" w:hAnsi="Arial" w:cs="Arial"/>
          <w:sz w:val="24"/>
          <w:szCs w:val="24"/>
        </w:rPr>
        <w:t xml:space="preserve">supporting jobs and businesses in the transition to net zero by 2045. </w:t>
      </w:r>
    </w:p>
    <w:p w14:paraId="24FAB134" w14:textId="77777777" w:rsidR="00056B23" w:rsidRPr="00417953" w:rsidRDefault="00056B23" w:rsidP="000626A9">
      <w:pPr>
        <w:spacing w:line="240" w:lineRule="auto"/>
        <w:rPr>
          <w:rFonts w:ascii="Arial" w:hAnsi="Arial" w:cs="Arial"/>
          <w:sz w:val="24"/>
          <w:szCs w:val="24"/>
        </w:rPr>
      </w:pPr>
    </w:p>
    <w:p w14:paraId="6D56AC97" w14:textId="504F0BBF" w:rsidR="00834B73" w:rsidRPr="00417953" w:rsidRDefault="00AC5CA7" w:rsidP="000626A9">
      <w:pPr>
        <w:pStyle w:val="Heading2"/>
        <w:rPr>
          <w:rFonts w:ascii="Arial" w:hAnsi="Arial" w:cs="Arial"/>
          <w:b/>
          <w:bCs/>
          <w:color w:val="auto"/>
          <w:sz w:val="24"/>
          <w:szCs w:val="24"/>
        </w:rPr>
      </w:pPr>
      <w:r w:rsidRPr="00417953">
        <w:rPr>
          <w:rFonts w:ascii="Arial" w:hAnsi="Arial" w:cs="Arial"/>
          <w:b/>
          <w:bCs/>
          <w:color w:val="auto"/>
          <w:sz w:val="24"/>
          <w:szCs w:val="24"/>
        </w:rPr>
        <w:t>Mitigations &amp; Enhancement</w:t>
      </w:r>
    </w:p>
    <w:p w14:paraId="0407A85B" w14:textId="6537C7F8" w:rsidR="00C529FD" w:rsidRPr="00417953" w:rsidRDefault="00C529FD" w:rsidP="000626A9">
      <w:pPr>
        <w:spacing w:line="240" w:lineRule="auto"/>
        <w:rPr>
          <w:rFonts w:ascii="Arial" w:hAnsi="Arial" w:cs="Arial"/>
          <w:sz w:val="24"/>
          <w:szCs w:val="24"/>
        </w:rPr>
      </w:pPr>
      <w:r w:rsidRPr="00417953">
        <w:rPr>
          <w:rFonts w:ascii="Arial" w:hAnsi="Arial" w:cs="Arial"/>
          <w:sz w:val="24"/>
          <w:szCs w:val="24"/>
        </w:rPr>
        <w:t xml:space="preserve">It is essential that there is an effective strategic management from planning to implementation of the actions identified in the </w:t>
      </w:r>
      <w:r w:rsidR="003D4EE1" w:rsidRPr="00417953">
        <w:rPr>
          <w:rFonts w:ascii="Arial" w:hAnsi="Arial" w:cs="Arial"/>
          <w:sz w:val="24"/>
          <w:szCs w:val="24"/>
        </w:rPr>
        <w:t xml:space="preserve">draft </w:t>
      </w:r>
      <w:r w:rsidRPr="00417953">
        <w:rPr>
          <w:rFonts w:ascii="Arial" w:hAnsi="Arial" w:cs="Arial"/>
          <w:sz w:val="24"/>
          <w:szCs w:val="24"/>
        </w:rPr>
        <w:t xml:space="preserve">Environment Strategy. The effective management of the actions will be the most influential enhancer of all positive impacts from the </w:t>
      </w:r>
      <w:r w:rsidR="00FF7E08">
        <w:rPr>
          <w:rFonts w:ascii="Arial" w:hAnsi="Arial" w:cs="Arial"/>
          <w:sz w:val="24"/>
          <w:szCs w:val="24"/>
        </w:rPr>
        <w:t xml:space="preserve">draft </w:t>
      </w:r>
      <w:r w:rsidRPr="00417953">
        <w:rPr>
          <w:rFonts w:ascii="Arial" w:hAnsi="Arial" w:cs="Arial"/>
          <w:sz w:val="24"/>
          <w:szCs w:val="24"/>
        </w:rPr>
        <w:t>Strategy. When these actions are taken forward, it is important that island communities have the tools, resources and knowledge to take advantage of these policies to their full extent is also critical.</w:t>
      </w:r>
    </w:p>
    <w:p w14:paraId="2977F762" w14:textId="77777777" w:rsidR="00AC5CA7" w:rsidRPr="00417953" w:rsidRDefault="00AC5CA7" w:rsidP="000626A9">
      <w:pPr>
        <w:spacing w:line="240" w:lineRule="auto"/>
        <w:rPr>
          <w:rFonts w:ascii="Arial" w:hAnsi="Arial" w:cs="Arial"/>
          <w:sz w:val="24"/>
          <w:szCs w:val="24"/>
        </w:rPr>
      </w:pPr>
    </w:p>
    <w:p w14:paraId="359BC160" w14:textId="6FF96A1A" w:rsidR="00AC5CA7" w:rsidRPr="00417953" w:rsidRDefault="00AC5CA7" w:rsidP="000626A9">
      <w:pPr>
        <w:pStyle w:val="Heading2"/>
        <w:rPr>
          <w:rFonts w:ascii="Arial" w:hAnsi="Arial" w:cs="Arial"/>
          <w:b/>
          <w:bCs/>
          <w:color w:val="auto"/>
          <w:sz w:val="24"/>
          <w:szCs w:val="24"/>
        </w:rPr>
      </w:pPr>
      <w:r w:rsidRPr="00417953">
        <w:rPr>
          <w:rFonts w:ascii="Arial" w:hAnsi="Arial" w:cs="Arial"/>
          <w:b/>
          <w:bCs/>
          <w:color w:val="auto"/>
          <w:sz w:val="24"/>
          <w:szCs w:val="24"/>
        </w:rPr>
        <w:t>Determination</w:t>
      </w:r>
    </w:p>
    <w:p w14:paraId="418E9E28" w14:textId="7FB4CAC4" w:rsidR="00C529FD" w:rsidRPr="00D17B7B" w:rsidRDefault="00FF7E08" w:rsidP="000626A9">
      <w:pPr>
        <w:spacing w:line="240" w:lineRule="auto"/>
        <w:rPr>
          <w:rFonts w:ascii="Arial" w:hAnsi="Arial" w:cs="Arial"/>
          <w:i/>
          <w:iCs/>
          <w:sz w:val="24"/>
          <w:szCs w:val="24"/>
        </w:rPr>
      </w:pPr>
      <w:r w:rsidRPr="00D17B7B">
        <w:rPr>
          <w:rFonts w:ascii="Arial" w:hAnsi="Arial" w:cs="Arial"/>
          <w:i/>
          <w:iCs/>
          <w:sz w:val="24"/>
          <w:szCs w:val="24"/>
        </w:rPr>
        <w:t>I</w:t>
      </w:r>
      <w:r w:rsidR="00C529FD" w:rsidRPr="00D17B7B">
        <w:rPr>
          <w:rFonts w:ascii="Arial" w:hAnsi="Arial" w:cs="Arial"/>
          <w:i/>
          <w:iCs/>
          <w:sz w:val="24"/>
          <w:szCs w:val="24"/>
        </w:rPr>
        <w:t>n your opinion, is the Adaptation Plan likely to have an effect on an island community which is significantly different from its effect on other communities (including other island communities)?</w:t>
      </w:r>
    </w:p>
    <w:p w14:paraId="459E23E4" w14:textId="5808A268" w:rsidR="00701BC5" w:rsidRPr="00417953" w:rsidRDefault="005E143B" w:rsidP="000626A9">
      <w:pPr>
        <w:spacing w:line="240" w:lineRule="auto"/>
        <w:rPr>
          <w:rFonts w:ascii="Arial" w:hAnsi="Arial" w:cs="Arial"/>
          <w:sz w:val="24"/>
          <w:szCs w:val="24"/>
        </w:rPr>
      </w:pPr>
      <w:r w:rsidRPr="00417953">
        <w:rPr>
          <w:rFonts w:ascii="Arial" w:hAnsi="Arial" w:cs="Arial"/>
          <w:sz w:val="24"/>
          <w:szCs w:val="24"/>
        </w:rPr>
        <w:t xml:space="preserve">We </w:t>
      </w:r>
      <w:r w:rsidRPr="00417953">
        <w:rPr>
          <w:rFonts w:ascii="Arial" w:hAnsi="Arial" w:cs="Arial"/>
          <w:b/>
          <w:bCs/>
          <w:sz w:val="24"/>
          <w:szCs w:val="24"/>
        </w:rPr>
        <w:t>do not</w:t>
      </w:r>
      <w:r w:rsidRPr="00417953">
        <w:rPr>
          <w:rFonts w:ascii="Arial" w:hAnsi="Arial" w:cs="Arial"/>
          <w:sz w:val="24"/>
          <w:szCs w:val="24"/>
        </w:rPr>
        <w:t xml:space="preserve"> currently believe a</w:t>
      </w:r>
      <w:r w:rsidR="00701BC5" w:rsidRPr="00417953">
        <w:rPr>
          <w:rFonts w:ascii="Arial" w:hAnsi="Arial" w:cs="Arial"/>
          <w:sz w:val="24"/>
          <w:szCs w:val="24"/>
        </w:rPr>
        <w:t xml:space="preserve"> full Islands Community Impact Assessment is required</w:t>
      </w:r>
      <w:r w:rsidRPr="00417953">
        <w:rPr>
          <w:rFonts w:ascii="Arial" w:hAnsi="Arial" w:cs="Arial"/>
          <w:sz w:val="24"/>
          <w:szCs w:val="24"/>
        </w:rPr>
        <w:t xml:space="preserve">, as we do not believe that the positive, intended impacts of the Environment Strategy will have a </w:t>
      </w:r>
      <w:r w:rsidR="00C529FD" w:rsidRPr="00417953">
        <w:rPr>
          <w:rFonts w:ascii="Arial" w:hAnsi="Arial" w:cs="Arial"/>
          <w:sz w:val="24"/>
          <w:szCs w:val="24"/>
        </w:rPr>
        <w:t>significantly different</w:t>
      </w:r>
      <w:r w:rsidRPr="00417953">
        <w:rPr>
          <w:rFonts w:ascii="Arial" w:hAnsi="Arial" w:cs="Arial"/>
          <w:sz w:val="24"/>
          <w:szCs w:val="24"/>
        </w:rPr>
        <w:t xml:space="preserve"> </w:t>
      </w:r>
      <w:r w:rsidR="00C529FD" w:rsidRPr="00417953">
        <w:rPr>
          <w:rFonts w:ascii="Arial" w:hAnsi="Arial" w:cs="Arial"/>
          <w:sz w:val="24"/>
          <w:szCs w:val="24"/>
        </w:rPr>
        <w:t>effect</w:t>
      </w:r>
      <w:r w:rsidRPr="00417953">
        <w:rPr>
          <w:rFonts w:ascii="Arial" w:hAnsi="Arial" w:cs="Arial"/>
          <w:sz w:val="24"/>
          <w:szCs w:val="24"/>
        </w:rPr>
        <w:t xml:space="preserve"> on islands communities than what can be expected on the mainland. However, we are aware that there may be impacts, either positive or negative, which have not been identified. We will therefore review this assessment following any feedback received during the consultation. This will be updated following the approach set out in the ICIA guidance.</w:t>
      </w:r>
    </w:p>
    <w:p w14:paraId="63EB0E7D" w14:textId="33D3AE4C" w:rsidR="00834B73" w:rsidRPr="006322F9" w:rsidRDefault="005E143B" w:rsidP="000626A9">
      <w:pPr>
        <w:spacing w:line="240" w:lineRule="auto"/>
        <w:rPr>
          <w:rFonts w:ascii="Arial" w:hAnsi="Arial" w:cs="Arial"/>
          <w:sz w:val="24"/>
          <w:szCs w:val="24"/>
        </w:rPr>
      </w:pPr>
      <w:r w:rsidRPr="00417953">
        <w:rPr>
          <w:rFonts w:ascii="Arial" w:hAnsi="Arial" w:cs="Arial"/>
          <w:sz w:val="24"/>
          <w:szCs w:val="24"/>
        </w:rPr>
        <w:t xml:space="preserve">It is important to note that any priorities and actions identified in the outcome pathways that follow the publication of the Environment Strategy will be assessed for their impact on island communities and further Impact Assessments, including an </w:t>
      </w:r>
      <w:r w:rsidR="00832F1C">
        <w:rPr>
          <w:rFonts w:ascii="Arial" w:hAnsi="Arial" w:cs="Arial"/>
          <w:sz w:val="24"/>
          <w:szCs w:val="24"/>
        </w:rPr>
        <w:t>ICIA</w:t>
      </w:r>
      <w:r w:rsidR="00D066CB">
        <w:rPr>
          <w:rFonts w:ascii="Arial" w:hAnsi="Arial" w:cs="Arial"/>
          <w:sz w:val="24"/>
          <w:szCs w:val="24"/>
        </w:rPr>
        <w:t>,</w:t>
      </w:r>
      <w:r w:rsidRPr="00417953">
        <w:rPr>
          <w:rFonts w:ascii="Arial" w:hAnsi="Arial" w:cs="Arial"/>
          <w:sz w:val="24"/>
          <w:szCs w:val="24"/>
        </w:rPr>
        <w:t xml:space="preserve"> will be carried out where appropriate.</w:t>
      </w:r>
    </w:p>
    <w:sectPr w:rsidR="00834B73" w:rsidRPr="006322F9" w:rsidSect="00F1426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111C" w14:textId="77777777" w:rsidR="00F16419" w:rsidRDefault="00F16419" w:rsidP="006C2931">
      <w:pPr>
        <w:spacing w:after="0" w:line="240" w:lineRule="auto"/>
      </w:pPr>
      <w:r>
        <w:separator/>
      </w:r>
    </w:p>
  </w:endnote>
  <w:endnote w:type="continuationSeparator" w:id="0">
    <w:p w14:paraId="5D12F38D" w14:textId="77777777" w:rsidR="00F16419" w:rsidRDefault="00F16419" w:rsidP="006C2931">
      <w:pPr>
        <w:spacing w:after="0" w:line="240" w:lineRule="auto"/>
      </w:pPr>
      <w:r>
        <w:continuationSeparator/>
      </w:r>
    </w:p>
  </w:endnote>
  <w:endnote w:type="continuationNotice" w:id="1">
    <w:p w14:paraId="64B9BA64" w14:textId="77777777" w:rsidR="00F16419" w:rsidRDefault="00F16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25F8" w14:textId="77777777" w:rsidR="00F16419" w:rsidRDefault="00F16419" w:rsidP="006C2931">
      <w:pPr>
        <w:spacing w:after="0" w:line="240" w:lineRule="auto"/>
      </w:pPr>
      <w:r>
        <w:separator/>
      </w:r>
    </w:p>
  </w:footnote>
  <w:footnote w:type="continuationSeparator" w:id="0">
    <w:p w14:paraId="06BC718D" w14:textId="77777777" w:rsidR="00F16419" w:rsidRDefault="00F16419" w:rsidP="006C2931">
      <w:pPr>
        <w:spacing w:after="0" w:line="240" w:lineRule="auto"/>
      </w:pPr>
      <w:r>
        <w:continuationSeparator/>
      </w:r>
    </w:p>
  </w:footnote>
  <w:footnote w:type="continuationNotice" w:id="1">
    <w:p w14:paraId="31E9FD1E" w14:textId="77777777" w:rsidR="00F16419" w:rsidRDefault="00F16419">
      <w:pPr>
        <w:spacing w:after="0" w:line="240" w:lineRule="auto"/>
      </w:pPr>
    </w:p>
  </w:footnote>
  <w:footnote w:id="2">
    <w:p w14:paraId="7CF443C9" w14:textId="2102B97B" w:rsidR="008513EF" w:rsidRDefault="008513EF">
      <w:pPr>
        <w:pStyle w:val="FootnoteText"/>
      </w:pPr>
      <w:r>
        <w:rPr>
          <w:rStyle w:val="FootnoteReference"/>
        </w:rPr>
        <w:footnoteRef/>
      </w:r>
      <w:r>
        <w:t xml:space="preserve"> </w:t>
      </w:r>
      <w:hyperlink r:id="rId1" w:history="1">
        <w:r w:rsidRPr="008513EF">
          <w:rPr>
            <w:rStyle w:val="Hyperlink"/>
          </w:rPr>
          <w:t>Sub-National Population Projections | National Records of Scotland (nrscotland.gov.uk)</w:t>
        </w:r>
      </w:hyperlink>
    </w:p>
  </w:footnote>
  <w:footnote w:id="3">
    <w:p w14:paraId="2F6C9731" w14:textId="176F145F" w:rsidR="006C2931" w:rsidRDefault="006C2931">
      <w:pPr>
        <w:pStyle w:val="FootnoteText"/>
      </w:pPr>
      <w:r>
        <w:rPr>
          <w:rStyle w:val="FootnoteReference"/>
        </w:rPr>
        <w:footnoteRef/>
      </w:r>
      <w:r>
        <w:t xml:space="preserve"> </w:t>
      </w:r>
      <w:hyperlink r:id="rId2" w:history="1">
        <w:r w:rsidRPr="006C2931">
          <w:rPr>
            <w:rStyle w:val="Hyperlink"/>
          </w:rPr>
          <w:t>Annex B: Detailed Analysis by Portfolio - Scottish Budget 2024 to 2025: equality and fairer Scotland statement - gov.scot (www.gov.scot)</w:t>
        </w:r>
      </w:hyperlink>
    </w:p>
  </w:footnote>
  <w:footnote w:id="4">
    <w:p w14:paraId="5BB16D77" w14:textId="7D66FC17" w:rsidR="008513EF" w:rsidRDefault="008513EF">
      <w:pPr>
        <w:pStyle w:val="FootnoteText"/>
      </w:pPr>
      <w:r>
        <w:rPr>
          <w:rStyle w:val="FootnoteReference"/>
        </w:rPr>
        <w:footnoteRef/>
      </w:r>
      <w:r>
        <w:t xml:space="preserve"> </w:t>
      </w:r>
      <w:hyperlink r:id="rId3" w:history="1">
        <w:r w:rsidRPr="008513EF">
          <w:rPr>
            <w:rStyle w:val="Hyperlink"/>
          </w:rPr>
          <w:t>Impacts of air pollution across the life course – evidence highlight note (london.gov.uk)</w:t>
        </w:r>
      </w:hyperlink>
    </w:p>
  </w:footnote>
  <w:footnote w:id="5">
    <w:p w14:paraId="19DA0042" w14:textId="6CC3477F" w:rsidR="00321599" w:rsidRDefault="00321599">
      <w:pPr>
        <w:pStyle w:val="FootnoteText"/>
      </w:pPr>
      <w:r>
        <w:rPr>
          <w:rStyle w:val="FootnoteReference"/>
        </w:rPr>
        <w:footnoteRef/>
      </w:r>
      <w:r>
        <w:t xml:space="preserve"> </w:t>
      </w:r>
      <w:hyperlink r:id="rId4" w:history="1">
        <w:r w:rsidRPr="00321599">
          <w:rPr>
            <w:rStyle w:val="Hyperlink"/>
          </w:rPr>
          <w:t>Supporting documents - Scottish Islands Survey 2023: main findings report - gov.scot (www.gov.scot)</w:t>
        </w:r>
      </w:hyperlink>
    </w:p>
  </w:footnote>
  <w:footnote w:id="6">
    <w:p w14:paraId="50C2B6EF" w14:textId="5331230E" w:rsidR="003F0A66" w:rsidRDefault="003F0A66">
      <w:pPr>
        <w:pStyle w:val="FootnoteText"/>
      </w:pPr>
      <w:r>
        <w:rPr>
          <w:rStyle w:val="FootnoteReference"/>
        </w:rPr>
        <w:footnoteRef/>
      </w:r>
      <w:r>
        <w:t xml:space="preserve"> </w:t>
      </w:r>
      <w:hyperlink r:id="rId5" w:history="1">
        <w:r w:rsidRPr="003F0A66">
          <w:rPr>
            <w:rStyle w:val="Hyperlink"/>
          </w:rPr>
          <w:t>Highlights - Scottish islands: data overview 2023 - gov.scot (www.gov.scot)</w:t>
        </w:r>
      </w:hyperlink>
    </w:p>
  </w:footnote>
  <w:footnote w:id="7">
    <w:p w14:paraId="40357533" w14:textId="05D68F92" w:rsidR="00874310" w:rsidRDefault="00874310">
      <w:pPr>
        <w:pStyle w:val="FootnoteText"/>
      </w:pPr>
      <w:r>
        <w:rPr>
          <w:rStyle w:val="FootnoteReference"/>
        </w:rPr>
        <w:footnoteRef/>
      </w:r>
      <w:r>
        <w:t xml:space="preserve"> </w:t>
      </w:r>
      <w:hyperlink r:id="rId6" w:history="1">
        <w:r w:rsidRPr="00874310">
          <w:rPr>
            <w:rStyle w:val="Hyperlink"/>
          </w:rPr>
          <w:t>Scottish Islands Survey (2023) Main Findings Report</w:t>
        </w:r>
      </w:hyperlink>
    </w:p>
  </w:footnote>
  <w:footnote w:id="8">
    <w:p w14:paraId="77FFB2C9" w14:textId="56517D57" w:rsidR="003D4EE1" w:rsidRDefault="003D4EE1">
      <w:pPr>
        <w:pStyle w:val="FootnoteText"/>
      </w:pPr>
      <w:r>
        <w:rPr>
          <w:rStyle w:val="FootnoteReference"/>
        </w:rPr>
        <w:footnoteRef/>
      </w:r>
      <w:r>
        <w:t xml:space="preserve"> </w:t>
      </w:r>
      <w:hyperlink r:id="rId7" w:history="1">
        <w:r w:rsidRPr="003D4EE1">
          <w:rPr>
            <w:rStyle w:val="Hyperlink"/>
          </w:rPr>
          <w:t>10 Environment and Biosecurity - Scottish islands: data overview 2023 - gov.scot (www.gov.scot)</w:t>
        </w:r>
      </w:hyperlink>
    </w:p>
  </w:footnote>
  <w:footnote w:id="9">
    <w:p w14:paraId="47CCA50E" w14:textId="77777777" w:rsidR="00052350" w:rsidRDefault="00052350" w:rsidP="00052350">
      <w:pPr>
        <w:pStyle w:val="FootnoteText"/>
      </w:pPr>
      <w:r>
        <w:rPr>
          <w:rStyle w:val="FootnoteReference"/>
        </w:rPr>
        <w:footnoteRef/>
      </w:r>
      <w:r>
        <w:t xml:space="preserve"> </w:t>
      </w:r>
      <w:hyperlink r:id="rId8" w:history="1">
        <w:r w:rsidRPr="0002029A">
          <w:rPr>
            <w:rStyle w:val="Hyperlink"/>
          </w:rPr>
          <w:t>workforce-north-a-shared-mission-to-grow-and-expand-our-workforce-april-2025.pdf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0B2D87"/>
    <w:multiLevelType w:val="hybridMultilevel"/>
    <w:tmpl w:val="7F4A9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B3A74"/>
    <w:multiLevelType w:val="hybridMultilevel"/>
    <w:tmpl w:val="5B2A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84AA9"/>
    <w:multiLevelType w:val="multilevel"/>
    <w:tmpl w:val="E67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6521A"/>
    <w:multiLevelType w:val="multilevel"/>
    <w:tmpl w:val="CC6E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C4DD0"/>
    <w:multiLevelType w:val="hybridMultilevel"/>
    <w:tmpl w:val="EB7A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33F1C"/>
    <w:multiLevelType w:val="multilevel"/>
    <w:tmpl w:val="BAEA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3243D"/>
    <w:multiLevelType w:val="multilevel"/>
    <w:tmpl w:val="D066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42C9B"/>
    <w:multiLevelType w:val="hybridMultilevel"/>
    <w:tmpl w:val="D6BA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75EB1"/>
    <w:multiLevelType w:val="multilevel"/>
    <w:tmpl w:val="FCC0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620C0"/>
    <w:multiLevelType w:val="hybridMultilevel"/>
    <w:tmpl w:val="6F4E6BFA"/>
    <w:lvl w:ilvl="0" w:tplc="F894EB86">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140872"/>
    <w:multiLevelType w:val="hybridMultilevel"/>
    <w:tmpl w:val="7BB8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F1421"/>
    <w:multiLevelType w:val="hybridMultilevel"/>
    <w:tmpl w:val="C18A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02243"/>
    <w:multiLevelType w:val="multilevel"/>
    <w:tmpl w:val="4358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70544"/>
    <w:multiLevelType w:val="hybridMultilevel"/>
    <w:tmpl w:val="C588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232B6C"/>
    <w:multiLevelType w:val="hybridMultilevel"/>
    <w:tmpl w:val="2D20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E1064"/>
    <w:multiLevelType w:val="hybridMultilevel"/>
    <w:tmpl w:val="B246A8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0CF5503"/>
    <w:multiLevelType w:val="multilevel"/>
    <w:tmpl w:val="5016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F9240A"/>
    <w:multiLevelType w:val="multilevel"/>
    <w:tmpl w:val="B43E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757BF"/>
    <w:multiLevelType w:val="hybridMultilevel"/>
    <w:tmpl w:val="B246A8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1" w15:restartNumberingAfterBreak="0">
    <w:nsid w:val="68F95E4E"/>
    <w:multiLevelType w:val="multilevel"/>
    <w:tmpl w:val="35EE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C0C02"/>
    <w:multiLevelType w:val="hybridMultilevel"/>
    <w:tmpl w:val="C3A6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012EA"/>
    <w:multiLevelType w:val="hybridMultilevel"/>
    <w:tmpl w:val="B490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953469">
    <w:abstractNumId w:val="20"/>
  </w:num>
  <w:num w:numId="2" w16cid:durableId="1789084033">
    <w:abstractNumId w:val="0"/>
  </w:num>
  <w:num w:numId="3" w16cid:durableId="575018314">
    <w:abstractNumId w:val="0"/>
  </w:num>
  <w:num w:numId="4" w16cid:durableId="296573901">
    <w:abstractNumId w:val="0"/>
  </w:num>
  <w:num w:numId="5" w16cid:durableId="26493234">
    <w:abstractNumId w:val="20"/>
  </w:num>
  <w:num w:numId="6" w16cid:durableId="1001422024">
    <w:abstractNumId w:val="0"/>
  </w:num>
  <w:num w:numId="7" w16cid:durableId="1142429621">
    <w:abstractNumId w:val="7"/>
  </w:num>
  <w:num w:numId="8" w16cid:durableId="530799256">
    <w:abstractNumId w:val="13"/>
  </w:num>
  <w:num w:numId="9" w16cid:durableId="780883757">
    <w:abstractNumId w:val="17"/>
  </w:num>
  <w:num w:numId="10" w16cid:durableId="1468741824">
    <w:abstractNumId w:val="9"/>
  </w:num>
  <w:num w:numId="11" w16cid:durableId="804078106">
    <w:abstractNumId w:val="18"/>
  </w:num>
  <w:num w:numId="12" w16cid:durableId="1788309924">
    <w:abstractNumId w:val="6"/>
  </w:num>
  <w:num w:numId="13" w16cid:durableId="395058307">
    <w:abstractNumId w:val="21"/>
  </w:num>
  <w:num w:numId="14" w16cid:durableId="1876233917">
    <w:abstractNumId w:val="4"/>
  </w:num>
  <w:num w:numId="15" w16cid:durableId="430471666">
    <w:abstractNumId w:val="3"/>
  </w:num>
  <w:num w:numId="16" w16cid:durableId="1702051971">
    <w:abstractNumId w:val="11"/>
  </w:num>
  <w:num w:numId="17" w16cid:durableId="620038424">
    <w:abstractNumId w:val="2"/>
  </w:num>
  <w:num w:numId="18" w16cid:durableId="1878422433">
    <w:abstractNumId w:val="15"/>
  </w:num>
  <w:num w:numId="19" w16cid:durableId="820580862">
    <w:abstractNumId w:val="22"/>
  </w:num>
  <w:num w:numId="20" w16cid:durableId="1687754193">
    <w:abstractNumId w:val="12"/>
  </w:num>
  <w:num w:numId="21" w16cid:durableId="1353917312">
    <w:abstractNumId w:val="1"/>
  </w:num>
  <w:num w:numId="22" w16cid:durableId="1425414265">
    <w:abstractNumId w:val="16"/>
  </w:num>
  <w:num w:numId="23" w16cid:durableId="35159870">
    <w:abstractNumId w:val="19"/>
  </w:num>
  <w:num w:numId="24" w16cid:durableId="414321274">
    <w:abstractNumId w:val="5"/>
  </w:num>
  <w:num w:numId="25" w16cid:durableId="2114477513">
    <w:abstractNumId w:val="14"/>
  </w:num>
  <w:num w:numId="26" w16cid:durableId="2135175959">
    <w:abstractNumId w:val="10"/>
  </w:num>
  <w:num w:numId="27" w16cid:durableId="1818918614">
    <w:abstractNumId w:val="8"/>
  </w:num>
  <w:num w:numId="28" w16cid:durableId="21178711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61"/>
    <w:rsid w:val="00013ACE"/>
    <w:rsid w:val="00027C27"/>
    <w:rsid w:val="00052350"/>
    <w:rsid w:val="00054A3B"/>
    <w:rsid w:val="00056B23"/>
    <w:rsid w:val="000626A9"/>
    <w:rsid w:val="00073C68"/>
    <w:rsid w:val="00075A28"/>
    <w:rsid w:val="00091FBC"/>
    <w:rsid w:val="000A7D62"/>
    <w:rsid w:val="000B1049"/>
    <w:rsid w:val="000B1E3F"/>
    <w:rsid w:val="000C0CF4"/>
    <w:rsid w:val="000C4B16"/>
    <w:rsid w:val="000E0749"/>
    <w:rsid w:val="000E356A"/>
    <w:rsid w:val="00106BC0"/>
    <w:rsid w:val="001073D9"/>
    <w:rsid w:val="0011072E"/>
    <w:rsid w:val="001175CC"/>
    <w:rsid w:val="00133B75"/>
    <w:rsid w:val="00143044"/>
    <w:rsid w:val="00177E56"/>
    <w:rsid w:val="001955F3"/>
    <w:rsid w:val="001A10C0"/>
    <w:rsid w:val="001A5ACB"/>
    <w:rsid w:val="001B2111"/>
    <w:rsid w:val="001D3388"/>
    <w:rsid w:val="001D41E2"/>
    <w:rsid w:val="001F303B"/>
    <w:rsid w:val="00243251"/>
    <w:rsid w:val="0026114A"/>
    <w:rsid w:val="0026428D"/>
    <w:rsid w:val="0026559D"/>
    <w:rsid w:val="00267875"/>
    <w:rsid w:val="00281579"/>
    <w:rsid w:val="00296488"/>
    <w:rsid w:val="002B4B56"/>
    <w:rsid w:val="002C064A"/>
    <w:rsid w:val="002C34C2"/>
    <w:rsid w:val="002E094F"/>
    <w:rsid w:val="002F20BA"/>
    <w:rsid w:val="0030161F"/>
    <w:rsid w:val="00306C61"/>
    <w:rsid w:val="00315AF1"/>
    <w:rsid w:val="00320546"/>
    <w:rsid w:val="0032104C"/>
    <w:rsid w:val="00321599"/>
    <w:rsid w:val="00333D43"/>
    <w:rsid w:val="00352891"/>
    <w:rsid w:val="00372692"/>
    <w:rsid w:val="0037582B"/>
    <w:rsid w:val="00377FE9"/>
    <w:rsid w:val="0039307C"/>
    <w:rsid w:val="003A22EA"/>
    <w:rsid w:val="003B2736"/>
    <w:rsid w:val="003C472C"/>
    <w:rsid w:val="003C555C"/>
    <w:rsid w:val="003D307B"/>
    <w:rsid w:val="003D4EE1"/>
    <w:rsid w:val="003E2224"/>
    <w:rsid w:val="003E4D30"/>
    <w:rsid w:val="003F0A66"/>
    <w:rsid w:val="004014C4"/>
    <w:rsid w:val="00407919"/>
    <w:rsid w:val="00417953"/>
    <w:rsid w:val="004228C9"/>
    <w:rsid w:val="0045061D"/>
    <w:rsid w:val="00455334"/>
    <w:rsid w:val="00483DF6"/>
    <w:rsid w:val="004844A0"/>
    <w:rsid w:val="00493B5C"/>
    <w:rsid w:val="004B1559"/>
    <w:rsid w:val="004B760D"/>
    <w:rsid w:val="004C5989"/>
    <w:rsid w:val="004C79ED"/>
    <w:rsid w:val="004D2247"/>
    <w:rsid w:val="004F70DB"/>
    <w:rsid w:val="005063F6"/>
    <w:rsid w:val="00516627"/>
    <w:rsid w:val="005727CB"/>
    <w:rsid w:val="00583A15"/>
    <w:rsid w:val="0058694D"/>
    <w:rsid w:val="005877A0"/>
    <w:rsid w:val="005A2BAE"/>
    <w:rsid w:val="005A5CBE"/>
    <w:rsid w:val="005D369D"/>
    <w:rsid w:val="005E143B"/>
    <w:rsid w:val="0061109F"/>
    <w:rsid w:val="00621325"/>
    <w:rsid w:val="00627D35"/>
    <w:rsid w:val="006322F9"/>
    <w:rsid w:val="006736FF"/>
    <w:rsid w:val="00676ADA"/>
    <w:rsid w:val="00682EB1"/>
    <w:rsid w:val="006B142B"/>
    <w:rsid w:val="006B2637"/>
    <w:rsid w:val="006C2931"/>
    <w:rsid w:val="006D3075"/>
    <w:rsid w:val="006D4860"/>
    <w:rsid w:val="006E0FF9"/>
    <w:rsid w:val="00701BC5"/>
    <w:rsid w:val="007125C0"/>
    <w:rsid w:val="00713878"/>
    <w:rsid w:val="007333FF"/>
    <w:rsid w:val="00744764"/>
    <w:rsid w:val="007465D2"/>
    <w:rsid w:val="00764004"/>
    <w:rsid w:val="00776768"/>
    <w:rsid w:val="007A7D8D"/>
    <w:rsid w:val="007D58F6"/>
    <w:rsid w:val="00827CE8"/>
    <w:rsid w:val="00831986"/>
    <w:rsid w:val="00832F1C"/>
    <w:rsid w:val="00834B73"/>
    <w:rsid w:val="00836875"/>
    <w:rsid w:val="0084386D"/>
    <w:rsid w:val="008513EF"/>
    <w:rsid w:val="00855361"/>
    <w:rsid w:val="00857548"/>
    <w:rsid w:val="008675E2"/>
    <w:rsid w:val="00874310"/>
    <w:rsid w:val="008767DD"/>
    <w:rsid w:val="008A31B3"/>
    <w:rsid w:val="008B39F0"/>
    <w:rsid w:val="008D379B"/>
    <w:rsid w:val="008D5A64"/>
    <w:rsid w:val="008E0D13"/>
    <w:rsid w:val="008E467C"/>
    <w:rsid w:val="00917D58"/>
    <w:rsid w:val="00924C53"/>
    <w:rsid w:val="00926308"/>
    <w:rsid w:val="009431EF"/>
    <w:rsid w:val="00952A1D"/>
    <w:rsid w:val="00964F95"/>
    <w:rsid w:val="00982839"/>
    <w:rsid w:val="009A7015"/>
    <w:rsid w:val="009B7615"/>
    <w:rsid w:val="009D112F"/>
    <w:rsid w:val="009E1B66"/>
    <w:rsid w:val="009E4A9E"/>
    <w:rsid w:val="009E4C42"/>
    <w:rsid w:val="00A02BD6"/>
    <w:rsid w:val="00A25768"/>
    <w:rsid w:val="00A34E8D"/>
    <w:rsid w:val="00A42830"/>
    <w:rsid w:val="00A44691"/>
    <w:rsid w:val="00A52705"/>
    <w:rsid w:val="00A53D58"/>
    <w:rsid w:val="00A62D9D"/>
    <w:rsid w:val="00A93EE8"/>
    <w:rsid w:val="00AA2643"/>
    <w:rsid w:val="00AB02B8"/>
    <w:rsid w:val="00AB31AD"/>
    <w:rsid w:val="00AB756C"/>
    <w:rsid w:val="00AC293D"/>
    <w:rsid w:val="00AC5CA7"/>
    <w:rsid w:val="00AC60B0"/>
    <w:rsid w:val="00AD36F1"/>
    <w:rsid w:val="00AF03DF"/>
    <w:rsid w:val="00AF06EE"/>
    <w:rsid w:val="00AF1C38"/>
    <w:rsid w:val="00AF4F90"/>
    <w:rsid w:val="00B053CB"/>
    <w:rsid w:val="00B20E46"/>
    <w:rsid w:val="00B51BDC"/>
    <w:rsid w:val="00B54374"/>
    <w:rsid w:val="00B55A6C"/>
    <w:rsid w:val="00B561C0"/>
    <w:rsid w:val="00B67C97"/>
    <w:rsid w:val="00B75334"/>
    <w:rsid w:val="00B773CE"/>
    <w:rsid w:val="00B93599"/>
    <w:rsid w:val="00BC3594"/>
    <w:rsid w:val="00BD6C94"/>
    <w:rsid w:val="00BD7988"/>
    <w:rsid w:val="00BE1A3B"/>
    <w:rsid w:val="00BE789F"/>
    <w:rsid w:val="00BF2D61"/>
    <w:rsid w:val="00C046C4"/>
    <w:rsid w:val="00C1711C"/>
    <w:rsid w:val="00C35FC0"/>
    <w:rsid w:val="00C529FD"/>
    <w:rsid w:val="00C66433"/>
    <w:rsid w:val="00C91823"/>
    <w:rsid w:val="00C95AC1"/>
    <w:rsid w:val="00CA1952"/>
    <w:rsid w:val="00CA75A9"/>
    <w:rsid w:val="00CC5F31"/>
    <w:rsid w:val="00CC6D9C"/>
    <w:rsid w:val="00CE6123"/>
    <w:rsid w:val="00D008AB"/>
    <w:rsid w:val="00D066CB"/>
    <w:rsid w:val="00D17B7B"/>
    <w:rsid w:val="00D45638"/>
    <w:rsid w:val="00D97F03"/>
    <w:rsid w:val="00DA37BC"/>
    <w:rsid w:val="00DA3AA0"/>
    <w:rsid w:val="00DB5494"/>
    <w:rsid w:val="00DB5ECF"/>
    <w:rsid w:val="00DE522B"/>
    <w:rsid w:val="00E16864"/>
    <w:rsid w:val="00E26266"/>
    <w:rsid w:val="00E3572A"/>
    <w:rsid w:val="00E40420"/>
    <w:rsid w:val="00E47465"/>
    <w:rsid w:val="00E511E8"/>
    <w:rsid w:val="00E676E1"/>
    <w:rsid w:val="00E8252A"/>
    <w:rsid w:val="00E97844"/>
    <w:rsid w:val="00F14261"/>
    <w:rsid w:val="00F16419"/>
    <w:rsid w:val="00F25296"/>
    <w:rsid w:val="00F257F0"/>
    <w:rsid w:val="00F61B71"/>
    <w:rsid w:val="00FA4BC1"/>
    <w:rsid w:val="00FB7ACA"/>
    <w:rsid w:val="00FD1372"/>
    <w:rsid w:val="00FD35A3"/>
    <w:rsid w:val="00FD7323"/>
    <w:rsid w:val="00FF7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6669"/>
  <w15:chartTrackingRefBased/>
  <w15:docId w15:val="{4EBE9F64-EBCA-4936-97AA-F300EC28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04C"/>
  </w:style>
  <w:style w:type="paragraph" w:styleId="Heading1">
    <w:name w:val="heading 1"/>
    <w:aliases w:val="Outline1"/>
    <w:basedOn w:val="Normal"/>
    <w:next w:val="Normal"/>
    <w:link w:val="Heading1Char"/>
    <w:uiPriority w:val="9"/>
    <w:qFormat/>
    <w:rsid w:val="0032104C"/>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Outline2"/>
    <w:basedOn w:val="Normal"/>
    <w:next w:val="Normal"/>
    <w:link w:val="Heading2Char"/>
    <w:uiPriority w:val="9"/>
    <w:unhideWhenUsed/>
    <w:qFormat/>
    <w:rsid w:val="0032104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Outline3"/>
    <w:basedOn w:val="Normal"/>
    <w:next w:val="Normal"/>
    <w:link w:val="Heading3Char"/>
    <w:uiPriority w:val="9"/>
    <w:unhideWhenUsed/>
    <w:qFormat/>
    <w:rsid w:val="0032104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32104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32104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2104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2104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2104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2104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32104C"/>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Outline2 Char"/>
    <w:basedOn w:val="DefaultParagraphFont"/>
    <w:link w:val="Heading2"/>
    <w:uiPriority w:val="9"/>
    <w:rsid w:val="0032104C"/>
    <w:rPr>
      <w:rFonts w:asciiTheme="majorHAnsi" w:eastAsiaTheme="majorEastAsia" w:hAnsiTheme="majorHAnsi" w:cstheme="majorBidi"/>
      <w:color w:val="404040" w:themeColor="text1" w:themeTint="BF"/>
      <w:sz w:val="28"/>
      <w:szCs w:val="28"/>
    </w:rPr>
  </w:style>
  <w:style w:type="character" w:customStyle="1" w:styleId="Heading3Char">
    <w:name w:val="Heading 3 Char"/>
    <w:aliases w:val="Outline3 Char"/>
    <w:basedOn w:val="DefaultParagraphFont"/>
    <w:link w:val="Heading3"/>
    <w:uiPriority w:val="9"/>
    <w:rsid w:val="0032104C"/>
    <w:rPr>
      <w:rFonts w:asciiTheme="majorHAnsi" w:eastAsiaTheme="majorEastAsia" w:hAnsiTheme="majorHAnsi" w:cstheme="majorBidi"/>
      <w:color w:val="44546A" w:themeColor="text2"/>
      <w:sz w:val="24"/>
      <w:szCs w:val="24"/>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F14261"/>
    <w:rPr>
      <w:color w:val="0563C1" w:themeColor="hyperlink"/>
      <w:u w:val="single"/>
    </w:rPr>
  </w:style>
  <w:style w:type="character" w:styleId="UnresolvedMention">
    <w:name w:val="Unresolved Mention"/>
    <w:basedOn w:val="DefaultParagraphFont"/>
    <w:uiPriority w:val="99"/>
    <w:semiHidden/>
    <w:unhideWhenUsed/>
    <w:rsid w:val="00F14261"/>
    <w:rPr>
      <w:color w:val="605E5C"/>
      <w:shd w:val="clear" w:color="auto" w:fill="E1DFDD"/>
    </w:rPr>
  </w:style>
  <w:style w:type="character" w:styleId="CommentReference">
    <w:name w:val="annotation reference"/>
    <w:basedOn w:val="DefaultParagraphFont"/>
    <w:uiPriority w:val="99"/>
    <w:semiHidden/>
    <w:unhideWhenUsed/>
    <w:rsid w:val="008D5A64"/>
    <w:rPr>
      <w:sz w:val="16"/>
      <w:szCs w:val="16"/>
    </w:rPr>
  </w:style>
  <w:style w:type="paragraph" w:styleId="CommentText">
    <w:name w:val="annotation text"/>
    <w:basedOn w:val="Normal"/>
    <w:link w:val="CommentTextChar"/>
    <w:uiPriority w:val="99"/>
    <w:unhideWhenUsed/>
    <w:rsid w:val="008D5A64"/>
    <w:rPr>
      <w:rFonts w:cs="Arial"/>
      <w:lang w:eastAsia="en-GB"/>
    </w:rPr>
  </w:style>
  <w:style w:type="character" w:customStyle="1" w:styleId="CommentTextChar">
    <w:name w:val="Comment Text Char"/>
    <w:basedOn w:val="DefaultParagraphFont"/>
    <w:link w:val="CommentText"/>
    <w:uiPriority w:val="99"/>
    <w:rsid w:val="008D5A64"/>
    <w:rPr>
      <w:rFonts w:ascii="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D4860"/>
    <w:rPr>
      <w:rFonts w:cs="Times New Roman"/>
      <w:b/>
      <w:bCs/>
      <w:lang w:eastAsia="en-US"/>
    </w:rPr>
  </w:style>
  <w:style w:type="character" w:customStyle="1" w:styleId="CommentSubjectChar">
    <w:name w:val="Comment Subject Char"/>
    <w:basedOn w:val="CommentTextChar"/>
    <w:link w:val="CommentSubject"/>
    <w:uiPriority w:val="99"/>
    <w:semiHidden/>
    <w:rsid w:val="006D4860"/>
    <w:rPr>
      <w:rFonts w:ascii="Arial" w:hAnsi="Arial" w:cs="Times New Roman"/>
      <w:b/>
      <w:bCs/>
      <w:kern w:val="0"/>
      <w:sz w:val="20"/>
      <w:szCs w:val="20"/>
      <w:lang w:eastAsia="en-GB"/>
      <w14:ligatures w14:val="none"/>
    </w:rPr>
  </w:style>
  <w:style w:type="paragraph" w:styleId="ListParagraph">
    <w:name w:val="List Paragraph"/>
    <w:basedOn w:val="Normal"/>
    <w:uiPriority w:val="34"/>
    <w:qFormat/>
    <w:rsid w:val="00E16864"/>
    <w:pPr>
      <w:ind w:left="720"/>
      <w:contextualSpacing/>
    </w:pPr>
  </w:style>
  <w:style w:type="character" w:customStyle="1" w:styleId="Heading4Char">
    <w:name w:val="Heading 4 Char"/>
    <w:basedOn w:val="DefaultParagraphFont"/>
    <w:link w:val="Heading4"/>
    <w:uiPriority w:val="9"/>
    <w:rsid w:val="0032104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32104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2104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2104C"/>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2104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2104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2104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2104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2104C"/>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32104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2104C"/>
    <w:rPr>
      <w:rFonts w:asciiTheme="majorHAnsi" w:eastAsiaTheme="majorEastAsia" w:hAnsiTheme="majorHAnsi" w:cstheme="majorBidi"/>
      <w:sz w:val="24"/>
      <w:szCs w:val="24"/>
    </w:rPr>
  </w:style>
  <w:style w:type="character" w:styleId="Strong">
    <w:name w:val="Strong"/>
    <w:basedOn w:val="DefaultParagraphFont"/>
    <w:uiPriority w:val="22"/>
    <w:qFormat/>
    <w:rsid w:val="0032104C"/>
    <w:rPr>
      <w:b/>
      <w:bCs/>
    </w:rPr>
  </w:style>
  <w:style w:type="character" w:styleId="Emphasis">
    <w:name w:val="Emphasis"/>
    <w:basedOn w:val="DefaultParagraphFont"/>
    <w:uiPriority w:val="20"/>
    <w:qFormat/>
    <w:rsid w:val="0032104C"/>
    <w:rPr>
      <w:i/>
      <w:iCs/>
    </w:rPr>
  </w:style>
  <w:style w:type="paragraph" w:styleId="NoSpacing">
    <w:name w:val="No Spacing"/>
    <w:uiPriority w:val="1"/>
    <w:qFormat/>
    <w:rsid w:val="0032104C"/>
    <w:pPr>
      <w:spacing w:after="0" w:line="240" w:lineRule="auto"/>
    </w:pPr>
  </w:style>
  <w:style w:type="paragraph" w:styleId="Quote">
    <w:name w:val="Quote"/>
    <w:basedOn w:val="Normal"/>
    <w:next w:val="Normal"/>
    <w:link w:val="QuoteChar"/>
    <w:uiPriority w:val="29"/>
    <w:qFormat/>
    <w:rsid w:val="0032104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2104C"/>
    <w:rPr>
      <w:i/>
      <w:iCs/>
      <w:color w:val="404040" w:themeColor="text1" w:themeTint="BF"/>
    </w:rPr>
  </w:style>
  <w:style w:type="paragraph" w:styleId="IntenseQuote">
    <w:name w:val="Intense Quote"/>
    <w:basedOn w:val="Normal"/>
    <w:next w:val="Normal"/>
    <w:link w:val="IntenseQuoteChar"/>
    <w:uiPriority w:val="30"/>
    <w:qFormat/>
    <w:rsid w:val="0032104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2104C"/>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2104C"/>
    <w:rPr>
      <w:i/>
      <w:iCs/>
      <w:color w:val="404040" w:themeColor="text1" w:themeTint="BF"/>
    </w:rPr>
  </w:style>
  <w:style w:type="character" w:styleId="IntenseEmphasis">
    <w:name w:val="Intense Emphasis"/>
    <w:basedOn w:val="DefaultParagraphFont"/>
    <w:uiPriority w:val="21"/>
    <w:qFormat/>
    <w:rsid w:val="0032104C"/>
    <w:rPr>
      <w:b/>
      <w:bCs/>
      <w:i/>
      <w:iCs/>
    </w:rPr>
  </w:style>
  <w:style w:type="character" w:styleId="SubtleReference">
    <w:name w:val="Subtle Reference"/>
    <w:basedOn w:val="DefaultParagraphFont"/>
    <w:uiPriority w:val="31"/>
    <w:qFormat/>
    <w:rsid w:val="0032104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2104C"/>
    <w:rPr>
      <w:b/>
      <w:bCs/>
      <w:smallCaps/>
      <w:spacing w:val="5"/>
      <w:u w:val="single"/>
    </w:rPr>
  </w:style>
  <w:style w:type="character" w:styleId="BookTitle">
    <w:name w:val="Book Title"/>
    <w:basedOn w:val="DefaultParagraphFont"/>
    <w:uiPriority w:val="33"/>
    <w:qFormat/>
    <w:rsid w:val="0032104C"/>
    <w:rPr>
      <w:b/>
      <w:bCs/>
      <w:smallCaps/>
    </w:rPr>
  </w:style>
  <w:style w:type="paragraph" w:styleId="TOCHeading">
    <w:name w:val="TOC Heading"/>
    <w:basedOn w:val="Heading1"/>
    <w:next w:val="Normal"/>
    <w:uiPriority w:val="39"/>
    <w:semiHidden/>
    <w:unhideWhenUsed/>
    <w:qFormat/>
    <w:rsid w:val="0032104C"/>
    <w:pPr>
      <w:outlineLvl w:val="9"/>
    </w:pPr>
  </w:style>
  <w:style w:type="character" w:styleId="FollowedHyperlink">
    <w:name w:val="FollowedHyperlink"/>
    <w:basedOn w:val="DefaultParagraphFont"/>
    <w:uiPriority w:val="99"/>
    <w:semiHidden/>
    <w:unhideWhenUsed/>
    <w:rsid w:val="006C2931"/>
    <w:rPr>
      <w:color w:val="954F72" w:themeColor="followedHyperlink"/>
      <w:u w:val="single"/>
    </w:rPr>
  </w:style>
  <w:style w:type="paragraph" w:styleId="FootnoteText">
    <w:name w:val="footnote text"/>
    <w:basedOn w:val="Normal"/>
    <w:link w:val="FootnoteTextChar"/>
    <w:uiPriority w:val="99"/>
    <w:semiHidden/>
    <w:unhideWhenUsed/>
    <w:rsid w:val="006C2931"/>
    <w:pPr>
      <w:spacing w:after="0" w:line="240" w:lineRule="auto"/>
    </w:pPr>
  </w:style>
  <w:style w:type="character" w:customStyle="1" w:styleId="FootnoteTextChar">
    <w:name w:val="Footnote Text Char"/>
    <w:basedOn w:val="DefaultParagraphFont"/>
    <w:link w:val="FootnoteText"/>
    <w:uiPriority w:val="99"/>
    <w:semiHidden/>
    <w:rsid w:val="006C2931"/>
  </w:style>
  <w:style w:type="character" w:styleId="FootnoteReference">
    <w:name w:val="footnote reference"/>
    <w:basedOn w:val="DefaultParagraphFont"/>
    <w:uiPriority w:val="99"/>
    <w:semiHidden/>
    <w:unhideWhenUsed/>
    <w:rsid w:val="006C2931"/>
    <w:rPr>
      <w:vertAlign w:val="superscript"/>
    </w:rPr>
  </w:style>
  <w:style w:type="paragraph" w:styleId="Revision">
    <w:name w:val="Revision"/>
    <w:hidden/>
    <w:uiPriority w:val="99"/>
    <w:semiHidden/>
    <w:rsid w:val="00AC6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44676">
      <w:bodyDiv w:val="1"/>
      <w:marLeft w:val="0"/>
      <w:marRight w:val="0"/>
      <w:marTop w:val="0"/>
      <w:marBottom w:val="0"/>
      <w:divBdr>
        <w:top w:val="none" w:sz="0" w:space="0" w:color="auto"/>
        <w:left w:val="none" w:sz="0" w:space="0" w:color="auto"/>
        <w:bottom w:val="none" w:sz="0" w:space="0" w:color="auto"/>
        <w:right w:val="none" w:sz="0" w:space="0" w:color="auto"/>
      </w:divBdr>
    </w:div>
    <w:div w:id="1204563760">
      <w:bodyDiv w:val="1"/>
      <w:marLeft w:val="0"/>
      <w:marRight w:val="0"/>
      <w:marTop w:val="0"/>
      <w:marBottom w:val="0"/>
      <w:divBdr>
        <w:top w:val="none" w:sz="0" w:space="0" w:color="auto"/>
        <w:left w:val="none" w:sz="0" w:space="0" w:color="auto"/>
        <w:bottom w:val="none" w:sz="0" w:space="0" w:color="auto"/>
        <w:right w:val="none" w:sz="0" w:space="0" w:color="auto"/>
      </w:divBdr>
    </w:div>
    <w:div w:id="1237009542">
      <w:bodyDiv w:val="1"/>
      <w:marLeft w:val="0"/>
      <w:marRight w:val="0"/>
      <w:marTop w:val="0"/>
      <w:marBottom w:val="0"/>
      <w:divBdr>
        <w:top w:val="none" w:sz="0" w:space="0" w:color="auto"/>
        <w:left w:val="none" w:sz="0" w:space="0" w:color="auto"/>
        <w:bottom w:val="none" w:sz="0" w:space="0" w:color="auto"/>
        <w:right w:val="none" w:sz="0" w:space="0" w:color="auto"/>
      </w:divBdr>
      <w:divsChild>
        <w:div w:id="845628404">
          <w:marLeft w:val="0"/>
          <w:marRight w:val="0"/>
          <w:marTop w:val="0"/>
          <w:marBottom w:val="0"/>
          <w:divBdr>
            <w:top w:val="none" w:sz="0" w:space="0" w:color="auto"/>
            <w:left w:val="none" w:sz="0" w:space="0" w:color="auto"/>
            <w:bottom w:val="none" w:sz="0" w:space="0" w:color="auto"/>
            <w:right w:val="none" w:sz="0" w:space="0" w:color="auto"/>
          </w:divBdr>
          <w:divsChild>
            <w:div w:id="465661511">
              <w:marLeft w:val="0"/>
              <w:marRight w:val="0"/>
              <w:marTop w:val="0"/>
              <w:marBottom w:val="0"/>
              <w:divBdr>
                <w:top w:val="none" w:sz="0" w:space="0" w:color="auto"/>
                <w:left w:val="none" w:sz="0" w:space="0" w:color="auto"/>
                <w:bottom w:val="none" w:sz="0" w:space="0" w:color="auto"/>
                <w:right w:val="none" w:sz="0" w:space="0" w:color="auto"/>
              </w:divBdr>
            </w:div>
          </w:divsChild>
        </w:div>
        <w:div w:id="1895464416">
          <w:marLeft w:val="0"/>
          <w:marRight w:val="0"/>
          <w:marTop w:val="0"/>
          <w:marBottom w:val="0"/>
          <w:divBdr>
            <w:top w:val="none" w:sz="0" w:space="0" w:color="auto"/>
            <w:left w:val="none" w:sz="0" w:space="0" w:color="auto"/>
            <w:bottom w:val="none" w:sz="0" w:space="0" w:color="auto"/>
            <w:right w:val="none" w:sz="0" w:space="0" w:color="auto"/>
          </w:divBdr>
        </w:div>
        <w:div w:id="95598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gov.scot/isbn/9781836917670"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gov.scot/publications/scottish-islands-data-overview-2023/pages/1/"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scot/publications/equality-fairer-scotland-budget-statement-2024-2025/pages/17/"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ww.gov.scot/isbn/9781836917670" TargetMode="External" Id="rId10" /><Relationship Type="http://schemas.openxmlformats.org/officeDocument/2006/relationships/styles" Target="styles.xml" Id="rId4" /><Relationship Type="http://schemas.openxmlformats.org/officeDocument/2006/relationships/hyperlink" Target="https://www.gov.scot/isbn/9781836917670" TargetMode="External" Id="rId9" /><Relationship Type="http://schemas.openxmlformats.org/officeDocument/2006/relationships/hyperlink" Target="https://consult.gov.scot/environment-forestry/draft-environment-strategy/" TargetMode="External" Id="rId14" /><Relationship Type="http://schemas.openxmlformats.org/officeDocument/2006/relationships/customXml" Target="/customXML/item3.xml" Id="Rbd6b5048690c455d" /></Relationships>
</file>

<file path=word/_rels/footnotes.xml.rels><?xml version="1.0" encoding="UTF-8" standalone="yes"?>
<Relationships xmlns="http://schemas.openxmlformats.org/package/2006/relationships"><Relationship Id="rId8" Type="http://schemas.openxmlformats.org/officeDocument/2006/relationships/hyperlink" Target="https://www.skillsdevelopmentscotland.co.uk/media/x1inshgw/workforce-north-a-shared-mission-to-grow-and-expand-our-workforce-april-2025.pdf" TargetMode="External"/><Relationship Id="rId3" Type="http://schemas.openxmlformats.org/officeDocument/2006/relationships/hyperlink" Target="https://www.london.gov.uk/sites/default/files/2023-04/Imperial%20College%20London%20Projects%20-%20impacts%20of%20air%20pollution%20across%20the%20life%20course%20%E2%80%93%20evidence%20highlight%20note.pdf" TargetMode="External"/><Relationship Id="rId7" Type="http://schemas.openxmlformats.org/officeDocument/2006/relationships/hyperlink" Target="https://www.gov.scot/publications/scottish-islands-data-overview-2023/pages/9/" TargetMode="External"/><Relationship Id="rId2" Type="http://schemas.openxmlformats.org/officeDocument/2006/relationships/hyperlink" Target="https://www.gov.scot/publications/equality-fairer-scotland-budget-statement-2024-2025/pages/17/" TargetMode="External"/><Relationship Id="rId1" Type="http://schemas.openxmlformats.org/officeDocument/2006/relationships/hyperlink" Target="https://www.nrscotland.gov.uk/statistics-and-data/statistics/statistics-by-theme/population/population-projections/sub-national-population-projections" TargetMode="External"/><Relationship Id="rId6" Type="http://schemas.openxmlformats.org/officeDocument/2006/relationships/hyperlink" Target="https://www.gov.scot/binaries/content/documents/govscot/publications/research-and-analysis/2024/09/scottish-islands-survey-2023-main-findings-report/documents/scottish-islands-survey-2023-main-findings-report/scottish-islands-survey-2023-main-findings-report/govscot%3Adocument/scottish-islands-survey-2023-main-findings-report.pdf" TargetMode="External"/><Relationship Id="rId5" Type="http://schemas.openxmlformats.org/officeDocument/2006/relationships/hyperlink" Target="https://www.gov.scot/publications/scottish-islands-data-overview-2023/pages/12/" TargetMode="External"/><Relationship Id="rId4" Type="http://schemas.openxmlformats.org/officeDocument/2006/relationships/hyperlink" Target="https://www.gov.scot/publications/scottish-islands-survey-2023-main-findings-report/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A53088832</value>
    </field>
    <field name="Objective-Title">
      <value order="0">Draft Island Communities Impact Assessment - Draft Envrionment Strategy</value>
    </field>
    <field name="Objective-Description">
      <value order="0"/>
    </field>
    <field name="Objective-CreationStamp">
      <value order="0">2025-06-05T10:48:26Z</value>
    </field>
    <field name="Objective-IsApproved">
      <value order="0">false</value>
    </field>
    <field name="Objective-IsPublished">
      <value order="0">false</value>
    </field>
    <field name="Objective-DatePublished">
      <value order="0"/>
    </field>
    <field name="Objective-ModificationStamp">
      <value order="0">2025-06-23T11:49:31Z</value>
    </field>
    <field name="Objective-Owner">
      <value order="0">Smith, James J (U454272)</value>
    </field>
    <field name="Objective-Path">
      <value order="0">Objective Global Folder:SG File Plan:Agriculture, environment and natural resources:Environmental issues:General:Advice and policy: Environmental issues - general:Future Environment Division: Environmental Policy Framework - Strategy: 2024-2029</value>
    </field>
    <field name="Objective-Parent">
      <value order="0">Future Environment Division: Environmental Policy Framework - Strategy: 2024-2029</value>
    </field>
    <field name="Objective-State">
      <value order="0">Being Drafted</value>
    </field>
    <field name="Objective-VersionId">
      <value order="0">vA80430337</value>
    </field>
    <field name="Objective-Version">
      <value order="0">0.8</value>
    </field>
    <field name="Objective-VersionNumber">
      <value order="0">8</value>
    </field>
    <field name="Objective-VersionComment">
      <value order="0"/>
    </field>
    <field name="Objective-FileNumber">
      <value order="0">POL/41787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6D7E4-D56F-45FC-AC4C-F9CC7CA1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14057</CharactersWithSpaces>
  <SharedDoc>false</SharedDoc>
  <HLinks>
    <vt:vector size="60" baseType="variant">
      <vt:variant>
        <vt:i4>4915282</vt:i4>
      </vt:variant>
      <vt:variant>
        <vt:i4>6</vt:i4>
      </vt:variant>
      <vt:variant>
        <vt:i4>0</vt:i4>
      </vt:variant>
      <vt:variant>
        <vt:i4>5</vt:i4>
      </vt:variant>
      <vt:variant>
        <vt:lpwstr>https://consult.gov.scot/environment-forestry/draft-environment-strategy/</vt:lpwstr>
      </vt:variant>
      <vt:variant>
        <vt:lpwstr/>
      </vt:variant>
      <vt:variant>
        <vt:i4>3014783</vt:i4>
      </vt:variant>
      <vt:variant>
        <vt:i4>3</vt:i4>
      </vt:variant>
      <vt:variant>
        <vt:i4>0</vt:i4>
      </vt:variant>
      <vt:variant>
        <vt:i4>5</vt:i4>
      </vt:variant>
      <vt:variant>
        <vt:lpwstr>https://www.gov.scot/publications/scottish-islands-data-overview-2023/pages/1/</vt:lpwstr>
      </vt:variant>
      <vt:variant>
        <vt:lpwstr/>
      </vt:variant>
      <vt:variant>
        <vt:i4>3014778</vt:i4>
      </vt:variant>
      <vt:variant>
        <vt:i4>0</vt:i4>
      </vt:variant>
      <vt:variant>
        <vt:i4>0</vt:i4>
      </vt:variant>
      <vt:variant>
        <vt:i4>5</vt:i4>
      </vt:variant>
      <vt:variant>
        <vt:lpwstr>https://www.gov.scot/publications/equality-fairer-scotland-budget-statement-2024-2025/pages/17/</vt:lpwstr>
      </vt:variant>
      <vt:variant>
        <vt:lpwstr/>
      </vt:variant>
      <vt:variant>
        <vt:i4>3014775</vt:i4>
      </vt:variant>
      <vt:variant>
        <vt:i4>18</vt:i4>
      </vt:variant>
      <vt:variant>
        <vt:i4>0</vt:i4>
      </vt:variant>
      <vt:variant>
        <vt:i4>5</vt:i4>
      </vt:variant>
      <vt:variant>
        <vt:lpwstr>https://www.gov.scot/publications/scottish-islands-data-overview-2023/pages/9/</vt:lpwstr>
      </vt:variant>
      <vt:variant>
        <vt:lpwstr/>
      </vt:variant>
      <vt:variant>
        <vt:i4>7274559</vt:i4>
      </vt:variant>
      <vt:variant>
        <vt:i4>15</vt:i4>
      </vt:variant>
      <vt:variant>
        <vt:i4>0</vt:i4>
      </vt:variant>
      <vt:variant>
        <vt:i4>5</vt:i4>
      </vt:variant>
      <vt:variant>
        <vt:lpwstr>https://www.gov.scot/binaries/content/documents/govscot/publications/research-and-analysis/2024/09/scottish-islands-survey-2023-main-findings-report/documents/scottish-islands-survey-2023-main-findings-report/scottish-islands-survey-2023-main-findings-report/govscot%3Adocument/scottish-islands-survey-2023-main-findings-report.pdf</vt:lpwstr>
      </vt:variant>
      <vt:variant>
        <vt:lpwstr/>
      </vt:variant>
      <vt:variant>
        <vt:i4>3342463</vt:i4>
      </vt:variant>
      <vt:variant>
        <vt:i4>12</vt:i4>
      </vt:variant>
      <vt:variant>
        <vt:i4>0</vt:i4>
      </vt:variant>
      <vt:variant>
        <vt:i4>5</vt:i4>
      </vt:variant>
      <vt:variant>
        <vt:lpwstr>https://www.gov.scot/publications/scottish-islands-data-overview-2023/pages/12/</vt:lpwstr>
      </vt:variant>
      <vt:variant>
        <vt:lpwstr/>
      </vt:variant>
      <vt:variant>
        <vt:i4>2752615</vt:i4>
      </vt:variant>
      <vt:variant>
        <vt:i4>9</vt:i4>
      </vt:variant>
      <vt:variant>
        <vt:i4>0</vt:i4>
      </vt:variant>
      <vt:variant>
        <vt:i4>5</vt:i4>
      </vt:variant>
      <vt:variant>
        <vt:lpwstr>https://www.gov.scot/publications/scottish-islands-survey-2023-main-findings-report/documents/</vt:lpwstr>
      </vt:variant>
      <vt:variant>
        <vt:lpwstr/>
      </vt:variant>
      <vt:variant>
        <vt:i4>7536745</vt:i4>
      </vt:variant>
      <vt:variant>
        <vt:i4>6</vt:i4>
      </vt:variant>
      <vt:variant>
        <vt:i4>0</vt:i4>
      </vt:variant>
      <vt:variant>
        <vt:i4>5</vt:i4>
      </vt:variant>
      <vt:variant>
        <vt:lpwstr>https://www.london.gov.uk/sites/default/files/2023-04/Imperial College London Projects - impacts of air pollution across the life course %E2%80%93 evidence highlight note.pdf</vt:lpwstr>
      </vt:variant>
      <vt:variant>
        <vt:lpwstr/>
      </vt:variant>
      <vt:variant>
        <vt:i4>3014778</vt:i4>
      </vt:variant>
      <vt:variant>
        <vt:i4>3</vt:i4>
      </vt:variant>
      <vt:variant>
        <vt:i4>0</vt:i4>
      </vt:variant>
      <vt:variant>
        <vt:i4>5</vt:i4>
      </vt:variant>
      <vt:variant>
        <vt:lpwstr>https://www.gov.scot/publications/equality-fairer-scotland-budget-statement-2024-2025/pages/17/</vt:lpwstr>
      </vt:variant>
      <vt:variant>
        <vt:lpwstr/>
      </vt:variant>
      <vt:variant>
        <vt:i4>6619256</vt:i4>
      </vt:variant>
      <vt:variant>
        <vt:i4>0</vt:i4>
      </vt:variant>
      <vt:variant>
        <vt:i4>0</vt:i4>
      </vt:variant>
      <vt:variant>
        <vt:i4>5</vt:i4>
      </vt:variant>
      <vt:variant>
        <vt:lpwstr>https://www.nrscotland.gov.uk/statistics-and-data/statistics/statistics-by-theme/population/population-projections/sub-national-population-projections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Smith</dc:creator>
  <cp:keywords/>
  <dc:description/>
  <cp:lastModifiedBy>James Smith</cp:lastModifiedBy>
  <cp:revision>13</cp:revision>
  <dcterms:created xsi:type="dcterms:W3CDTF">2025-06-05T10:47:00Z</dcterms:created>
  <dcterms:modified xsi:type="dcterms:W3CDTF">2025-06-23T11:49:00Z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A53088832</vt:lpwstr>
  </property>
  <property fmtid="{D5CDD505-2E9C-101B-9397-08002B2CF9AE}" pid="4" name="Objective-Title">
    <vt:lpwstr>Draft Island Communities Impact Assessment - Draft Envrionment Strategy</vt:lpwstr>
  </property>
  <property fmtid="{D5CDD505-2E9C-101B-9397-08002B2CF9AE}" pid="5" name="Objective-Description">
    <vt:lpwstr/>
  </property>
  <property fmtid="{D5CDD505-2E9C-101B-9397-08002B2CF9AE}" pid="6" name="Objective-CreationStamp">
    <vt:filetime>2025-06-05T10:48:26Z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2025-06-23T11:49:31Z</vt:filetime>
  </property>
  <property fmtid="{D5CDD505-2E9C-101B-9397-08002B2CF9AE}" pid="11" name="Objective-Owner">
    <vt:lpwstr>Smith, James J (U454272)</vt:lpwstr>
  </property>
  <property fmtid="{D5CDD505-2E9C-101B-9397-08002B2CF9AE}" pid="12" name="Objective-Path">
    <vt:lpwstr>Objective Global Folder:SG File Plan:Agriculture, environment and natural resources:Environmental issues:General:Advice and policy: Environmental issues - general:Future Environment Division: Environmental Policy Framework - Strategy: 2024-2029</vt:lpwstr>
  </property>
  <property fmtid="{D5CDD505-2E9C-101B-9397-08002B2CF9AE}" pid="13" name="Objective-Parent">
    <vt:lpwstr>Future Environment Division: Environmental Policy Framework - Strategy: 2024-2029</vt:lpwstr>
  </property>
  <property fmtid="{D5CDD505-2E9C-101B-9397-08002B2CF9AE}" pid="14" name="Objective-State">
    <vt:lpwstr>Being Drafted</vt:lpwstr>
  </property>
  <property fmtid="{D5CDD505-2E9C-101B-9397-08002B2CF9AE}" pid="15" name="Objective-VersionId">
    <vt:lpwstr>vA80430337</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POL/41787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ies>
</file>