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373B6" w14:textId="77777777" w:rsidR="001F65F5" w:rsidRDefault="001F65F5" w:rsidP="000B2B57">
      <w:pPr>
        <w:pStyle w:val="Title"/>
        <w:rPr>
          <w:rFonts w:ascii="Arial" w:hAnsi="Arial"/>
          <w:b/>
          <w:bCs/>
        </w:rPr>
      </w:pPr>
    </w:p>
    <w:p w14:paraId="263ACF6E" w14:textId="77777777" w:rsidR="001F65F5" w:rsidRDefault="001F65F5" w:rsidP="000B2B57">
      <w:pPr>
        <w:pStyle w:val="Title"/>
        <w:rPr>
          <w:rFonts w:ascii="Arial" w:hAnsi="Arial"/>
          <w:b/>
          <w:bCs/>
        </w:rPr>
      </w:pPr>
    </w:p>
    <w:p w14:paraId="39347F49" w14:textId="77777777" w:rsidR="001F65F5" w:rsidRDefault="001F65F5" w:rsidP="000B2B57">
      <w:pPr>
        <w:pStyle w:val="Title"/>
        <w:rPr>
          <w:rFonts w:ascii="Arial" w:hAnsi="Arial"/>
          <w:b/>
          <w:bCs/>
        </w:rPr>
      </w:pPr>
    </w:p>
    <w:p w14:paraId="2E03E292" w14:textId="77777777" w:rsidR="001F65F5" w:rsidRDefault="001F65F5" w:rsidP="000B2B57">
      <w:pPr>
        <w:pStyle w:val="Title"/>
        <w:rPr>
          <w:rFonts w:ascii="Arial" w:hAnsi="Arial"/>
          <w:b/>
          <w:bCs/>
        </w:rPr>
      </w:pPr>
    </w:p>
    <w:p w14:paraId="6617C6B7" w14:textId="77777777" w:rsidR="001F65F5" w:rsidRDefault="001F65F5" w:rsidP="000B2B57">
      <w:pPr>
        <w:pStyle w:val="Title"/>
        <w:rPr>
          <w:rFonts w:ascii="Arial" w:hAnsi="Arial"/>
          <w:b/>
          <w:bCs/>
        </w:rPr>
      </w:pPr>
    </w:p>
    <w:p w14:paraId="392F45DA" w14:textId="77777777" w:rsidR="001F65F5" w:rsidRDefault="001F65F5" w:rsidP="000B2B57">
      <w:pPr>
        <w:pStyle w:val="Title"/>
        <w:rPr>
          <w:rFonts w:ascii="Arial" w:hAnsi="Arial"/>
          <w:b/>
          <w:bCs/>
        </w:rPr>
      </w:pPr>
    </w:p>
    <w:p w14:paraId="6597A132" w14:textId="468C5F63" w:rsidR="000B2B57" w:rsidRPr="00030BA9" w:rsidRDefault="003B71D5" w:rsidP="000B2B57">
      <w:pPr>
        <w:pStyle w:val="Title"/>
        <w:rPr>
          <w:rFonts w:ascii="Arial" w:hAnsi="Arial"/>
          <w:b/>
          <w:bCs/>
        </w:rPr>
      </w:pPr>
      <w:r>
        <w:rPr>
          <w:rFonts w:ascii="Arial" w:hAnsi="Arial"/>
          <w:b/>
          <w:bCs/>
        </w:rPr>
        <w:t xml:space="preserve">Ymgynghoriad ar Bum Cynllun Rheoli Pysgodfeydd (FMP) </w:t>
      </w:r>
      <w:r w:rsidR="003556EA">
        <w:rPr>
          <w:rFonts w:ascii="Arial" w:hAnsi="Arial"/>
          <w:b/>
          <w:bCs/>
        </w:rPr>
        <w:t>A</w:t>
      </w:r>
      <w:r>
        <w:rPr>
          <w:rFonts w:ascii="Arial" w:hAnsi="Arial"/>
          <w:b/>
          <w:bCs/>
        </w:rPr>
        <w:t>r y Cyd Arfaethedig y Deyrnas Unedig ar gyfer Stociau Pelagig</w:t>
      </w:r>
    </w:p>
    <w:p w14:paraId="050FF5AD" w14:textId="77777777" w:rsidR="00DF3F4F" w:rsidRPr="00030BA9" w:rsidRDefault="00DF3F4F" w:rsidP="00DF3F4F"/>
    <w:p w14:paraId="5050A0A6" w14:textId="77777777" w:rsidR="00DF3F4F" w:rsidRPr="00030BA9" w:rsidRDefault="00DF3F4F" w:rsidP="00DF3F4F"/>
    <w:p w14:paraId="402FDFFD" w14:textId="77777777" w:rsidR="00DF3F4F" w:rsidRPr="00030BA9" w:rsidRDefault="00DF3F4F" w:rsidP="00DF3F4F"/>
    <w:p w14:paraId="07B0C508" w14:textId="77777777" w:rsidR="00DF3F4F" w:rsidRPr="00030BA9" w:rsidRDefault="00DF3F4F" w:rsidP="00DF3F4F"/>
    <w:p w14:paraId="23836866" w14:textId="77777777" w:rsidR="00DF3F4F" w:rsidRPr="00030BA9" w:rsidRDefault="00DF3F4F" w:rsidP="00DF3F4F"/>
    <w:p w14:paraId="0348D625" w14:textId="77777777" w:rsidR="00DF3F4F" w:rsidRPr="00030BA9" w:rsidRDefault="00DF3F4F" w:rsidP="00DF3F4F"/>
    <w:p w14:paraId="1C4BE8B0" w14:textId="77777777" w:rsidR="00DF3F4F" w:rsidRPr="00030BA9" w:rsidRDefault="00DF3F4F" w:rsidP="00DF3F4F"/>
    <w:p w14:paraId="272A77F7" w14:textId="77777777" w:rsidR="00DF3F4F" w:rsidRPr="00030BA9" w:rsidRDefault="00DF3F4F" w:rsidP="00DF3F4F"/>
    <w:p w14:paraId="234908E9" w14:textId="77777777" w:rsidR="00DF3F4F" w:rsidRPr="00030BA9" w:rsidRDefault="00DF3F4F" w:rsidP="00DF3F4F"/>
    <w:p w14:paraId="43E7A5BD" w14:textId="77777777" w:rsidR="00DF3F4F" w:rsidRPr="00030BA9" w:rsidRDefault="00DF3F4F" w:rsidP="00DF3F4F"/>
    <w:p w14:paraId="28CE2E5C" w14:textId="77777777" w:rsidR="00DF3F4F" w:rsidRPr="00030BA9" w:rsidRDefault="00DF3F4F" w:rsidP="00DF3F4F"/>
    <w:p w14:paraId="08D54C14" w14:textId="77777777" w:rsidR="00DF3F4F" w:rsidRPr="00030BA9" w:rsidRDefault="00DF3F4F" w:rsidP="00DF3F4F"/>
    <w:p w14:paraId="79D447C5" w14:textId="77777777" w:rsidR="00DF3F4F" w:rsidRPr="00030BA9" w:rsidRDefault="00DF3F4F" w:rsidP="00DF3F4F"/>
    <w:p w14:paraId="5FD24CB9" w14:textId="77777777" w:rsidR="00DF3F4F" w:rsidRPr="00030BA9" w:rsidRDefault="00DF3F4F" w:rsidP="00DF3F4F"/>
    <w:p w14:paraId="21D62E4D" w14:textId="77777777" w:rsidR="000B2B57" w:rsidRPr="00030BA9" w:rsidRDefault="000B2B57" w:rsidP="000B2B57"/>
    <w:p w14:paraId="30BAF253" w14:textId="77777777" w:rsidR="000B2B57" w:rsidRPr="00030BA9" w:rsidRDefault="0099227C" w:rsidP="000B2B57">
      <w:r w:rsidRPr="00030BA9">
        <w:rPr>
          <w:noProof/>
        </w:rPr>
        <mc:AlternateContent>
          <mc:Choice Requires="wps">
            <w:drawing>
              <wp:inline distT="0" distB="0" distL="0" distR="0" wp14:anchorId="1B1B7B09" wp14:editId="5A496D59">
                <wp:extent cx="304800" cy="304800"/>
                <wp:effectExtent l="0" t="0" r="0" b="0"/>
                <wp:docPr id="1603884347" name="AutoShape 3" descr="Scottish Government (Riaghaltas na h-Alba in Gaelic) logo in pale bl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68ED60" id="AutoShape 3" o:spid="_x0000_s1026" alt="Scottish Government (Riaghaltas na h-Alba in Gaelic) logo in pale blu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0B2B57" w:rsidRPr="00030BA9">
        <w:br w:type="page"/>
      </w:r>
    </w:p>
    <w:p w14:paraId="0EEF3664" w14:textId="2A83907F" w:rsidR="000B2B57" w:rsidRPr="00030BA9" w:rsidRDefault="003B71D5" w:rsidP="000B2B57">
      <w:pPr>
        <w:rPr>
          <w:rFonts w:cs="Arial"/>
          <w:b/>
          <w:iCs/>
          <w:color w:val="4C94D8" w:themeColor="text2" w:themeTint="80"/>
          <w:sz w:val="28"/>
          <w:szCs w:val="28"/>
        </w:rPr>
      </w:pPr>
      <w:r>
        <w:rPr>
          <w:rFonts w:cs="Arial"/>
          <w:b/>
          <w:iCs/>
          <w:color w:val="4C94D8" w:themeColor="text2" w:themeTint="80"/>
          <w:sz w:val="28"/>
          <w:szCs w:val="28"/>
        </w:rPr>
        <w:lastRenderedPageBreak/>
        <w:t>Y Gyfarwyddiaeth Forol</w:t>
      </w:r>
      <w:r w:rsidR="000B2B57" w:rsidRPr="00030BA9">
        <w:rPr>
          <w:rFonts w:cs="Arial"/>
          <w:b/>
          <w:iCs/>
          <w:color w:val="4C94D8" w:themeColor="text2" w:themeTint="80"/>
          <w:sz w:val="28"/>
          <w:szCs w:val="28"/>
        </w:rPr>
        <w:t xml:space="preserve"> </w:t>
      </w:r>
    </w:p>
    <w:p w14:paraId="0A0664CF" w14:textId="77777777" w:rsidR="000B2B57" w:rsidRPr="00030BA9" w:rsidRDefault="000B2B57" w:rsidP="000B2B57">
      <w:pPr>
        <w:rPr>
          <w:rFonts w:cs="Arial"/>
          <w:bCs/>
          <w:iCs/>
        </w:rPr>
      </w:pPr>
    </w:p>
    <w:p w14:paraId="325621CE" w14:textId="1A101A36" w:rsidR="000B2B57" w:rsidRPr="00030BA9" w:rsidRDefault="000B2B57" w:rsidP="000B2B57">
      <w:pPr>
        <w:rPr>
          <w:rFonts w:cs="Arial"/>
          <w:bCs/>
          <w:iCs/>
        </w:rPr>
      </w:pPr>
      <w:r w:rsidRPr="00030BA9">
        <w:rPr>
          <w:rFonts w:cs="Arial"/>
          <w:bCs/>
          <w:iCs/>
        </w:rPr>
        <w:t>E</w:t>
      </w:r>
      <w:r w:rsidR="003B71D5">
        <w:rPr>
          <w:rFonts w:cs="Arial"/>
          <w:bCs/>
          <w:iCs/>
        </w:rPr>
        <w:t>-bost</w:t>
      </w:r>
      <w:r w:rsidRPr="00030BA9">
        <w:rPr>
          <w:rFonts w:cs="Arial"/>
          <w:bCs/>
          <w:iCs/>
        </w:rPr>
        <w:t xml:space="preserve">: </w:t>
      </w:r>
      <w:hyperlink r:id="rId12" w:history="1">
        <w:r w:rsidRPr="00030BA9">
          <w:rPr>
            <w:rStyle w:val="Hyperlink"/>
            <w:rFonts w:cs="Arial"/>
          </w:rPr>
          <w:t>FMPs@gov.scot</w:t>
        </w:r>
      </w:hyperlink>
      <w:r w:rsidRPr="00030BA9">
        <w:rPr>
          <w:rFonts w:cs="Arial"/>
          <w:bCs/>
          <w:iCs/>
        </w:rPr>
        <w:t xml:space="preserve"> </w:t>
      </w:r>
    </w:p>
    <w:p w14:paraId="2D5BB60D" w14:textId="77777777" w:rsidR="000B2B57" w:rsidRPr="00030BA9" w:rsidRDefault="000B2B57" w:rsidP="000B2B57"/>
    <w:p w14:paraId="3263DEE0" w14:textId="4E60C8BF" w:rsidR="000B2B57" w:rsidRPr="00030BA9" w:rsidRDefault="003B71D5" w:rsidP="000B2B57">
      <w:r>
        <w:rPr>
          <w:rFonts w:eastAsiaTheme="majorEastAsia" w:cs="Arial"/>
          <w:spacing w:val="-10"/>
          <w:kern w:val="28"/>
          <w:sz w:val="36"/>
          <w:szCs w:val="36"/>
        </w:rPr>
        <w:t>Ymgynghoriad ar bum Cynllun Rheoli Pysgodfeydd (FMP) ar y Cyd arfaethedig y Deyrnas Unedig ar gyfer stociau pysgod pelagig</w:t>
      </w:r>
    </w:p>
    <w:p w14:paraId="3C69FC29" w14:textId="77777777" w:rsidR="000B2B57" w:rsidRPr="00030BA9" w:rsidRDefault="000B2B57" w:rsidP="000B2B57"/>
    <w:p w14:paraId="48FB80FE" w14:textId="44F33610" w:rsidR="000B2B57" w:rsidRPr="00030BA9" w:rsidRDefault="000F3893" w:rsidP="000B2B57">
      <w:r>
        <w:t>22</w:t>
      </w:r>
      <w:r w:rsidR="00E1159A" w:rsidRPr="00030BA9">
        <w:t xml:space="preserve"> </w:t>
      </w:r>
      <w:r w:rsidR="003B71D5">
        <w:t>Gorffennaf</w:t>
      </w:r>
      <w:r w:rsidR="000B2B57" w:rsidRPr="00030BA9">
        <w:t xml:space="preserve"> 2026</w:t>
      </w:r>
    </w:p>
    <w:p w14:paraId="739070C7" w14:textId="77777777" w:rsidR="000B2B57" w:rsidRPr="00030BA9" w:rsidRDefault="000B2B57" w:rsidP="000B2B57"/>
    <w:p w14:paraId="074380B3" w14:textId="0B0DA53B" w:rsidR="000B2B57" w:rsidRPr="00030BA9" w:rsidRDefault="003B71D5" w:rsidP="000B2B57">
      <w:r>
        <w:t>Annwyl Ymgynghorai</w:t>
      </w:r>
      <w:r w:rsidR="000B2B57" w:rsidRPr="00030BA9">
        <w:t>,</w:t>
      </w:r>
    </w:p>
    <w:p w14:paraId="43AD16FD" w14:textId="77777777" w:rsidR="000B2B57" w:rsidRPr="00030BA9" w:rsidRDefault="000B2B57" w:rsidP="000B2B57">
      <w:pPr>
        <w:rPr>
          <w:rFonts w:cs="Arial"/>
        </w:rPr>
      </w:pPr>
    </w:p>
    <w:p w14:paraId="6257B815" w14:textId="1F7602F6" w:rsidR="000B2B57" w:rsidRPr="00030BA9" w:rsidRDefault="003B71D5" w:rsidP="000B2B57">
      <w:pPr>
        <w:rPr>
          <w:rFonts w:cs="Arial"/>
        </w:rPr>
      </w:pPr>
      <w:r>
        <w:rPr>
          <w:rFonts w:cs="Arial"/>
        </w:rPr>
        <w:t>Mae’r</w:t>
      </w:r>
      <w:r w:rsidR="000B2B57" w:rsidRPr="00030BA9">
        <w:rPr>
          <w:rFonts w:cs="Arial"/>
        </w:rPr>
        <w:t xml:space="preserve"> </w:t>
      </w:r>
      <w:hyperlink r:id="rId13" w:history="1">
        <w:r>
          <w:rPr>
            <w:rStyle w:val="Hyperlink"/>
          </w:rPr>
          <w:t>Cyd-ddatganiad Pysgodfeydd</w:t>
        </w:r>
        <w:r w:rsidR="000B2B57" w:rsidRPr="00030BA9">
          <w:rPr>
            <w:rStyle w:val="Hyperlink"/>
          </w:rPr>
          <w:t xml:space="preserve"> (JFS)</w:t>
        </w:r>
      </w:hyperlink>
      <w:r w:rsidR="000B2B57" w:rsidRPr="00030BA9">
        <w:rPr>
          <w:rFonts w:cs="Arial"/>
        </w:rPr>
        <w:t xml:space="preserve"> </w:t>
      </w:r>
      <w:r>
        <w:rPr>
          <w:rFonts w:cs="Arial"/>
        </w:rPr>
        <w:t>fel y’i diwygiwyd, fel sy’n ofynnol gan Ddeddf Pysgodfeydd y Deyrnas Unedig 2020 (y Ddeddf), yn amlinellu sut y bydd awdurdodau pysgodfeydd y Deyrnas Unedig (Adran yr Amgylchedd, Bwyd a Materion Gwledig, Llywodraeth yr Alban, Llywodraeth Cymru a’r Adran Amaethyddiaeth, yr Amgylchedd a Materion Gwledig yng Ngogledd Iwerddon) yn paratoi a chyhoeddi 43 Cynllun Rheoli Pysgodfeydd (FMP) erbyn</w:t>
      </w:r>
      <w:r w:rsidRPr="5C4840EB">
        <w:rPr>
          <w:rFonts w:cs="Arial"/>
        </w:rPr>
        <w:t xml:space="preserve"> </w:t>
      </w:r>
      <w:r w:rsidR="000B2B57" w:rsidRPr="00030BA9">
        <w:rPr>
          <w:rFonts w:cs="Arial"/>
        </w:rPr>
        <w:t xml:space="preserve">2028. </w:t>
      </w:r>
      <w:r>
        <w:rPr>
          <w:rFonts w:cs="Arial"/>
        </w:rPr>
        <w:t xml:space="preserve">Llywodraeth yr Alban yw’r awdurdod cydlynu ar gyfer 21 FMP, a’r dyddiad cyflawni yw </w:t>
      </w:r>
      <w:r w:rsidR="00B00D9D">
        <w:rPr>
          <w:rFonts w:cs="Arial"/>
        </w:rPr>
        <w:t xml:space="preserve">diwedd </w:t>
      </w:r>
      <w:r>
        <w:rPr>
          <w:rFonts w:cs="Arial"/>
        </w:rPr>
        <w:t>2026. Mae 11 o’r 21 FMP ar gyfer stociau pysgod gwely’r môr, mae dau ar gyfer stociau cimwch Norwy ac mae wyth arall ar gyfer stociau pysgod pelagig</w:t>
      </w:r>
      <w:r w:rsidR="000B2B57" w:rsidRPr="00030BA9">
        <w:rPr>
          <w:rFonts w:cs="Arial"/>
        </w:rPr>
        <w:t xml:space="preserve">. </w:t>
      </w:r>
    </w:p>
    <w:p w14:paraId="5A3DE51B" w14:textId="77777777" w:rsidR="000B2B57" w:rsidRPr="00030BA9" w:rsidRDefault="000B2B57" w:rsidP="000B2B57">
      <w:pPr>
        <w:rPr>
          <w:rFonts w:cs="Arial"/>
        </w:rPr>
      </w:pPr>
    </w:p>
    <w:p w14:paraId="138B10BB" w14:textId="0CDCE4AE" w:rsidR="00366D30" w:rsidRPr="00030BA9" w:rsidRDefault="003B71D5" w:rsidP="000B2B57">
      <w:pPr>
        <w:rPr>
          <w:rFonts w:cs="Arial"/>
        </w:rPr>
      </w:pPr>
      <w:r>
        <w:rPr>
          <w:rFonts w:cs="Arial"/>
        </w:rPr>
        <w:t xml:space="preserve">Mae’r ymgynghoriad hwn yn ymwneud â phump o’r wyth FMP pelagig ac maen nhw’n dwyn ynghyd </w:t>
      </w:r>
      <w:r w:rsidR="00E96462">
        <w:rPr>
          <w:rFonts w:cs="Arial"/>
        </w:rPr>
        <w:t>d</w:t>
      </w:r>
      <w:r>
        <w:rPr>
          <w:rFonts w:cs="Arial"/>
        </w:rPr>
        <w:t>ystiolaeth ynglŷn â chyflwr y stociau perthnasol ac yn amlygu polisïau a chamau gweithredu sy’n angenrheidiol i reoli ein pysgodfeydd mewn ffordd effeithiol a chynaliadwy. Maen nhw’n amlinellu’r weledigaeth ar gyfer rheoli pysgodfeydd pelagig y Deyrnas Unedig, yn ogystal â pholisïau a chamau gweithredu perthnasol y bwriedir iddynt helpu i wireddu’r weledigaeth honno</w:t>
      </w:r>
      <w:r w:rsidR="000B2B57" w:rsidRPr="00030BA9">
        <w:rPr>
          <w:rFonts w:cs="Arial"/>
        </w:rPr>
        <w:t xml:space="preserve">. </w:t>
      </w:r>
    </w:p>
    <w:p w14:paraId="590D9A31" w14:textId="77777777" w:rsidR="00366D30" w:rsidRPr="00030BA9" w:rsidRDefault="00366D30" w:rsidP="000B2B57">
      <w:pPr>
        <w:rPr>
          <w:rFonts w:cs="Arial"/>
        </w:rPr>
      </w:pPr>
    </w:p>
    <w:p w14:paraId="79E135D8" w14:textId="3F7E5886" w:rsidR="000B2B57" w:rsidRPr="00030BA9" w:rsidRDefault="003B71D5" w:rsidP="000B2B57">
      <w:pPr>
        <w:rPr>
          <w:rFonts w:cs="Arial"/>
        </w:rPr>
      </w:pPr>
      <w:r>
        <w:rPr>
          <w:rFonts w:cs="Arial"/>
        </w:rPr>
        <w:t xml:space="preserve">Bydd y tri FMP pelagig sy’n weddill (pysgod arian mawr Môr y Gogledd, pysgod arian mawr Gorllewin yr Alban a marchfecryll Môr y Gogledd) yn destun ymgynghoriad yn ddiweddarach yn </w:t>
      </w:r>
      <w:r w:rsidR="00366D30" w:rsidRPr="00030BA9">
        <w:rPr>
          <w:rFonts w:cs="Arial"/>
        </w:rPr>
        <w:t>2026.</w:t>
      </w:r>
    </w:p>
    <w:p w14:paraId="4FDB9CD3" w14:textId="77777777" w:rsidR="000B2B57" w:rsidRPr="00030BA9" w:rsidRDefault="000B2B57" w:rsidP="000B2B57"/>
    <w:p w14:paraId="371C2025" w14:textId="46CEAC83" w:rsidR="000B2B57" w:rsidRPr="00030BA9" w:rsidRDefault="003B71D5" w:rsidP="000B2B57">
      <w:r>
        <w:t>Mae’r ymgynghoriad hwn yn gyfle i chi helpu i ffurfio a dylanwadu ar ddyfodol polisi rheoli pysgodfeydd pelagig yn y Deyrnas Unedig ac mae’n ychwanegu at ymgysylltiad blaenorol ag ystod eang o randdeiliaid ledled y Deyrnas Unedig. Mae tair rhan i’r arolwg ymgynghori</w:t>
      </w:r>
      <w:r w:rsidR="000B2B57" w:rsidRPr="00030BA9">
        <w:t>:</w:t>
      </w:r>
    </w:p>
    <w:p w14:paraId="4D0A0EF2" w14:textId="77777777" w:rsidR="000B2B57" w:rsidRPr="00030BA9" w:rsidRDefault="000B2B57" w:rsidP="000B2B57"/>
    <w:p w14:paraId="51C27B78" w14:textId="77777777" w:rsidR="003B71D5" w:rsidRPr="00F42785" w:rsidRDefault="003B71D5" w:rsidP="003B71D5">
      <w:pPr>
        <w:pStyle w:val="ListParagraph"/>
        <w:numPr>
          <w:ilvl w:val="0"/>
          <w:numId w:val="7"/>
        </w:numPr>
        <w:rPr>
          <w:rFonts w:cs="Arial"/>
        </w:rPr>
      </w:pPr>
      <w:r>
        <w:rPr>
          <w:rFonts w:cs="Arial"/>
        </w:rPr>
        <w:t>Manylion personol a chyfrinachedd (gofynnol</w:t>
      </w:r>
      <w:r w:rsidRPr="00F42785">
        <w:rPr>
          <w:rFonts w:cs="Arial"/>
        </w:rPr>
        <w:t>)</w:t>
      </w:r>
    </w:p>
    <w:p w14:paraId="2D0778E5" w14:textId="42FEFEDE" w:rsidR="003B71D5" w:rsidRPr="00F42785" w:rsidRDefault="003B71D5" w:rsidP="003B71D5">
      <w:pPr>
        <w:pStyle w:val="ListParagraph"/>
        <w:numPr>
          <w:ilvl w:val="0"/>
          <w:numId w:val="7"/>
        </w:numPr>
        <w:rPr>
          <w:rFonts w:cs="Arial"/>
        </w:rPr>
      </w:pPr>
      <w:r>
        <w:rPr>
          <w:rFonts w:cs="Arial"/>
        </w:rPr>
        <w:t xml:space="preserve">Cwestiynau ar bum FMP pelagig, yr Asesiad Amgylcheddol Strategol a’r Asesiad Effaith Busnes a Rheoleiddiol </w:t>
      </w:r>
    </w:p>
    <w:p w14:paraId="0F4C002B" w14:textId="3D37B738" w:rsidR="000B2B57" w:rsidRPr="003B71D5" w:rsidRDefault="003B71D5" w:rsidP="000B2B57">
      <w:pPr>
        <w:pStyle w:val="ListParagraph"/>
        <w:numPr>
          <w:ilvl w:val="0"/>
          <w:numId w:val="7"/>
        </w:numPr>
        <w:rPr>
          <w:rFonts w:cs="Arial"/>
        </w:rPr>
      </w:pPr>
      <w:r w:rsidRPr="003B71D5">
        <w:rPr>
          <w:rFonts w:cs="Arial"/>
        </w:rPr>
        <w:t xml:space="preserve">Adborth </w:t>
      </w:r>
      <w:r>
        <w:rPr>
          <w:rFonts w:cs="Arial"/>
        </w:rPr>
        <w:t>Y</w:t>
      </w:r>
      <w:r w:rsidRPr="003B71D5">
        <w:rPr>
          <w:rFonts w:cs="Arial"/>
        </w:rPr>
        <w:t>mgyngoreion ar yr Arolwg Ar-lein (gofynnol</w:t>
      </w:r>
      <w:r w:rsidR="000B2B57" w:rsidRPr="003B71D5">
        <w:rPr>
          <w:rFonts w:cs="Arial"/>
        </w:rPr>
        <w:t>)</w:t>
      </w:r>
    </w:p>
    <w:p w14:paraId="71AF1D14" w14:textId="77777777" w:rsidR="000B2B57" w:rsidRPr="00030BA9" w:rsidRDefault="000B2B57" w:rsidP="000B2B57">
      <w:pPr>
        <w:rPr>
          <w:rFonts w:cs="Arial"/>
          <w:b/>
          <w:bCs/>
        </w:rPr>
      </w:pPr>
    </w:p>
    <w:p w14:paraId="65FB6F97" w14:textId="32C03F3B" w:rsidR="000B2B57" w:rsidRPr="00030BA9" w:rsidRDefault="003B71D5" w:rsidP="000B2B57">
      <w:pPr>
        <w:rPr>
          <w:rFonts w:cs="Arial"/>
        </w:rPr>
      </w:pPr>
      <w:r>
        <w:rPr>
          <w:rFonts w:cs="Arial"/>
        </w:rPr>
        <w:t xml:space="preserve">Bydd angen i chi ymateb i’r cwestiynau rydych eisiau eu hateb yn unig. Mae cymysgedd o gwestiynau cyffredinol a phenodol. Fodd bynnag, mae’n rhaid i’r holl ymatebwyr gwblhau’r adrannau ‘Adborth Ymgyngoreion ar yr Arolwg Ar-lein’ a ‘Manylion Personol a Chyfrinachedd’ gofynnol cyn y gallant gyflwyno eu hymateb i’r </w:t>
      </w:r>
      <w:r>
        <w:rPr>
          <w:rFonts w:cs="Arial"/>
        </w:rPr>
        <w:lastRenderedPageBreak/>
        <w:t xml:space="preserve">arolwg ar-lein. Croesawn unrhyw wybodaeth a thystiolaeth ychwanegol i gefnogi’r gwaith hwn. Gallwch ei chyflwyno’n uniongyrchol trwy </w:t>
      </w:r>
      <w:hyperlink r:id="rId14">
        <w:r w:rsidR="000B2B57" w:rsidRPr="00030BA9">
          <w:rPr>
            <w:rStyle w:val="Hyperlink"/>
            <w:rFonts w:cs="Arial"/>
          </w:rPr>
          <w:t>FMPs@gov.scot</w:t>
        </w:r>
      </w:hyperlink>
      <w:r w:rsidR="000B2B57" w:rsidRPr="00030BA9">
        <w:rPr>
          <w:rFonts w:cs="Arial"/>
        </w:rPr>
        <w:t xml:space="preserve">. </w:t>
      </w:r>
    </w:p>
    <w:p w14:paraId="79F4E046" w14:textId="77777777" w:rsidR="000B2B57" w:rsidRPr="00030BA9" w:rsidRDefault="000B2B57" w:rsidP="000B2B57">
      <w:pPr>
        <w:rPr>
          <w:rFonts w:cs="Arial"/>
        </w:rPr>
      </w:pPr>
    </w:p>
    <w:p w14:paraId="424CD743" w14:textId="11EBB7F9" w:rsidR="000B2B57" w:rsidRPr="00030BA9" w:rsidRDefault="003B71D5" w:rsidP="000B2B57">
      <w:pPr>
        <w:rPr>
          <w:rFonts w:cs="Arial"/>
          <w:color w:val="467886"/>
          <w:u w:val="single"/>
          <w:lang w:eastAsia="en-GB"/>
        </w:rPr>
      </w:pPr>
      <w:r>
        <w:rPr>
          <w:rFonts w:cs="Arial"/>
        </w:rPr>
        <w:t>Mae’r dogfennau canlynol ar gael ar</w:t>
      </w:r>
      <w:r w:rsidR="000B2B57" w:rsidRPr="00030BA9">
        <w:rPr>
          <w:rFonts w:cs="Arial"/>
        </w:rPr>
        <w:t xml:space="preserve"> </w:t>
      </w:r>
      <w:hyperlink r:id="rId15" w:history="1">
        <w:r w:rsidR="008A753F" w:rsidRPr="008A753F">
          <w:rPr>
            <w:rFonts w:cs="Arial"/>
            <w:color w:val="467886"/>
            <w:u w:val="single"/>
            <w:lang w:eastAsia="en-GB"/>
          </w:rPr>
          <w:t>Citizen Space</w:t>
        </w:r>
      </w:hyperlink>
      <w:r w:rsidR="000779BC" w:rsidRPr="00030BA9">
        <w:rPr>
          <w:rFonts w:cs="Arial"/>
          <w:lang w:eastAsia="en-GB"/>
        </w:rPr>
        <w:t xml:space="preserve"> </w:t>
      </w:r>
      <w:r w:rsidR="000779BC" w:rsidRPr="00030BA9">
        <w:rPr>
          <w:rFonts w:cs="Arial"/>
        </w:rPr>
        <w:t>(</w:t>
      </w:r>
      <w:r>
        <w:rPr>
          <w:rFonts w:cs="Arial"/>
        </w:rPr>
        <w:t xml:space="preserve">offeryn ymgynghori ar-lein) ac ar wefan Llywodraeth yr Alban trwy ddilyn y </w:t>
      </w:r>
      <w:hyperlink r:id="rId16" w:tgtFrame="_blank" w:tooltip="https://www.gov.scot/isbn/9781807753290" w:history="1">
        <w:r>
          <w:rPr>
            <w:rFonts w:cs="Arial"/>
            <w:color w:val="467886"/>
            <w:szCs w:val="24"/>
            <w:u w:val="single"/>
          </w:rPr>
          <w:t>ddolen</w:t>
        </w:r>
      </w:hyperlink>
      <w:r>
        <w:rPr>
          <w:rFonts w:cs="Arial"/>
          <w:lang w:eastAsia="en-GB"/>
        </w:rPr>
        <w:t xml:space="preserve"> hon:</w:t>
      </w:r>
    </w:p>
    <w:p w14:paraId="18EB0CAB" w14:textId="221AB92B" w:rsidR="000B2B57" w:rsidRPr="005E384C" w:rsidRDefault="003B71D5" w:rsidP="000B2B57">
      <w:pPr>
        <w:pStyle w:val="ListParagraph"/>
        <w:numPr>
          <w:ilvl w:val="0"/>
          <w:numId w:val="8"/>
        </w:numPr>
        <w:rPr>
          <w:rFonts w:cs="Arial"/>
        </w:rPr>
      </w:pPr>
      <w:r>
        <w:rPr>
          <w:rFonts w:cs="Arial"/>
          <w:szCs w:val="24"/>
        </w:rPr>
        <w:t>Dogfen ymgynghori</w:t>
      </w:r>
    </w:p>
    <w:p w14:paraId="0C51C21C" w14:textId="5CF0DF50" w:rsidR="000B2B57" w:rsidRPr="005E384C" w:rsidRDefault="003B71D5" w:rsidP="000B2B57">
      <w:pPr>
        <w:pStyle w:val="ListParagraph"/>
        <w:numPr>
          <w:ilvl w:val="0"/>
          <w:numId w:val="8"/>
        </w:numPr>
        <w:rPr>
          <w:rFonts w:cs="Arial"/>
        </w:rPr>
      </w:pPr>
      <w:bookmarkStart w:id="0" w:name="_Hlk219384267"/>
      <w:r>
        <w:rPr>
          <w:rFonts w:cs="Arial"/>
          <w:szCs w:val="24"/>
        </w:rPr>
        <w:t>FMP Arfaethedig Pennog Môr y Gogledd</w:t>
      </w:r>
    </w:p>
    <w:p w14:paraId="37905250" w14:textId="08EEF570" w:rsidR="000B2B57" w:rsidRPr="005E384C" w:rsidRDefault="003B71D5" w:rsidP="000A0B41">
      <w:pPr>
        <w:pStyle w:val="ListParagraph"/>
        <w:numPr>
          <w:ilvl w:val="0"/>
          <w:numId w:val="28"/>
        </w:numPr>
        <w:contextualSpacing w:val="0"/>
        <w:rPr>
          <w:rFonts w:cs="Arial"/>
          <w:szCs w:val="24"/>
        </w:rPr>
      </w:pPr>
      <w:r>
        <w:rPr>
          <w:rFonts w:cs="Arial"/>
          <w:szCs w:val="24"/>
        </w:rPr>
        <w:t>FMP Arfaethedig Pennog Arfordir Gorllewin yr Alban (a</w:t>
      </w:r>
      <w:r w:rsidR="00BB7186">
        <w:rPr>
          <w:rFonts w:cs="Arial"/>
          <w:szCs w:val="24"/>
        </w:rPr>
        <w:t>c Afon</w:t>
      </w:r>
      <w:r>
        <w:rPr>
          <w:rFonts w:cs="Arial"/>
          <w:szCs w:val="24"/>
        </w:rPr>
        <w:t xml:space="preserve"> Clyde)</w:t>
      </w:r>
    </w:p>
    <w:p w14:paraId="36B28BFF" w14:textId="264DE920" w:rsidR="008639D5" w:rsidRPr="005E384C" w:rsidRDefault="00BB7186" w:rsidP="000A0B41">
      <w:pPr>
        <w:pStyle w:val="ListParagraph"/>
        <w:numPr>
          <w:ilvl w:val="0"/>
          <w:numId w:val="28"/>
        </w:numPr>
        <w:contextualSpacing w:val="0"/>
        <w:rPr>
          <w:rFonts w:cs="Arial"/>
          <w:szCs w:val="24"/>
        </w:rPr>
      </w:pPr>
      <w:r>
        <w:rPr>
          <w:rFonts w:cs="Arial"/>
          <w:szCs w:val="24"/>
        </w:rPr>
        <w:t>FMP Arfaethedig Pennog Iwerydd-Sgandinafia</w:t>
      </w:r>
      <w:r w:rsidR="000A0B41" w:rsidRPr="005E384C">
        <w:rPr>
          <w:rFonts w:cs="Arial"/>
          <w:szCs w:val="24"/>
        </w:rPr>
        <w:t xml:space="preserve"> </w:t>
      </w:r>
    </w:p>
    <w:p w14:paraId="7AB193AB" w14:textId="4E38A919" w:rsidR="00CC1F6F" w:rsidRPr="005E384C" w:rsidRDefault="00BB7186" w:rsidP="000B2B57">
      <w:pPr>
        <w:pStyle w:val="ListParagraph"/>
        <w:numPr>
          <w:ilvl w:val="0"/>
          <w:numId w:val="8"/>
        </w:numPr>
        <w:rPr>
          <w:rFonts w:cs="Arial"/>
        </w:rPr>
      </w:pPr>
      <w:r>
        <w:rPr>
          <w:rFonts w:cs="Arial"/>
          <w:szCs w:val="24"/>
        </w:rPr>
        <w:t>FMP Arfaethedig Mecryll Ysgafell y Gogledd</w:t>
      </w:r>
      <w:r w:rsidR="0077488A" w:rsidRPr="005E384C">
        <w:rPr>
          <w:rFonts w:cs="Arial"/>
          <w:szCs w:val="24"/>
        </w:rPr>
        <w:t xml:space="preserve"> </w:t>
      </w:r>
    </w:p>
    <w:p w14:paraId="097B05C1" w14:textId="59B0AE5F" w:rsidR="008639D5" w:rsidRPr="00030BA9" w:rsidRDefault="00BB7186" w:rsidP="008639D5">
      <w:pPr>
        <w:pStyle w:val="ListParagraph"/>
        <w:numPr>
          <w:ilvl w:val="0"/>
          <w:numId w:val="8"/>
        </w:numPr>
        <w:rPr>
          <w:rFonts w:cs="Arial"/>
        </w:rPr>
      </w:pPr>
      <w:r>
        <w:rPr>
          <w:rFonts w:cs="Arial"/>
        </w:rPr>
        <w:t>FMP Arfaethedig Swtanod Glas Ysgafell y Gogledd</w:t>
      </w:r>
      <w:r w:rsidR="0077488A" w:rsidRPr="005E384C">
        <w:rPr>
          <w:rFonts w:cs="Arial"/>
        </w:rPr>
        <w:t xml:space="preserve"> </w:t>
      </w:r>
    </w:p>
    <w:bookmarkEnd w:id="0"/>
    <w:p w14:paraId="4F986FB0" w14:textId="5FF84243" w:rsidR="000B2B57" w:rsidRPr="00030BA9" w:rsidRDefault="00BB7186" w:rsidP="000B2B57">
      <w:pPr>
        <w:pStyle w:val="ListParagraph"/>
        <w:numPr>
          <w:ilvl w:val="0"/>
          <w:numId w:val="8"/>
        </w:numPr>
        <w:rPr>
          <w:rFonts w:cs="Arial"/>
        </w:rPr>
      </w:pPr>
      <w:r>
        <w:rPr>
          <w:rFonts w:cs="Arial"/>
        </w:rPr>
        <w:t>Adroddiad Amgylcheddol Strategol</w:t>
      </w:r>
      <w:r w:rsidR="0062476F" w:rsidRPr="005E384C">
        <w:rPr>
          <w:rFonts w:cs="Arial"/>
        </w:rPr>
        <w:t xml:space="preserve"> (SEA) </w:t>
      </w:r>
    </w:p>
    <w:p w14:paraId="505E758F" w14:textId="77777777" w:rsidR="00BB7186" w:rsidRDefault="00BB7186" w:rsidP="00BB7186">
      <w:pPr>
        <w:pStyle w:val="ListParagraph"/>
        <w:numPr>
          <w:ilvl w:val="0"/>
          <w:numId w:val="8"/>
        </w:numPr>
        <w:rPr>
          <w:rFonts w:cs="Arial"/>
        </w:rPr>
      </w:pPr>
      <w:r>
        <w:rPr>
          <w:rFonts w:cs="Arial"/>
        </w:rPr>
        <w:t>Asesiad Effaith Busnes a Rheoleiddiol</w:t>
      </w:r>
      <w:r w:rsidRPr="00E27567">
        <w:rPr>
          <w:rFonts w:cs="Arial"/>
        </w:rPr>
        <w:t xml:space="preserve"> </w:t>
      </w:r>
      <w:r>
        <w:rPr>
          <w:rFonts w:cs="Arial"/>
        </w:rPr>
        <w:t>(BRIA)</w:t>
      </w:r>
    </w:p>
    <w:p w14:paraId="280077BF" w14:textId="3B37A9EC" w:rsidR="000B2B57" w:rsidRPr="00030BA9" w:rsidRDefault="00BB7186" w:rsidP="00BB7186">
      <w:pPr>
        <w:pStyle w:val="ListParagraph"/>
        <w:numPr>
          <w:ilvl w:val="0"/>
          <w:numId w:val="8"/>
        </w:numPr>
        <w:rPr>
          <w:rFonts w:cs="Arial"/>
        </w:rPr>
      </w:pPr>
      <w:r>
        <w:rPr>
          <w:rFonts w:cs="Arial"/>
        </w:rPr>
        <w:t xml:space="preserve">Cyngor Cadwraeth Natur gan NatureScot a’r Cyd-bwyllgor Cadwraeth Natur (JNCC) ar gyfer FMPau </w:t>
      </w:r>
      <w:r w:rsidR="001C44A1" w:rsidRPr="00030BA9">
        <w:rPr>
          <w:rFonts w:cs="Arial"/>
        </w:rPr>
        <w:t>pelagi</w:t>
      </w:r>
      <w:r>
        <w:rPr>
          <w:rFonts w:cs="Arial"/>
        </w:rPr>
        <w:t>g</w:t>
      </w:r>
    </w:p>
    <w:p w14:paraId="34FEA41E" w14:textId="6C372665" w:rsidR="000B2B57" w:rsidRPr="00030BA9" w:rsidRDefault="00BB7186" w:rsidP="000B2B57">
      <w:pPr>
        <w:pStyle w:val="ListParagraph"/>
        <w:numPr>
          <w:ilvl w:val="0"/>
          <w:numId w:val="8"/>
        </w:numPr>
        <w:rPr>
          <w:rFonts w:cs="Arial"/>
        </w:rPr>
      </w:pPr>
      <w:r>
        <w:rPr>
          <w:rFonts w:cs="Arial"/>
        </w:rPr>
        <w:t>Crynodebau Gweithredol Cyngor Cadwraeth Natur gan Natural England a’r JNCC ar gyfer Pennog Môr y Gogledd, Swtan Glas Ysgafell y Gogledd, Mecryll Ysgafell y Gogledd (dyfroedd Lloegr yn unig</w:t>
      </w:r>
      <w:r w:rsidR="00BA7CB1" w:rsidRPr="00030BA9">
        <w:rPr>
          <w:rFonts w:cs="Arial"/>
        </w:rPr>
        <w:t>)</w:t>
      </w:r>
    </w:p>
    <w:p w14:paraId="27EAE28D" w14:textId="17F5F88D" w:rsidR="0085356F" w:rsidRPr="003175A7" w:rsidRDefault="00BB7186" w:rsidP="0085356F">
      <w:pPr>
        <w:pStyle w:val="ListParagraph"/>
        <w:numPr>
          <w:ilvl w:val="0"/>
          <w:numId w:val="8"/>
        </w:numPr>
        <w:rPr>
          <w:rFonts w:cs="Arial"/>
        </w:rPr>
      </w:pPr>
      <w:r>
        <w:rPr>
          <w:rFonts w:cs="Arial"/>
        </w:rPr>
        <w:t>Crynodeb o Gyngor Cadwraeth Natur gan Cyfoeth Naturiol Cymru (dyfroedd Cymru yn unig</w:t>
      </w:r>
      <w:r w:rsidR="0085356F">
        <w:rPr>
          <w:rFonts w:cs="Arial"/>
        </w:rPr>
        <w:t>)</w:t>
      </w:r>
      <w:r w:rsidR="00BA7CB1">
        <w:rPr>
          <w:rFonts w:cs="Arial"/>
        </w:rPr>
        <w:t>.</w:t>
      </w:r>
    </w:p>
    <w:p w14:paraId="7901F1EB" w14:textId="77777777" w:rsidR="000B2B57" w:rsidRPr="00030BA9" w:rsidRDefault="000B2B57" w:rsidP="000B2B57">
      <w:pPr>
        <w:ind w:left="360"/>
        <w:rPr>
          <w:rFonts w:cs="Arial"/>
        </w:rPr>
      </w:pPr>
    </w:p>
    <w:p w14:paraId="5AAAB523" w14:textId="77777777" w:rsidR="000B2B57" w:rsidRPr="00030BA9" w:rsidRDefault="000B2B57" w:rsidP="000B2B57">
      <w:pPr>
        <w:ind w:left="360"/>
        <w:rPr>
          <w:rFonts w:cs="Arial"/>
        </w:rPr>
      </w:pPr>
    </w:p>
    <w:p w14:paraId="61F3E7CA" w14:textId="5C00026B" w:rsidR="000B2B57" w:rsidRPr="00030BA9" w:rsidRDefault="00BB7186" w:rsidP="000B2B57">
      <w:pPr>
        <w:rPr>
          <w:rFonts w:cs="Arial"/>
          <w:b/>
          <w:bCs/>
          <w:sz w:val="36"/>
          <w:szCs w:val="36"/>
        </w:rPr>
      </w:pPr>
      <w:r>
        <w:rPr>
          <w:rFonts w:cs="Arial"/>
          <w:b/>
          <w:bCs/>
          <w:sz w:val="36"/>
          <w:szCs w:val="36"/>
        </w:rPr>
        <w:t>Ymatebion</w:t>
      </w:r>
    </w:p>
    <w:p w14:paraId="651015AF" w14:textId="77777777" w:rsidR="000B2B57" w:rsidRPr="00030BA9" w:rsidRDefault="000B2B57" w:rsidP="000B2B57">
      <w:pPr>
        <w:rPr>
          <w:rFonts w:cs="Arial"/>
        </w:rPr>
      </w:pPr>
    </w:p>
    <w:p w14:paraId="351CCA98" w14:textId="39775F07" w:rsidR="000B2B57" w:rsidRPr="00030BA9" w:rsidRDefault="00BB7186" w:rsidP="000B2B57">
      <w:pPr>
        <w:rPr>
          <w:rFonts w:cs="Arial"/>
        </w:rPr>
      </w:pPr>
      <w:r>
        <w:rPr>
          <w:rFonts w:cs="Arial"/>
        </w:rPr>
        <w:t>I gyflwyno’ch ymateb i’r ymgynghoriad, cwblhewch yr holiadur ymgynghori a ddarperir trwy</w:t>
      </w:r>
      <w:r w:rsidRPr="00E27567">
        <w:rPr>
          <w:rFonts w:cs="Arial"/>
        </w:rPr>
        <w:t xml:space="preserve"> </w:t>
      </w:r>
      <w:hyperlink r:id="rId17" w:history="1">
        <w:r w:rsidR="008A753F" w:rsidRPr="008A753F">
          <w:rPr>
            <w:rFonts w:cs="Arial"/>
            <w:color w:val="467886"/>
            <w:u w:val="single"/>
            <w:lang w:eastAsia="en-GB"/>
          </w:rPr>
          <w:t>Citizen Space</w:t>
        </w:r>
      </w:hyperlink>
      <w:r w:rsidR="000B2B57" w:rsidRPr="00030BA9">
        <w:rPr>
          <w:rFonts w:cs="Arial"/>
        </w:rPr>
        <w:t xml:space="preserve">. </w:t>
      </w:r>
      <w:r>
        <w:rPr>
          <w:rFonts w:cs="Arial"/>
        </w:rPr>
        <w:t>Os oes arnoch angen copi o’r ymgynghoriad, cysylltwch â ni trwy</w:t>
      </w:r>
      <w:r w:rsidRPr="00E27567">
        <w:rPr>
          <w:rFonts w:cs="Arial"/>
        </w:rPr>
        <w:t xml:space="preserve"> </w:t>
      </w:r>
      <w:hyperlink r:id="rId18" w:history="1">
        <w:r w:rsidR="000B2B57" w:rsidRPr="00030BA9">
          <w:rPr>
            <w:rStyle w:val="Hyperlink"/>
            <w:rFonts w:cs="Arial"/>
          </w:rPr>
          <w:t>FMPs@gov.scot</w:t>
        </w:r>
      </w:hyperlink>
      <w:r w:rsidR="000B2B57" w:rsidRPr="00030BA9">
        <w:rPr>
          <w:rFonts w:cs="Arial"/>
        </w:rPr>
        <w:t xml:space="preserve"> . </w:t>
      </w:r>
    </w:p>
    <w:p w14:paraId="2C94F1E7" w14:textId="77777777" w:rsidR="000B2B57" w:rsidRPr="00030BA9" w:rsidRDefault="000B2B57" w:rsidP="000B2B57">
      <w:pPr>
        <w:rPr>
          <w:rFonts w:cs="Arial"/>
        </w:rPr>
      </w:pPr>
    </w:p>
    <w:p w14:paraId="6910E5BC" w14:textId="18667A0A" w:rsidR="000B2B57" w:rsidRPr="00030BA9" w:rsidRDefault="00BB7186" w:rsidP="000B2B57">
      <w:pPr>
        <w:rPr>
          <w:rFonts w:cs="Arial"/>
        </w:rPr>
      </w:pPr>
      <w:r>
        <w:t>Gellir anfon ymatebion, gwybodaeth ychwanegol, neu ddogfennau at</w:t>
      </w:r>
      <w:r w:rsidR="000B2B57" w:rsidRPr="00030BA9">
        <w:rPr>
          <w:rFonts w:cs="Arial"/>
        </w:rPr>
        <w:t>:</w:t>
      </w:r>
    </w:p>
    <w:p w14:paraId="484A4DB0" w14:textId="77777777" w:rsidR="000B2B57" w:rsidRPr="00030BA9" w:rsidRDefault="000B2B57" w:rsidP="000B2B57">
      <w:pPr>
        <w:rPr>
          <w:rFonts w:cs="Arial"/>
        </w:rPr>
      </w:pPr>
    </w:p>
    <w:p w14:paraId="65934475" w14:textId="0FEC1BF0" w:rsidR="000B2B57" w:rsidRPr="00030BA9" w:rsidRDefault="00BB7186" w:rsidP="000B2B57">
      <w:pPr>
        <w:rPr>
          <w:rFonts w:cs="Arial"/>
          <w:b/>
          <w:bCs/>
          <w:lang w:eastAsia="en-GB"/>
        </w:rPr>
      </w:pPr>
      <w:bookmarkStart w:id="1" w:name="_Hlk219470294"/>
      <w:r>
        <w:rPr>
          <w:rFonts w:cs="Arial"/>
          <w:b/>
          <w:bCs/>
          <w:lang w:eastAsia="en-GB"/>
        </w:rPr>
        <w:t>Ymgynghoriad ar Gynlluniau Rheoli Pysgodfeydd (FMPau) Pelagig arfaethedig</w:t>
      </w:r>
      <w:bookmarkEnd w:id="1"/>
      <w:r w:rsidR="0028239E" w:rsidRPr="00030BA9">
        <w:rPr>
          <w:rFonts w:cs="Arial"/>
          <w:b/>
          <w:bCs/>
          <w:lang w:eastAsia="en-GB"/>
        </w:rPr>
        <w:t xml:space="preserve"> </w:t>
      </w:r>
    </w:p>
    <w:p w14:paraId="5DFC4635" w14:textId="77777777" w:rsidR="00BB7186" w:rsidRDefault="00BB7186" w:rsidP="00BB7186">
      <w:r>
        <w:t xml:space="preserve">Y Tîm FMP </w:t>
      </w:r>
    </w:p>
    <w:p w14:paraId="321E42FC" w14:textId="77777777" w:rsidR="00BB7186" w:rsidRDefault="00BB7186" w:rsidP="00BB7186">
      <w:r>
        <w:t>Llywodraeth yr Alban</w:t>
      </w:r>
    </w:p>
    <w:p w14:paraId="4DFC8E52" w14:textId="77777777" w:rsidR="00BB7186" w:rsidRDefault="00BB7186" w:rsidP="00BB7186">
      <w:r>
        <w:t>Cei Victoria</w:t>
      </w:r>
    </w:p>
    <w:p w14:paraId="6CECB248" w14:textId="77777777" w:rsidR="00BB7186" w:rsidRDefault="00BB7186" w:rsidP="00BB7186">
      <w:r>
        <w:t>Ardal 1 B Gogledd</w:t>
      </w:r>
    </w:p>
    <w:p w14:paraId="4873C928" w14:textId="4F8073D5" w:rsidR="000B2B57" w:rsidRPr="00030BA9" w:rsidRDefault="00BB7186" w:rsidP="00BB7186">
      <w:r>
        <w:t>Caeredin</w:t>
      </w:r>
    </w:p>
    <w:p w14:paraId="1CF8D222" w14:textId="77777777" w:rsidR="000B2B57" w:rsidRPr="00030BA9" w:rsidRDefault="000B2B57" w:rsidP="000B2B57">
      <w:r w:rsidRPr="00030BA9">
        <w:t>EH6 6QQ</w:t>
      </w:r>
    </w:p>
    <w:p w14:paraId="10A22A96" w14:textId="77777777" w:rsidR="000B2B57" w:rsidRPr="00030BA9" w:rsidRDefault="000B2B57" w:rsidP="000B2B57"/>
    <w:p w14:paraId="384873DD" w14:textId="43C60467" w:rsidR="000B2B57" w:rsidRPr="00030BA9" w:rsidRDefault="00BB7186" w:rsidP="000B2B57">
      <w:r>
        <w:rPr>
          <w:b/>
          <w:bCs/>
        </w:rPr>
        <w:t>Dylid derbyn ymatebion erbyn</w:t>
      </w:r>
      <w:r w:rsidR="000B2B57" w:rsidRPr="00030BA9">
        <w:rPr>
          <w:b/>
          <w:bCs/>
        </w:rPr>
        <w:t xml:space="preserve"> 23:5</w:t>
      </w:r>
      <w:r w:rsidR="008A753F">
        <w:rPr>
          <w:b/>
          <w:bCs/>
        </w:rPr>
        <w:t>9</w:t>
      </w:r>
      <w:r w:rsidR="000B2B57" w:rsidRPr="00030BA9">
        <w:rPr>
          <w:b/>
          <w:bCs/>
        </w:rPr>
        <w:t xml:space="preserve"> </w:t>
      </w:r>
      <w:r>
        <w:rPr>
          <w:b/>
          <w:bCs/>
        </w:rPr>
        <w:t>ar 14 Hydref</w:t>
      </w:r>
      <w:r w:rsidR="007E04AA" w:rsidRPr="008A753F">
        <w:rPr>
          <w:b/>
          <w:bCs/>
        </w:rPr>
        <w:t xml:space="preserve"> 2026</w:t>
      </w:r>
      <w:r w:rsidR="000B2B57" w:rsidRPr="008A753F">
        <w:t>.</w:t>
      </w:r>
      <w:r w:rsidR="000B2B57" w:rsidRPr="00030BA9">
        <w:t xml:space="preserve"> </w:t>
      </w:r>
    </w:p>
    <w:p w14:paraId="4E91C80A" w14:textId="77777777" w:rsidR="000B2B57" w:rsidRPr="00030BA9" w:rsidRDefault="000B2B57" w:rsidP="000B2B57"/>
    <w:p w14:paraId="722CD504" w14:textId="77777777" w:rsidR="00BB7186" w:rsidRDefault="00BB7186" w:rsidP="00BB7186">
      <w:r>
        <w:t xml:space="preserve">Yn gywir, </w:t>
      </w:r>
    </w:p>
    <w:p w14:paraId="3CF4E620" w14:textId="77777777" w:rsidR="00BB7186" w:rsidRDefault="00BB7186" w:rsidP="00BB7186"/>
    <w:p w14:paraId="1A2D3FC1" w14:textId="77777777" w:rsidR="00BB7186" w:rsidRDefault="00BB7186" w:rsidP="00BB7186">
      <w:r>
        <w:t xml:space="preserve">Y Tîm FMP </w:t>
      </w:r>
    </w:p>
    <w:p w14:paraId="54F398B1" w14:textId="77777777" w:rsidR="00BB7186" w:rsidRDefault="00BB7186" w:rsidP="00BB7186">
      <w:r>
        <w:t>Y Gyfarwyddiaeth Forol</w:t>
      </w:r>
    </w:p>
    <w:p w14:paraId="2035A661" w14:textId="77777777" w:rsidR="00BB7186" w:rsidRDefault="00BB7186" w:rsidP="00BB7186">
      <w:r>
        <w:t>Llywodraeth yr Alban</w:t>
      </w:r>
    </w:p>
    <w:p w14:paraId="459E04D3" w14:textId="77777777" w:rsidR="000B2B57" w:rsidRPr="00030BA9" w:rsidRDefault="000B2B57" w:rsidP="000B2B57">
      <w:r w:rsidRPr="00030BA9">
        <w:t xml:space="preserve">FMPs@gov.scot </w:t>
      </w:r>
      <w:r w:rsidRPr="00030BA9">
        <w:br w:type="page"/>
      </w:r>
    </w:p>
    <w:sdt>
      <w:sdtPr>
        <w:rPr>
          <w:rFonts w:ascii="Arial" w:eastAsia="Times New Roman" w:hAnsi="Arial" w:cs="Times New Roman"/>
          <w:color w:val="auto"/>
          <w:sz w:val="24"/>
          <w:szCs w:val="20"/>
          <w:lang w:eastAsia="en-US"/>
        </w:rPr>
        <w:id w:val="419996513"/>
        <w:docPartObj>
          <w:docPartGallery w:val="Table of Contents"/>
          <w:docPartUnique/>
        </w:docPartObj>
      </w:sdtPr>
      <w:sdtEndPr>
        <w:rPr>
          <w:b/>
          <w:bCs/>
          <w:szCs w:val="24"/>
        </w:rPr>
      </w:sdtEndPr>
      <w:sdtContent>
        <w:p w14:paraId="5A2BFCC0" w14:textId="656CFAA7" w:rsidR="00211B2F" w:rsidRPr="00EC46E8" w:rsidRDefault="00211B2F">
          <w:pPr>
            <w:pStyle w:val="TOCHeading"/>
            <w:rPr>
              <w:rFonts w:ascii="Arial" w:hAnsi="Arial" w:cs="Arial"/>
              <w:sz w:val="28"/>
              <w:szCs w:val="28"/>
            </w:rPr>
          </w:pPr>
          <w:r w:rsidRPr="00EC46E8">
            <w:rPr>
              <w:rFonts w:ascii="Arial" w:hAnsi="Arial" w:cs="Arial"/>
              <w:sz w:val="28"/>
              <w:szCs w:val="28"/>
            </w:rPr>
            <w:t>C</w:t>
          </w:r>
          <w:r w:rsidR="002B23EE">
            <w:rPr>
              <w:rFonts w:ascii="Arial" w:hAnsi="Arial" w:cs="Arial"/>
              <w:sz w:val="28"/>
              <w:szCs w:val="28"/>
            </w:rPr>
            <w:t>ynnwys</w:t>
          </w:r>
        </w:p>
        <w:p w14:paraId="572F4736" w14:textId="6FAC3129" w:rsidR="00595D9C" w:rsidRPr="00595D9C" w:rsidRDefault="00211B2F">
          <w:pPr>
            <w:pStyle w:val="TOC1"/>
            <w:tabs>
              <w:tab w:val="right" w:leader="dot" w:pos="9016"/>
            </w:tabs>
            <w:rPr>
              <w:rFonts w:asciiTheme="minorHAnsi" w:eastAsiaTheme="minorEastAsia" w:hAnsiTheme="minorHAnsi" w:cstheme="minorBidi"/>
              <w:noProof/>
              <w:kern w:val="2"/>
              <w:szCs w:val="24"/>
              <w:lang w:eastAsia="en-GB"/>
              <w14:ligatures w14:val="standardContextual"/>
            </w:rPr>
          </w:pPr>
          <w:r w:rsidRPr="00206AB5">
            <w:rPr>
              <w:rFonts w:cs="Arial"/>
              <w:sz w:val="28"/>
              <w:szCs w:val="28"/>
            </w:rPr>
            <w:fldChar w:fldCharType="begin"/>
          </w:r>
          <w:r w:rsidRPr="00206AB5">
            <w:rPr>
              <w:rFonts w:cs="Arial"/>
              <w:sz w:val="28"/>
              <w:szCs w:val="28"/>
            </w:rPr>
            <w:instrText xml:space="preserve"> TOC \o "1-3" \h \z \u </w:instrText>
          </w:r>
          <w:r w:rsidRPr="00206AB5">
            <w:rPr>
              <w:rFonts w:cs="Arial"/>
              <w:sz w:val="28"/>
              <w:szCs w:val="28"/>
            </w:rPr>
            <w:fldChar w:fldCharType="separate"/>
          </w:r>
          <w:hyperlink w:anchor="_Toc234410293" w:history="1">
            <w:r w:rsidR="00595D9C" w:rsidRPr="00595D9C">
              <w:rPr>
                <w:rStyle w:val="Hyperlink"/>
                <w:noProof/>
              </w:rPr>
              <w:t>Cyflwyniad</w:t>
            </w:r>
            <w:r w:rsidR="00595D9C" w:rsidRPr="00595D9C">
              <w:rPr>
                <w:noProof/>
                <w:webHidden/>
              </w:rPr>
              <w:tab/>
            </w:r>
            <w:r w:rsidR="00595D9C" w:rsidRPr="00595D9C">
              <w:rPr>
                <w:noProof/>
                <w:webHidden/>
              </w:rPr>
              <w:fldChar w:fldCharType="begin"/>
            </w:r>
            <w:r w:rsidR="00595D9C" w:rsidRPr="00595D9C">
              <w:rPr>
                <w:noProof/>
                <w:webHidden/>
              </w:rPr>
              <w:instrText xml:space="preserve"> PAGEREF _Toc234410293 \h </w:instrText>
            </w:r>
            <w:r w:rsidR="00595D9C" w:rsidRPr="00595D9C">
              <w:rPr>
                <w:noProof/>
                <w:webHidden/>
              </w:rPr>
            </w:r>
            <w:r w:rsidR="00595D9C" w:rsidRPr="00595D9C">
              <w:rPr>
                <w:noProof/>
                <w:webHidden/>
              </w:rPr>
              <w:fldChar w:fldCharType="separate"/>
            </w:r>
            <w:r w:rsidR="00D23632">
              <w:rPr>
                <w:noProof/>
                <w:webHidden/>
              </w:rPr>
              <w:t>5</w:t>
            </w:r>
            <w:r w:rsidR="00595D9C" w:rsidRPr="00595D9C">
              <w:rPr>
                <w:noProof/>
                <w:webHidden/>
              </w:rPr>
              <w:fldChar w:fldCharType="end"/>
            </w:r>
          </w:hyperlink>
        </w:p>
        <w:p w14:paraId="4BCBC73F" w14:textId="31D88687" w:rsidR="00595D9C" w:rsidRPr="00595D9C" w:rsidRDefault="00595D9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410294" w:history="1">
            <w:r w:rsidRPr="00595D9C">
              <w:rPr>
                <w:rStyle w:val="Hyperlink"/>
                <w:noProof/>
              </w:rPr>
              <w:t>Cynlluniau Rheoli Pysgodfeydd ar y Cyd y Deyrnas Unedig ar gyfer stociau pysgod pelagig</w:t>
            </w:r>
            <w:r w:rsidRPr="00595D9C">
              <w:rPr>
                <w:noProof/>
                <w:webHidden/>
              </w:rPr>
              <w:tab/>
            </w:r>
            <w:r w:rsidRPr="00595D9C">
              <w:rPr>
                <w:noProof/>
                <w:webHidden/>
              </w:rPr>
              <w:fldChar w:fldCharType="begin"/>
            </w:r>
            <w:r w:rsidRPr="00595D9C">
              <w:rPr>
                <w:noProof/>
                <w:webHidden/>
              </w:rPr>
              <w:instrText xml:space="preserve"> PAGEREF _Toc234410294 \h </w:instrText>
            </w:r>
            <w:r w:rsidRPr="00595D9C">
              <w:rPr>
                <w:noProof/>
                <w:webHidden/>
              </w:rPr>
            </w:r>
            <w:r w:rsidRPr="00595D9C">
              <w:rPr>
                <w:noProof/>
                <w:webHidden/>
              </w:rPr>
              <w:fldChar w:fldCharType="separate"/>
            </w:r>
            <w:r w:rsidR="00D23632">
              <w:rPr>
                <w:noProof/>
                <w:webHidden/>
              </w:rPr>
              <w:t>5</w:t>
            </w:r>
            <w:r w:rsidRPr="00595D9C">
              <w:rPr>
                <w:noProof/>
                <w:webHidden/>
              </w:rPr>
              <w:fldChar w:fldCharType="end"/>
            </w:r>
          </w:hyperlink>
        </w:p>
        <w:p w14:paraId="63A7938D" w14:textId="572E48DE" w:rsidR="00595D9C" w:rsidRPr="00595D9C" w:rsidRDefault="00595D9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410295" w:history="1">
            <w:r w:rsidRPr="00595D9C">
              <w:rPr>
                <w:rStyle w:val="Hyperlink"/>
                <w:noProof/>
                <w:kern w:val="24"/>
              </w:rPr>
              <w:t>Cefndir: Cynlluniau Rheoli Pysgodfeydd</w:t>
            </w:r>
            <w:r w:rsidRPr="00595D9C">
              <w:rPr>
                <w:noProof/>
                <w:webHidden/>
              </w:rPr>
              <w:tab/>
            </w:r>
            <w:r w:rsidRPr="00595D9C">
              <w:rPr>
                <w:noProof/>
                <w:webHidden/>
              </w:rPr>
              <w:fldChar w:fldCharType="begin"/>
            </w:r>
            <w:r w:rsidRPr="00595D9C">
              <w:rPr>
                <w:noProof/>
                <w:webHidden/>
              </w:rPr>
              <w:instrText xml:space="preserve"> PAGEREF _Toc234410295 \h </w:instrText>
            </w:r>
            <w:r w:rsidRPr="00595D9C">
              <w:rPr>
                <w:noProof/>
                <w:webHidden/>
              </w:rPr>
            </w:r>
            <w:r w:rsidRPr="00595D9C">
              <w:rPr>
                <w:noProof/>
                <w:webHidden/>
              </w:rPr>
              <w:fldChar w:fldCharType="separate"/>
            </w:r>
            <w:r w:rsidR="00D23632">
              <w:rPr>
                <w:noProof/>
                <w:webHidden/>
              </w:rPr>
              <w:t>8</w:t>
            </w:r>
            <w:r w:rsidRPr="00595D9C">
              <w:rPr>
                <w:noProof/>
                <w:webHidden/>
              </w:rPr>
              <w:fldChar w:fldCharType="end"/>
            </w:r>
          </w:hyperlink>
        </w:p>
        <w:p w14:paraId="2ED475FE" w14:textId="2B2ECB6F" w:rsidR="00595D9C" w:rsidRPr="00595D9C" w:rsidRDefault="00595D9C">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4410296" w:history="1">
            <w:r w:rsidRPr="00595D9C">
              <w:rPr>
                <w:rStyle w:val="Hyperlink"/>
                <w:noProof/>
                <w:kern w:val="24"/>
              </w:rPr>
              <w:t>Pam rydym yn cyhoeddi FMPau?</w:t>
            </w:r>
            <w:r w:rsidRPr="00595D9C">
              <w:rPr>
                <w:noProof/>
                <w:webHidden/>
              </w:rPr>
              <w:tab/>
            </w:r>
            <w:r w:rsidRPr="00595D9C">
              <w:rPr>
                <w:noProof/>
                <w:webHidden/>
              </w:rPr>
              <w:fldChar w:fldCharType="begin"/>
            </w:r>
            <w:r w:rsidRPr="00595D9C">
              <w:rPr>
                <w:noProof/>
                <w:webHidden/>
              </w:rPr>
              <w:instrText xml:space="preserve"> PAGEREF _Toc234410296 \h </w:instrText>
            </w:r>
            <w:r w:rsidRPr="00595D9C">
              <w:rPr>
                <w:noProof/>
                <w:webHidden/>
              </w:rPr>
            </w:r>
            <w:r w:rsidRPr="00595D9C">
              <w:rPr>
                <w:noProof/>
                <w:webHidden/>
              </w:rPr>
              <w:fldChar w:fldCharType="separate"/>
            </w:r>
            <w:r w:rsidR="00D23632">
              <w:rPr>
                <w:noProof/>
                <w:webHidden/>
              </w:rPr>
              <w:t>8</w:t>
            </w:r>
            <w:r w:rsidRPr="00595D9C">
              <w:rPr>
                <w:noProof/>
                <w:webHidden/>
              </w:rPr>
              <w:fldChar w:fldCharType="end"/>
            </w:r>
          </w:hyperlink>
        </w:p>
        <w:p w14:paraId="27BF6F16" w14:textId="3DBF2C94" w:rsidR="00595D9C" w:rsidRPr="00595D9C" w:rsidRDefault="00595D9C">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4410297" w:history="1">
            <w:r w:rsidRPr="00595D9C">
              <w:rPr>
                <w:rStyle w:val="Hyperlink"/>
                <w:noProof/>
                <w:kern w:val="24"/>
              </w:rPr>
              <w:t>Beth yw FMPau?</w:t>
            </w:r>
            <w:r w:rsidRPr="00595D9C">
              <w:rPr>
                <w:noProof/>
                <w:webHidden/>
              </w:rPr>
              <w:tab/>
            </w:r>
            <w:r w:rsidRPr="00595D9C">
              <w:rPr>
                <w:noProof/>
                <w:webHidden/>
              </w:rPr>
              <w:fldChar w:fldCharType="begin"/>
            </w:r>
            <w:r w:rsidRPr="00595D9C">
              <w:rPr>
                <w:noProof/>
                <w:webHidden/>
              </w:rPr>
              <w:instrText xml:space="preserve"> PAGEREF _Toc234410297 \h </w:instrText>
            </w:r>
            <w:r w:rsidRPr="00595D9C">
              <w:rPr>
                <w:noProof/>
                <w:webHidden/>
              </w:rPr>
            </w:r>
            <w:r w:rsidRPr="00595D9C">
              <w:rPr>
                <w:noProof/>
                <w:webHidden/>
              </w:rPr>
              <w:fldChar w:fldCharType="separate"/>
            </w:r>
            <w:r w:rsidR="00D23632">
              <w:rPr>
                <w:noProof/>
                <w:webHidden/>
              </w:rPr>
              <w:t>8</w:t>
            </w:r>
            <w:r w:rsidRPr="00595D9C">
              <w:rPr>
                <w:noProof/>
                <w:webHidden/>
              </w:rPr>
              <w:fldChar w:fldCharType="end"/>
            </w:r>
          </w:hyperlink>
        </w:p>
        <w:p w14:paraId="7615625A" w14:textId="19C2A269" w:rsidR="00595D9C" w:rsidRPr="00595D9C" w:rsidRDefault="00595D9C">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4410298" w:history="1">
            <w:r w:rsidRPr="00595D9C">
              <w:rPr>
                <w:rStyle w:val="Hyperlink"/>
                <w:noProof/>
                <w:kern w:val="24"/>
              </w:rPr>
              <w:t>Sut mae FMPau yn gweithio</w:t>
            </w:r>
            <w:r w:rsidRPr="00595D9C">
              <w:rPr>
                <w:noProof/>
                <w:webHidden/>
              </w:rPr>
              <w:tab/>
            </w:r>
            <w:r w:rsidRPr="00595D9C">
              <w:rPr>
                <w:noProof/>
                <w:webHidden/>
              </w:rPr>
              <w:fldChar w:fldCharType="begin"/>
            </w:r>
            <w:r w:rsidRPr="00595D9C">
              <w:rPr>
                <w:noProof/>
                <w:webHidden/>
              </w:rPr>
              <w:instrText xml:space="preserve"> PAGEREF _Toc234410298 \h </w:instrText>
            </w:r>
            <w:r w:rsidRPr="00595D9C">
              <w:rPr>
                <w:noProof/>
                <w:webHidden/>
              </w:rPr>
            </w:r>
            <w:r w:rsidRPr="00595D9C">
              <w:rPr>
                <w:noProof/>
                <w:webHidden/>
              </w:rPr>
              <w:fldChar w:fldCharType="separate"/>
            </w:r>
            <w:r w:rsidR="00D23632">
              <w:rPr>
                <w:noProof/>
                <w:webHidden/>
              </w:rPr>
              <w:t>8</w:t>
            </w:r>
            <w:r w:rsidRPr="00595D9C">
              <w:rPr>
                <w:noProof/>
                <w:webHidden/>
              </w:rPr>
              <w:fldChar w:fldCharType="end"/>
            </w:r>
          </w:hyperlink>
        </w:p>
        <w:p w14:paraId="2D6AFBDA" w14:textId="76E5445A" w:rsidR="00595D9C" w:rsidRPr="00595D9C" w:rsidRDefault="00595D9C">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4410299" w:history="1">
            <w:r w:rsidRPr="00595D9C">
              <w:rPr>
                <w:rStyle w:val="Hyperlink"/>
                <w:noProof/>
                <w:kern w:val="24"/>
              </w:rPr>
              <w:t>FMPau a Gwladwriaethau arfordirol eraill</w:t>
            </w:r>
            <w:r w:rsidRPr="00595D9C">
              <w:rPr>
                <w:noProof/>
                <w:webHidden/>
              </w:rPr>
              <w:tab/>
            </w:r>
            <w:r w:rsidRPr="00595D9C">
              <w:rPr>
                <w:noProof/>
                <w:webHidden/>
              </w:rPr>
              <w:fldChar w:fldCharType="begin"/>
            </w:r>
            <w:r w:rsidRPr="00595D9C">
              <w:rPr>
                <w:noProof/>
                <w:webHidden/>
              </w:rPr>
              <w:instrText xml:space="preserve"> PAGEREF _Toc234410299 \h </w:instrText>
            </w:r>
            <w:r w:rsidRPr="00595D9C">
              <w:rPr>
                <w:noProof/>
                <w:webHidden/>
              </w:rPr>
            </w:r>
            <w:r w:rsidRPr="00595D9C">
              <w:rPr>
                <w:noProof/>
                <w:webHidden/>
              </w:rPr>
              <w:fldChar w:fldCharType="separate"/>
            </w:r>
            <w:r w:rsidR="00D23632">
              <w:rPr>
                <w:noProof/>
                <w:webHidden/>
              </w:rPr>
              <w:t>9</w:t>
            </w:r>
            <w:r w:rsidRPr="00595D9C">
              <w:rPr>
                <w:noProof/>
                <w:webHidden/>
              </w:rPr>
              <w:fldChar w:fldCharType="end"/>
            </w:r>
          </w:hyperlink>
        </w:p>
        <w:p w14:paraId="7C4C960F" w14:textId="3B139D3C" w:rsidR="00595D9C" w:rsidRPr="00595D9C" w:rsidRDefault="00595D9C">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4410300" w:history="1">
            <w:r w:rsidRPr="00595D9C">
              <w:rPr>
                <w:rStyle w:val="Hyperlink"/>
                <w:noProof/>
                <w:kern w:val="24"/>
              </w:rPr>
              <w:t>Y dull o ddatblygu’r FMPau</w:t>
            </w:r>
            <w:r w:rsidRPr="00595D9C">
              <w:rPr>
                <w:noProof/>
                <w:webHidden/>
              </w:rPr>
              <w:tab/>
            </w:r>
            <w:r w:rsidRPr="00595D9C">
              <w:rPr>
                <w:noProof/>
                <w:webHidden/>
              </w:rPr>
              <w:fldChar w:fldCharType="begin"/>
            </w:r>
            <w:r w:rsidRPr="00595D9C">
              <w:rPr>
                <w:noProof/>
                <w:webHidden/>
              </w:rPr>
              <w:instrText xml:space="preserve"> PAGEREF _Toc234410300 \h </w:instrText>
            </w:r>
            <w:r w:rsidRPr="00595D9C">
              <w:rPr>
                <w:noProof/>
                <w:webHidden/>
              </w:rPr>
            </w:r>
            <w:r w:rsidRPr="00595D9C">
              <w:rPr>
                <w:noProof/>
                <w:webHidden/>
              </w:rPr>
              <w:fldChar w:fldCharType="separate"/>
            </w:r>
            <w:r w:rsidR="00D23632">
              <w:rPr>
                <w:noProof/>
                <w:webHidden/>
              </w:rPr>
              <w:t>9</w:t>
            </w:r>
            <w:r w:rsidRPr="00595D9C">
              <w:rPr>
                <w:noProof/>
                <w:webHidden/>
              </w:rPr>
              <w:fldChar w:fldCharType="end"/>
            </w:r>
          </w:hyperlink>
        </w:p>
        <w:p w14:paraId="2125C2AD" w14:textId="322229CF" w:rsidR="00595D9C" w:rsidRPr="00595D9C" w:rsidRDefault="00595D9C">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4410301" w:history="1">
            <w:r w:rsidRPr="00595D9C">
              <w:rPr>
                <w:rStyle w:val="Hyperlink"/>
                <w:noProof/>
                <w:kern w:val="24"/>
              </w:rPr>
              <w:t>Pam FMPau ar gyfer stociau pysgod pelagig?</w:t>
            </w:r>
            <w:r w:rsidRPr="00595D9C">
              <w:rPr>
                <w:noProof/>
                <w:webHidden/>
              </w:rPr>
              <w:tab/>
            </w:r>
            <w:r w:rsidRPr="00595D9C">
              <w:rPr>
                <w:noProof/>
                <w:webHidden/>
              </w:rPr>
              <w:fldChar w:fldCharType="begin"/>
            </w:r>
            <w:r w:rsidRPr="00595D9C">
              <w:rPr>
                <w:noProof/>
                <w:webHidden/>
              </w:rPr>
              <w:instrText xml:space="preserve"> PAGEREF _Toc234410301 \h </w:instrText>
            </w:r>
            <w:r w:rsidRPr="00595D9C">
              <w:rPr>
                <w:noProof/>
                <w:webHidden/>
              </w:rPr>
            </w:r>
            <w:r w:rsidRPr="00595D9C">
              <w:rPr>
                <w:noProof/>
                <w:webHidden/>
              </w:rPr>
              <w:fldChar w:fldCharType="separate"/>
            </w:r>
            <w:r w:rsidR="00D23632">
              <w:rPr>
                <w:noProof/>
                <w:webHidden/>
              </w:rPr>
              <w:t>10</w:t>
            </w:r>
            <w:r w:rsidRPr="00595D9C">
              <w:rPr>
                <w:noProof/>
                <w:webHidden/>
              </w:rPr>
              <w:fldChar w:fldCharType="end"/>
            </w:r>
          </w:hyperlink>
        </w:p>
        <w:p w14:paraId="40AA18D3" w14:textId="2632E7B5" w:rsidR="00595D9C" w:rsidRPr="00595D9C" w:rsidRDefault="00595D9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410302" w:history="1">
            <w:r w:rsidRPr="00595D9C">
              <w:rPr>
                <w:rStyle w:val="Hyperlink"/>
                <w:noProof/>
              </w:rPr>
              <w:t>Crynodeb o’r FMPau pelagig a arweinir gan yr Alban</w:t>
            </w:r>
            <w:r w:rsidRPr="00595D9C">
              <w:rPr>
                <w:noProof/>
                <w:webHidden/>
              </w:rPr>
              <w:tab/>
            </w:r>
            <w:r w:rsidRPr="00595D9C">
              <w:rPr>
                <w:noProof/>
                <w:webHidden/>
              </w:rPr>
              <w:fldChar w:fldCharType="begin"/>
            </w:r>
            <w:r w:rsidRPr="00595D9C">
              <w:rPr>
                <w:noProof/>
                <w:webHidden/>
              </w:rPr>
              <w:instrText xml:space="preserve"> PAGEREF _Toc234410302 \h </w:instrText>
            </w:r>
            <w:r w:rsidRPr="00595D9C">
              <w:rPr>
                <w:noProof/>
                <w:webHidden/>
              </w:rPr>
            </w:r>
            <w:r w:rsidRPr="00595D9C">
              <w:rPr>
                <w:noProof/>
                <w:webHidden/>
              </w:rPr>
              <w:fldChar w:fldCharType="separate"/>
            </w:r>
            <w:r w:rsidR="00D23632">
              <w:rPr>
                <w:noProof/>
                <w:webHidden/>
              </w:rPr>
              <w:t>10</w:t>
            </w:r>
            <w:r w:rsidRPr="00595D9C">
              <w:rPr>
                <w:noProof/>
                <w:webHidden/>
              </w:rPr>
              <w:fldChar w:fldCharType="end"/>
            </w:r>
          </w:hyperlink>
        </w:p>
        <w:p w14:paraId="58873669" w14:textId="509D89DC" w:rsidR="00595D9C" w:rsidRPr="00595D9C" w:rsidRDefault="00595D9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410303" w:history="1">
            <w:r w:rsidRPr="00595D9C">
              <w:rPr>
                <w:rStyle w:val="Hyperlink"/>
                <w:noProof/>
              </w:rPr>
              <w:t>Statws y stociau sydd dan sylw yn yr FMPau pelagig</w:t>
            </w:r>
            <w:r w:rsidRPr="00595D9C">
              <w:rPr>
                <w:noProof/>
                <w:webHidden/>
              </w:rPr>
              <w:tab/>
            </w:r>
            <w:r w:rsidRPr="00595D9C">
              <w:rPr>
                <w:noProof/>
                <w:webHidden/>
              </w:rPr>
              <w:fldChar w:fldCharType="begin"/>
            </w:r>
            <w:r w:rsidRPr="00595D9C">
              <w:rPr>
                <w:noProof/>
                <w:webHidden/>
              </w:rPr>
              <w:instrText xml:space="preserve"> PAGEREF _Toc234410303 \h </w:instrText>
            </w:r>
            <w:r w:rsidRPr="00595D9C">
              <w:rPr>
                <w:noProof/>
                <w:webHidden/>
              </w:rPr>
            </w:r>
            <w:r w:rsidRPr="00595D9C">
              <w:rPr>
                <w:noProof/>
                <w:webHidden/>
              </w:rPr>
              <w:fldChar w:fldCharType="separate"/>
            </w:r>
            <w:r w:rsidR="00D23632">
              <w:rPr>
                <w:noProof/>
                <w:webHidden/>
              </w:rPr>
              <w:t>12</w:t>
            </w:r>
            <w:r w:rsidRPr="00595D9C">
              <w:rPr>
                <w:noProof/>
                <w:webHidden/>
              </w:rPr>
              <w:fldChar w:fldCharType="end"/>
            </w:r>
          </w:hyperlink>
        </w:p>
        <w:p w14:paraId="563F393A" w14:textId="18F54527" w:rsidR="00595D9C" w:rsidRPr="00595D9C" w:rsidRDefault="00595D9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410304" w:history="1">
            <w:r w:rsidRPr="00595D9C">
              <w:rPr>
                <w:rStyle w:val="Hyperlink"/>
                <w:noProof/>
                <w:kern w:val="24"/>
              </w:rPr>
              <w:t>Polisïau a chamau gweithredu ar gyfer rheoli pysgodfeydd pelagig y Deyrnas Unedig</w:t>
            </w:r>
            <w:r w:rsidRPr="00595D9C">
              <w:rPr>
                <w:noProof/>
                <w:webHidden/>
              </w:rPr>
              <w:tab/>
            </w:r>
            <w:r w:rsidRPr="00595D9C">
              <w:rPr>
                <w:noProof/>
                <w:webHidden/>
              </w:rPr>
              <w:fldChar w:fldCharType="begin"/>
            </w:r>
            <w:r w:rsidRPr="00595D9C">
              <w:rPr>
                <w:noProof/>
                <w:webHidden/>
              </w:rPr>
              <w:instrText xml:space="preserve"> PAGEREF _Toc234410304 \h </w:instrText>
            </w:r>
            <w:r w:rsidRPr="00595D9C">
              <w:rPr>
                <w:noProof/>
                <w:webHidden/>
              </w:rPr>
            </w:r>
            <w:r w:rsidRPr="00595D9C">
              <w:rPr>
                <w:noProof/>
                <w:webHidden/>
              </w:rPr>
              <w:fldChar w:fldCharType="separate"/>
            </w:r>
            <w:r w:rsidR="00D23632">
              <w:rPr>
                <w:noProof/>
                <w:webHidden/>
              </w:rPr>
              <w:t>13</w:t>
            </w:r>
            <w:r w:rsidRPr="00595D9C">
              <w:rPr>
                <w:noProof/>
                <w:webHidden/>
              </w:rPr>
              <w:fldChar w:fldCharType="end"/>
            </w:r>
          </w:hyperlink>
        </w:p>
        <w:p w14:paraId="5283532A" w14:textId="5A27AAAE" w:rsidR="00595D9C" w:rsidRPr="00595D9C" w:rsidRDefault="00595D9C">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4410305" w:history="1">
            <w:r w:rsidRPr="00595D9C">
              <w:rPr>
                <w:rStyle w:val="Hyperlink"/>
                <w:noProof/>
                <w:kern w:val="24"/>
              </w:rPr>
              <w:t>FMP Pennog Môr y Gogledd</w:t>
            </w:r>
            <w:r w:rsidRPr="00595D9C">
              <w:rPr>
                <w:noProof/>
                <w:webHidden/>
              </w:rPr>
              <w:tab/>
            </w:r>
            <w:r w:rsidRPr="00595D9C">
              <w:rPr>
                <w:noProof/>
                <w:webHidden/>
              </w:rPr>
              <w:fldChar w:fldCharType="begin"/>
            </w:r>
            <w:r w:rsidRPr="00595D9C">
              <w:rPr>
                <w:noProof/>
                <w:webHidden/>
              </w:rPr>
              <w:instrText xml:space="preserve"> PAGEREF _Toc234410305 \h </w:instrText>
            </w:r>
            <w:r w:rsidRPr="00595D9C">
              <w:rPr>
                <w:noProof/>
                <w:webHidden/>
              </w:rPr>
            </w:r>
            <w:r w:rsidRPr="00595D9C">
              <w:rPr>
                <w:noProof/>
                <w:webHidden/>
              </w:rPr>
              <w:fldChar w:fldCharType="separate"/>
            </w:r>
            <w:r w:rsidR="00D23632">
              <w:rPr>
                <w:noProof/>
                <w:webHidden/>
              </w:rPr>
              <w:t>15</w:t>
            </w:r>
            <w:r w:rsidRPr="00595D9C">
              <w:rPr>
                <w:noProof/>
                <w:webHidden/>
              </w:rPr>
              <w:fldChar w:fldCharType="end"/>
            </w:r>
          </w:hyperlink>
        </w:p>
        <w:p w14:paraId="131A5E15" w14:textId="2871871A" w:rsidR="00595D9C" w:rsidRPr="00595D9C" w:rsidRDefault="00595D9C">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4410306" w:history="1">
            <w:r w:rsidRPr="00595D9C">
              <w:rPr>
                <w:rStyle w:val="Hyperlink"/>
                <w:noProof/>
                <w:kern w:val="24"/>
              </w:rPr>
              <w:t>FMP Pennog Arfordir Gorllewin yr Alban (ac Afon Clyde)</w:t>
            </w:r>
            <w:r w:rsidRPr="00595D9C">
              <w:rPr>
                <w:noProof/>
                <w:webHidden/>
              </w:rPr>
              <w:tab/>
            </w:r>
            <w:r w:rsidRPr="00595D9C">
              <w:rPr>
                <w:noProof/>
                <w:webHidden/>
              </w:rPr>
              <w:fldChar w:fldCharType="begin"/>
            </w:r>
            <w:r w:rsidRPr="00595D9C">
              <w:rPr>
                <w:noProof/>
                <w:webHidden/>
              </w:rPr>
              <w:instrText xml:space="preserve"> PAGEREF _Toc234410306 \h </w:instrText>
            </w:r>
            <w:r w:rsidRPr="00595D9C">
              <w:rPr>
                <w:noProof/>
                <w:webHidden/>
              </w:rPr>
            </w:r>
            <w:r w:rsidRPr="00595D9C">
              <w:rPr>
                <w:noProof/>
                <w:webHidden/>
              </w:rPr>
              <w:fldChar w:fldCharType="separate"/>
            </w:r>
            <w:r w:rsidR="00D23632">
              <w:rPr>
                <w:noProof/>
                <w:webHidden/>
              </w:rPr>
              <w:t>16</w:t>
            </w:r>
            <w:r w:rsidRPr="00595D9C">
              <w:rPr>
                <w:noProof/>
                <w:webHidden/>
              </w:rPr>
              <w:fldChar w:fldCharType="end"/>
            </w:r>
          </w:hyperlink>
        </w:p>
        <w:p w14:paraId="75980DB6" w14:textId="34304867" w:rsidR="00595D9C" w:rsidRPr="00595D9C" w:rsidRDefault="00595D9C">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4410307" w:history="1">
            <w:r w:rsidRPr="00595D9C">
              <w:rPr>
                <w:rStyle w:val="Hyperlink"/>
                <w:noProof/>
                <w:kern w:val="24"/>
              </w:rPr>
              <w:t>Pennog Iwerydd-Sgandinafia (ASH)</w:t>
            </w:r>
            <w:r w:rsidRPr="00595D9C">
              <w:rPr>
                <w:noProof/>
                <w:webHidden/>
              </w:rPr>
              <w:tab/>
            </w:r>
            <w:r w:rsidRPr="00595D9C">
              <w:rPr>
                <w:noProof/>
                <w:webHidden/>
              </w:rPr>
              <w:fldChar w:fldCharType="begin"/>
            </w:r>
            <w:r w:rsidRPr="00595D9C">
              <w:rPr>
                <w:noProof/>
                <w:webHidden/>
              </w:rPr>
              <w:instrText xml:space="preserve"> PAGEREF _Toc234410307 \h </w:instrText>
            </w:r>
            <w:r w:rsidRPr="00595D9C">
              <w:rPr>
                <w:noProof/>
                <w:webHidden/>
              </w:rPr>
            </w:r>
            <w:r w:rsidRPr="00595D9C">
              <w:rPr>
                <w:noProof/>
                <w:webHidden/>
              </w:rPr>
              <w:fldChar w:fldCharType="separate"/>
            </w:r>
            <w:r w:rsidR="00D23632">
              <w:rPr>
                <w:noProof/>
                <w:webHidden/>
              </w:rPr>
              <w:t>17</w:t>
            </w:r>
            <w:r w:rsidRPr="00595D9C">
              <w:rPr>
                <w:noProof/>
                <w:webHidden/>
              </w:rPr>
              <w:fldChar w:fldCharType="end"/>
            </w:r>
          </w:hyperlink>
        </w:p>
        <w:p w14:paraId="65530743" w14:textId="7EA57E3F" w:rsidR="00595D9C" w:rsidRPr="00595D9C" w:rsidRDefault="00595D9C">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4410308" w:history="1">
            <w:r w:rsidRPr="00595D9C">
              <w:rPr>
                <w:rStyle w:val="Hyperlink"/>
                <w:noProof/>
                <w:kern w:val="24"/>
              </w:rPr>
              <w:t>FMP Mecryll Ysgafell y Gogledd</w:t>
            </w:r>
            <w:r w:rsidRPr="00595D9C">
              <w:rPr>
                <w:noProof/>
                <w:webHidden/>
              </w:rPr>
              <w:tab/>
            </w:r>
            <w:r w:rsidRPr="00595D9C">
              <w:rPr>
                <w:noProof/>
                <w:webHidden/>
              </w:rPr>
              <w:fldChar w:fldCharType="begin"/>
            </w:r>
            <w:r w:rsidRPr="00595D9C">
              <w:rPr>
                <w:noProof/>
                <w:webHidden/>
              </w:rPr>
              <w:instrText xml:space="preserve"> PAGEREF _Toc234410308 \h </w:instrText>
            </w:r>
            <w:r w:rsidRPr="00595D9C">
              <w:rPr>
                <w:noProof/>
                <w:webHidden/>
              </w:rPr>
            </w:r>
            <w:r w:rsidRPr="00595D9C">
              <w:rPr>
                <w:noProof/>
                <w:webHidden/>
              </w:rPr>
              <w:fldChar w:fldCharType="separate"/>
            </w:r>
            <w:r w:rsidR="00D23632">
              <w:rPr>
                <w:noProof/>
                <w:webHidden/>
              </w:rPr>
              <w:t>18</w:t>
            </w:r>
            <w:r w:rsidRPr="00595D9C">
              <w:rPr>
                <w:noProof/>
                <w:webHidden/>
              </w:rPr>
              <w:fldChar w:fldCharType="end"/>
            </w:r>
          </w:hyperlink>
        </w:p>
        <w:p w14:paraId="3D4A70D4" w14:textId="68E1A8DB" w:rsidR="00595D9C" w:rsidRPr="00595D9C" w:rsidRDefault="00595D9C">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4410309" w:history="1">
            <w:r w:rsidRPr="00595D9C">
              <w:rPr>
                <w:rStyle w:val="Hyperlink"/>
                <w:noProof/>
                <w:kern w:val="24"/>
              </w:rPr>
              <w:t>FMP Swtanod Glas Ysgafell y Gogledd</w:t>
            </w:r>
            <w:r w:rsidRPr="00595D9C">
              <w:rPr>
                <w:noProof/>
                <w:webHidden/>
              </w:rPr>
              <w:tab/>
            </w:r>
            <w:r w:rsidRPr="00595D9C">
              <w:rPr>
                <w:noProof/>
                <w:webHidden/>
              </w:rPr>
              <w:fldChar w:fldCharType="begin"/>
            </w:r>
            <w:r w:rsidRPr="00595D9C">
              <w:rPr>
                <w:noProof/>
                <w:webHidden/>
              </w:rPr>
              <w:instrText xml:space="preserve"> PAGEREF _Toc234410309 \h </w:instrText>
            </w:r>
            <w:r w:rsidRPr="00595D9C">
              <w:rPr>
                <w:noProof/>
                <w:webHidden/>
              </w:rPr>
            </w:r>
            <w:r w:rsidRPr="00595D9C">
              <w:rPr>
                <w:noProof/>
                <w:webHidden/>
              </w:rPr>
              <w:fldChar w:fldCharType="separate"/>
            </w:r>
            <w:r w:rsidR="00D23632">
              <w:rPr>
                <w:noProof/>
                <w:webHidden/>
              </w:rPr>
              <w:t>19</w:t>
            </w:r>
            <w:r w:rsidRPr="00595D9C">
              <w:rPr>
                <w:noProof/>
                <w:webHidden/>
              </w:rPr>
              <w:fldChar w:fldCharType="end"/>
            </w:r>
          </w:hyperlink>
        </w:p>
        <w:p w14:paraId="6BD74689" w14:textId="104693D2" w:rsidR="00595D9C" w:rsidRPr="00595D9C" w:rsidRDefault="00595D9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410310" w:history="1">
            <w:r w:rsidRPr="00595D9C">
              <w:rPr>
                <w:rStyle w:val="Hyperlink"/>
                <w:noProof/>
              </w:rPr>
              <w:t>Gweithredu ac adolygu</w:t>
            </w:r>
            <w:r w:rsidRPr="00595D9C">
              <w:rPr>
                <w:noProof/>
                <w:webHidden/>
              </w:rPr>
              <w:tab/>
            </w:r>
            <w:r w:rsidRPr="00595D9C">
              <w:rPr>
                <w:noProof/>
                <w:webHidden/>
              </w:rPr>
              <w:fldChar w:fldCharType="begin"/>
            </w:r>
            <w:r w:rsidRPr="00595D9C">
              <w:rPr>
                <w:noProof/>
                <w:webHidden/>
              </w:rPr>
              <w:instrText xml:space="preserve"> PAGEREF _Toc234410310 \h </w:instrText>
            </w:r>
            <w:r w:rsidRPr="00595D9C">
              <w:rPr>
                <w:noProof/>
                <w:webHidden/>
              </w:rPr>
            </w:r>
            <w:r w:rsidRPr="00595D9C">
              <w:rPr>
                <w:noProof/>
                <w:webHidden/>
              </w:rPr>
              <w:fldChar w:fldCharType="separate"/>
            </w:r>
            <w:r w:rsidR="00D23632">
              <w:rPr>
                <w:noProof/>
                <w:webHidden/>
              </w:rPr>
              <w:t>20</w:t>
            </w:r>
            <w:r w:rsidRPr="00595D9C">
              <w:rPr>
                <w:noProof/>
                <w:webHidden/>
              </w:rPr>
              <w:fldChar w:fldCharType="end"/>
            </w:r>
          </w:hyperlink>
        </w:p>
        <w:p w14:paraId="3CB9E796" w14:textId="16B0A494" w:rsidR="00595D9C" w:rsidRPr="00595D9C" w:rsidRDefault="00595D9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410311" w:history="1">
            <w:r w:rsidRPr="00595D9C">
              <w:rPr>
                <w:rStyle w:val="Hyperlink"/>
                <w:noProof/>
              </w:rPr>
              <w:t>Ystyriaethau cyffredinol</w:t>
            </w:r>
            <w:r w:rsidRPr="00595D9C">
              <w:rPr>
                <w:noProof/>
                <w:webHidden/>
              </w:rPr>
              <w:tab/>
            </w:r>
            <w:r w:rsidRPr="00595D9C">
              <w:rPr>
                <w:noProof/>
                <w:webHidden/>
              </w:rPr>
              <w:fldChar w:fldCharType="begin"/>
            </w:r>
            <w:r w:rsidRPr="00595D9C">
              <w:rPr>
                <w:noProof/>
                <w:webHidden/>
              </w:rPr>
              <w:instrText xml:space="preserve"> PAGEREF _Toc234410311 \h </w:instrText>
            </w:r>
            <w:r w:rsidRPr="00595D9C">
              <w:rPr>
                <w:noProof/>
                <w:webHidden/>
              </w:rPr>
            </w:r>
            <w:r w:rsidRPr="00595D9C">
              <w:rPr>
                <w:noProof/>
                <w:webHidden/>
              </w:rPr>
              <w:fldChar w:fldCharType="separate"/>
            </w:r>
            <w:r w:rsidR="00D23632">
              <w:rPr>
                <w:noProof/>
                <w:webHidden/>
              </w:rPr>
              <w:t>20</w:t>
            </w:r>
            <w:r w:rsidRPr="00595D9C">
              <w:rPr>
                <w:noProof/>
                <w:webHidden/>
              </w:rPr>
              <w:fldChar w:fldCharType="end"/>
            </w:r>
          </w:hyperlink>
        </w:p>
        <w:p w14:paraId="42F63C09" w14:textId="3A319A18" w:rsidR="00595D9C" w:rsidRPr="00595D9C" w:rsidRDefault="00595D9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410312" w:history="1">
            <w:r w:rsidRPr="00595D9C">
              <w:rPr>
                <w:rStyle w:val="Hyperlink"/>
                <w:noProof/>
              </w:rPr>
              <w:t>Asesiadau Effaith</w:t>
            </w:r>
            <w:r w:rsidRPr="00595D9C">
              <w:rPr>
                <w:noProof/>
                <w:webHidden/>
              </w:rPr>
              <w:tab/>
            </w:r>
            <w:r w:rsidRPr="00595D9C">
              <w:rPr>
                <w:noProof/>
                <w:webHidden/>
              </w:rPr>
              <w:fldChar w:fldCharType="begin"/>
            </w:r>
            <w:r w:rsidRPr="00595D9C">
              <w:rPr>
                <w:noProof/>
                <w:webHidden/>
              </w:rPr>
              <w:instrText xml:space="preserve"> PAGEREF _Toc234410312 \h </w:instrText>
            </w:r>
            <w:r w:rsidRPr="00595D9C">
              <w:rPr>
                <w:noProof/>
                <w:webHidden/>
              </w:rPr>
            </w:r>
            <w:r w:rsidRPr="00595D9C">
              <w:rPr>
                <w:noProof/>
                <w:webHidden/>
              </w:rPr>
              <w:fldChar w:fldCharType="separate"/>
            </w:r>
            <w:r w:rsidR="00D23632">
              <w:rPr>
                <w:noProof/>
                <w:webHidden/>
              </w:rPr>
              <w:t>21</w:t>
            </w:r>
            <w:r w:rsidRPr="00595D9C">
              <w:rPr>
                <w:noProof/>
                <w:webHidden/>
              </w:rPr>
              <w:fldChar w:fldCharType="end"/>
            </w:r>
          </w:hyperlink>
        </w:p>
        <w:p w14:paraId="7B69F73D" w14:textId="13477AAE" w:rsidR="00595D9C" w:rsidRPr="00595D9C" w:rsidRDefault="00595D9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410313" w:history="1">
            <w:r w:rsidRPr="00595D9C">
              <w:rPr>
                <w:rStyle w:val="Hyperlink"/>
                <w:noProof/>
              </w:rPr>
              <w:t>Adroddiad Amgylcheddol</w:t>
            </w:r>
            <w:r w:rsidRPr="00595D9C">
              <w:rPr>
                <w:noProof/>
                <w:webHidden/>
              </w:rPr>
              <w:tab/>
            </w:r>
            <w:r w:rsidRPr="00595D9C">
              <w:rPr>
                <w:noProof/>
                <w:webHidden/>
              </w:rPr>
              <w:fldChar w:fldCharType="begin"/>
            </w:r>
            <w:r w:rsidRPr="00595D9C">
              <w:rPr>
                <w:noProof/>
                <w:webHidden/>
              </w:rPr>
              <w:instrText xml:space="preserve"> PAGEREF _Toc234410313 \h </w:instrText>
            </w:r>
            <w:r w:rsidRPr="00595D9C">
              <w:rPr>
                <w:noProof/>
                <w:webHidden/>
              </w:rPr>
            </w:r>
            <w:r w:rsidRPr="00595D9C">
              <w:rPr>
                <w:noProof/>
                <w:webHidden/>
              </w:rPr>
              <w:fldChar w:fldCharType="separate"/>
            </w:r>
            <w:r w:rsidR="00D23632">
              <w:rPr>
                <w:noProof/>
                <w:webHidden/>
              </w:rPr>
              <w:t>22</w:t>
            </w:r>
            <w:r w:rsidRPr="00595D9C">
              <w:rPr>
                <w:noProof/>
                <w:webHidden/>
              </w:rPr>
              <w:fldChar w:fldCharType="end"/>
            </w:r>
          </w:hyperlink>
        </w:p>
        <w:p w14:paraId="2B3ED46D" w14:textId="2A4A4D29" w:rsidR="00595D9C" w:rsidRPr="00595D9C" w:rsidRDefault="00595D9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410314" w:history="1">
            <w:r w:rsidRPr="00595D9C">
              <w:rPr>
                <w:rStyle w:val="Hyperlink"/>
                <w:noProof/>
              </w:rPr>
              <w:t>Hysbysiad Preifatrwydd Cynlluniau Rheoli Pysgodfeydd Pelagig</w:t>
            </w:r>
            <w:r w:rsidRPr="00595D9C">
              <w:rPr>
                <w:noProof/>
                <w:webHidden/>
              </w:rPr>
              <w:tab/>
            </w:r>
            <w:r w:rsidRPr="00595D9C">
              <w:rPr>
                <w:noProof/>
                <w:webHidden/>
              </w:rPr>
              <w:fldChar w:fldCharType="begin"/>
            </w:r>
            <w:r w:rsidRPr="00595D9C">
              <w:rPr>
                <w:noProof/>
                <w:webHidden/>
              </w:rPr>
              <w:instrText xml:space="preserve"> PAGEREF _Toc234410314 \h </w:instrText>
            </w:r>
            <w:r w:rsidRPr="00595D9C">
              <w:rPr>
                <w:noProof/>
                <w:webHidden/>
              </w:rPr>
            </w:r>
            <w:r w:rsidRPr="00595D9C">
              <w:rPr>
                <w:noProof/>
                <w:webHidden/>
              </w:rPr>
              <w:fldChar w:fldCharType="separate"/>
            </w:r>
            <w:r w:rsidR="00D23632">
              <w:rPr>
                <w:noProof/>
                <w:webHidden/>
              </w:rPr>
              <w:t>23</w:t>
            </w:r>
            <w:r w:rsidRPr="00595D9C">
              <w:rPr>
                <w:noProof/>
                <w:webHidden/>
              </w:rPr>
              <w:fldChar w:fldCharType="end"/>
            </w:r>
          </w:hyperlink>
        </w:p>
        <w:p w14:paraId="2468176A" w14:textId="413E23A6" w:rsidR="00595D9C" w:rsidRPr="00595D9C" w:rsidRDefault="00595D9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410315" w:history="1">
            <w:r w:rsidRPr="00595D9C">
              <w:rPr>
                <w:rStyle w:val="Hyperlink"/>
                <w:noProof/>
              </w:rPr>
              <w:t>Hyd yr ymgynghoriad</w:t>
            </w:r>
            <w:r w:rsidRPr="00595D9C">
              <w:rPr>
                <w:noProof/>
                <w:webHidden/>
              </w:rPr>
              <w:tab/>
            </w:r>
            <w:r w:rsidRPr="00595D9C">
              <w:rPr>
                <w:noProof/>
                <w:webHidden/>
              </w:rPr>
              <w:fldChar w:fldCharType="begin"/>
            </w:r>
            <w:r w:rsidRPr="00595D9C">
              <w:rPr>
                <w:noProof/>
                <w:webHidden/>
              </w:rPr>
              <w:instrText xml:space="preserve"> PAGEREF _Toc234410315 \h </w:instrText>
            </w:r>
            <w:r w:rsidRPr="00595D9C">
              <w:rPr>
                <w:noProof/>
                <w:webHidden/>
              </w:rPr>
            </w:r>
            <w:r w:rsidRPr="00595D9C">
              <w:rPr>
                <w:noProof/>
                <w:webHidden/>
              </w:rPr>
              <w:fldChar w:fldCharType="separate"/>
            </w:r>
            <w:r w:rsidR="00D23632">
              <w:rPr>
                <w:noProof/>
                <w:webHidden/>
              </w:rPr>
              <w:t>27</w:t>
            </w:r>
            <w:r w:rsidRPr="00595D9C">
              <w:rPr>
                <w:noProof/>
                <w:webHidden/>
              </w:rPr>
              <w:fldChar w:fldCharType="end"/>
            </w:r>
          </w:hyperlink>
        </w:p>
        <w:p w14:paraId="485711BA" w14:textId="44C78F5C" w:rsidR="00595D9C" w:rsidRPr="00595D9C" w:rsidRDefault="00595D9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410316" w:history="1">
            <w:r w:rsidRPr="00595D9C">
              <w:rPr>
                <w:rStyle w:val="Hyperlink"/>
                <w:noProof/>
              </w:rPr>
              <w:t>Camau nesaf y broses</w:t>
            </w:r>
            <w:r w:rsidRPr="00595D9C">
              <w:rPr>
                <w:noProof/>
                <w:webHidden/>
              </w:rPr>
              <w:tab/>
            </w:r>
            <w:r w:rsidRPr="00595D9C">
              <w:rPr>
                <w:noProof/>
                <w:webHidden/>
              </w:rPr>
              <w:fldChar w:fldCharType="begin"/>
            </w:r>
            <w:r w:rsidRPr="00595D9C">
              <w:rPr>
                <w:noProof/>
                <w:webHidden/>
              </w:rPr>
              <w:instrText xml:space="preserve"> PAGEREF _Toc234410316 \h </w:instrText>
            </w:r>
            <w:r w:rsidRPr="00595D9C">
              <w:rPr>
                <w:noProof/>
                <w:webHidden/>
              </w:rPr>
            </w:r>
            <w:r w:rsidRPr="00595D9C">
              <w:rPr>
                <w:noProof/>
                <w:webHidden/>
              </w:rPr>
              <w:fldChar w:fldCharType="separate"/>
            </w:r>
            <w:r w:rsidR="00D23632">
              <w:rPr>
                <w:noProof/>
                <w:webHidden/>
              </w:rPr>
              <w:t>27</w:t>
            </w:r>
            <w:r w:rsidRPr="00595D9C">
              <w:rPr>
                <w:noProof/>
                <w:webHidden/>
              </w:rPr>
              <w:fldChar w:fldCharType="end"/>
            </w:r>
          </w:hyperlink>
        </w:p>
        <w:p w14:paraId="4F4FECB4" w14:textId="6DCB1EEC" w:rsidR="00595D9C" w:rsidRPr="00595D9C" w:rsidRDefault="00595D9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410317" w:history="1">
            <w:r w:rsidRPr="00595D9C">
              <w:rPr>
                <w:rStyle w:val="Hyperlink"/>
                <w:noProof/>
              </w:rPr>
              <w:t>Sylwadau a chwynion</w:t>
            </w:r>
            <w:r w:rsidRPr="00595D9C">
              <w:rPr>
                <w:noProof/>
                <w:webHidden/>
              </w:rPr>
              <w:tab/>
            </w:r>
            <w:r w:rsidRPr="00595D9C">
              <w:rPr>
                <w:noProof/>
                <w:webHidden/>
              </w:rPr>
              <w:fldChar w:fldCharType="begin"/>
            </w:r>
            <w:r w:rsidRPr="00595D9C">
              <w:rPr>
                <w:noProof/>
                <w:webHidden/>
              </w:rPr>
              <w:instrText xml:space="preserve"> PAGEREF _Toc234410317 \h </w:instrText>
            </w:r>
            <w:r w:rsidRPr="00595D9C">
              <w:rPr>
                <w:noProof/>
                <w:webHidden/>
              </w:rPr>
            </w:r>
            <w:r w:rsidRPr="00595D9C">
              <w:rPr>
                <w:noProof/>
                <w:webHidden/>
              </w:rPr>
              <w:fldChar w:fldCharType="separate"/>
            </w:r>
            <w:r w:rsidR="00D23632">
              <w:rPr>
                <w:noProof/>
                <w:webHidden/>
              </w:rPr>
              <w:t>27</w:t>
            </w:r>
            <w:r w:rsidRPr="00595D9C">
              <w:rPr>
                <w:noProof/>
                <w:webHidden/>
              </w:rPr>
              <w:fldChar w:fldCharType="end"/>
            </w:r>
          </w:hyperlink>
        </w:p>
        <w:p w14:paraId="483890F4" w14:textId="35989B48" w:rsidR="00595D9C" w:rsidRPr="00595D9C" w:rsidRDefault="00595D9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410318" w:history="1">
            <w:r w:rsidRPr="00595D9C">
              <w:rPr>
                <w:rStyle w:val="Hyperlink"/>
                <w:noProof/>
              </w:rPr>
              <w:t>Proses ymgynghori Llywodraeth yr Alban</w:t>
            </w:r>
            <w:r w:rsidRPr="00595D9C">
              <w:rPr>
                <w:noProof/>
                <w:webHidden/>
              </w:rPr>
              <w:tab/>
            </w:r>
            <w:r w:rsidRPr="00595D9C">
              <w:rPr>
                <w:noProof/>
                <w:webHidden/>
              </w:rPr>
              <w:fldChar w:fldCharType="begin"/>
            </w:r>
            <w:r w:rsidRPr="00595D9C">
              <w:rPr>
                <w:noProof/>
                <w:webHidden/>
              </w:rPr>
              <w:instrText xml:space="preserve"> PAGEREF _Toc234410318 \h </w:instrText>
            </w:r>
            <w:r w:rsidRPr="00595D9C">
              <w:rPr>
                <w:noProof/>
                <w:webHidden/>
              </w:rPr>
            </w:r>
            <w:r w:rsidRPr="00595D9C">
              <w:rPr>
                <w:noProof/>
                <w:webHidden/>
              </w:rPr>
              <w:fldChar w:fldCharType="separate"/>
            </w:r>
            <w:r w:rsidR="00D23632">
              <w:rPr>
                <w:noProof/>
                <w:webHidden/>
              </w:rPr>
              <w:t>27</w:t>
            </w:r>
            <w:r w:rsidRPr="00595D9C">
              <w:rPr>
                <w:noProof/>
                <w:webHidden/>
              </w:rPr>
              <w:fldChar w:fldCharType="end"/>
            </w:r>
          </w:hyperlink>
        </w:p>
        <w:p w14:paraId="3D1DB922" w14:textId="5539C07A" w:rsidR="00595D9C" w:rsidRDefault="00595D9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410319" w:history="1">
            <w:r w:rsidRPr="00595D9C">
              <w:rPr>
                <w:rStyle w:val="Hyperlink"/>
                <w:noProof/>
              </w:rPr>
              <w:t>Ymateb i’r ymgynghoriad hwn</w:t>
            </w:r>
            <w:r w:rsidRPr="00595D9C">
              <w:rPr>
                <w:noProof/>
                <w:webHidden/>
              </w:rPr>
              <w:tab/>
            </w:r>
            <w:r w:rsidRPr="00595D9C">
              <w:rPr>
                <w:noProof/>
                <w:webHidden/>
              </w:rPr>
              <w:fldChar w:fldCharType="begin"/>
            </w:r>
            <w:r w:rsidRPr="00595D9C">
              <w:rPr>
                <w:noProof/>
                <w:webHidden/>
              </w:rPr>
              <w:instrText xml:space="preserve"> PAGEREF _Toc234410319 \h </w:instrText>
            </w:r>
            <w:r w:rsidRPr="00595D9C">
              <w:rPr>
                <w:noProof/>
                <w:webHidden/>
              </w:rPr>
            </w:r>
            <w:r w:rsidRPr="00595D9C">
              <w:rPr>
                <w:noProof/>
                <w:webHidden/>
              </w:rPr>
              <w:fldChar w:fldCharType="separate"/>
            </w:r>
            <w:r w:rsidR="00D23632">
              <w:rPr>
                <w:noProof/>
                <w:webHidden/>
              </w:rPr>
              <w:t>28</w:t>
            </w:r>
            <w:r w:rsidRPr="00595D9C">
              <w:rPr>
                <w:noProof/>
                <w:webHidden/>
              </w:rPr>
              <w:fldChar w:fldCharType="end"/>
            </w:r>
          </w:hyperlink>
        </w:p>
        <w:p w14:paraId="742747DA" w14:textId="385414AF" w:rsidR="00211B2F" w:rsidRDefault="00211B2F">
          <w:r w:rsidRPr="00206AB5">
            <w:rPr>
              <w:rFonts w:cs="Arial"/>
              <w:sz w:val="28"/>
              <w:szCs w:val="28"/>
            </w:rPr>
            <w:fldChar w:fldCharType="end"/>
          </w:r>
        </w:p>
      </w:sdtContent>
    </w:sdt>
    <w:p w14:paraId="21FC7C3F" w14:textId="77777777" w:rsidR="000B2B57" w:rsidRDefault="000B2B57" w:rsidP="000B2B57">
      <w:r w:rsidRPr="00030BA9">
        <w:br w:type="page"/>
      </w:r>
    </w:p>
    <w:p w14:paraId="6E372EB6" w14:textId="77777777" w:rsidR="000E0E1F" w:rsidRPr="00030BA9" w:rsidRDefault="000E0E1F" w:rsidP="000B2B57"/>
    <w:p w14:paraId="5607F44D" w14:textId="7B45BAAD" w:rsidR="000B2B57" w:rsidRPr="00030BA9" w:rsidRDefault="002B23EE" w:rsidP="000B2B57">
      <w:pPr>
        <w:pStyle w:val="Heading1"/>
        <w:numPr>
          <w:ilvl w:val="0"/>
          <w:numId w:val="0"/>
        </w:numPr>
        <w:rPr>
          <w:b/>
          <w:bCs/>
          <w:color w:val="4EA72E" w:themeColor="accent6"/>
          <w:sz w:val="48"/>
          <w:szCs w:val="48"/>
        </w:rPr>
      </w:pPr>
      <w:bookmarkStart w:id="2" w:name="_Toc210223787"/>
      <w:bookmarkStart w:id="3" w:name="_Toc234410293"/>
      <w:r>
        <w:rPr>
          <w:b/>
          <w:bCs/>
          <w:color w:val="4EA72E" w:themeColor="accent6"/>
          <w:sz w:val="48"/>
          <w:szCs w:val="48"/>
        </w:rPr>
        <w:t>Cyflwyniad</w:t>
      </w:r>
      <w:bookmarkEnd w:id="2"/>
      <w:bookmarkEnd w:id="3"/>
    </w:p>
    <w:p w14:paraId="0A34154D" w14:textId="77777777" w:rsidR="000B2B57" w:rsidRPr="00030BA9" w:rsidRDefault="000B2B57" w:rsidP="000B2B57">
      <w:pPr>
        <w:rPr>
          <w:rFonts w:cs="Arial"/>
        </w:rPr>
      </w:pPr>
    </w:p>
    <w:p w14:paraId="0B21F0F6" w14:textId="68BC2C5E" w:rsidR="000B2B57" w:rsidRPr="00030BA9" w:rsidRDefault="002B23EE" w:rsidP="000B2B57">
      <w:pPr>
        <w:rPr>
          <w:rFonts w:cs="Arial"/>
        </w:rPr>
      </w:pPr>
      <w:r>
        <w:rPr>
          <w:rFonts w:cs="Arial"/>
          <w:szCs w:val="24"/>
          <w14:ligatures w14:val="standardContextual"/>
        </w:rPr>
        <w:t>Mae gan y Deyrnas Unedig rai o’r adnoddau bwyd môr gwyllt gorau yn y byd. Mae ein stociau pysgod môr a physgod cregyn yn adnodd naturiol pwysig ac yn ased cyhoeddus sy’n cynhyrchu bwyd ac yn creu swyddi, yn ogystal â darparu cyfleoedd hamdden mewn sector sydd ag ymdeimlad cryf o hunaniaeth a balchder i’w cymunedau. Mae’r stociau hyn hefyd yn rhan allweddol o’n hecosystemau morol</w:t>
      </w:r>
      <w:r w:rsidR="000B2B57" w:rsidRPr="00030BA9">
        <w:rPr>
          <w:rFonts w:cs="Arial"/>
        </w:rPr>
        <w:t xml:space="preserve">. </w:t>
      </w:r>
    </w:p>
    <w:p w14:paraId="3025B382" w14:textId="77777777" w:rsidR="000B2B57" w:rsidRPr="00030BA9" w:rsidRDefault="000B2B57" w:rsidP="000B2B57">
      <w:pPr>
        <w:rPr>
          <w:rFonts w:cs="Arial"/>
        </w:rPr>
      </w:pPr>
    </w:p>
    <w:p w14:paraId="31644729" w14:textId="71A41D22" w:rsidR="000B2B57" w:rsidRPr="00030BA9" w:rsidRDefault="002B23EE" w:rsidP="000B2B57">
      <w:pPr>
        <w:rPr>
          <w:rFonts w:cs="Arial"/>
        </w:rPr>
      </w:pPr>
      <w:r>
        <w:rPr>
          <w:rFonts w:cs="Arial"/>
        </w:rPr>
        <w:t>Mae llawer o’n stociau pysgod môr a physgod cregyn dan bwysau amrywiol o sawl tu, fel pysgota a’r newid yn yr hinsawdd. Er bod pysgota’n gallu arwain at lawer o fuddion economaidd-gymdeithasol, mae hefyd yn creu effaith ar ein hamgylchedd morol, er enghraifft trwy sgil-ddalfa ddamweiniol. Felly, mae’n bwysig ystyried effeithiau cadarnhaol a negyddol pysgota fel rhan o reolaeth gyffredinol ein pysgodfeydd a’r amgylchedd morol</w:t>
      </w:r>
      <w:r w:rsidR="51B6110B" w:rsidRPr="00030BA9">
        <w:rPr>
          <w:rFonts w:cs="Arial"/>
        </w:rPr>
        <w:t xml:space="preserve">. </w:t>
      </w:r>
    </w:p>
    <w:p w14:paraId="6F0ACDED" w14:textId="77777777" w:rsidR="000B2B57" w:rsidRPr="00030BA9" w:rsidRDefault="000B2B57" w:rsidP="000B2B57">
      <w:pPr>
        <w:rPr>
          <w:rFonts w:cs="Arial"/>
        </w:rPr>
      </w:pPr>
    </w:p>
    <w:p w14:paraId="0C8AFBBB" w14:textId="437056B5" w:rsidR="000B2B57" w:rsidRPr="00030BA9" w:rsidRDefault="002B23EE" w:rsidP="000B2B57">
      <w:pPr>
        <w:rPr>
          <w:rFonts w:cs="Arial"/>
        </w:rPr>
      </w:pPr>
      <w:r>
        <w:rPr>
          <w:rFonts w:cs="Arial"/>
        </w:rPr>
        <w:t xml:space="preserve">Mae’r </w:t>
      </w:r>
      <w:hyperlink r:id="rId19" w:history="1">
        <w:r>
          <w:rPr>
            <w:rStyle w:val="Hyperlink"/>
          </w:rPr>
          <w:t>Cyd-ddatganiad Pysgodfeydd</w:t>
        </w:r>
        <w:r w:rsidR="000B2B57" w:rsidRPr="00030BA9">
          <w:rPr>
            <w:rStyle w:val="Hyperlink"/>
          </w:rPr>
          <w:t xml:space="preserve"> (JFS)</w:t>
        </w:r>
      </w:hyperlink>
      <w:r w:rsidR="000B2B57" w:rsidRPr="00030BA9">
        <w:rPr>
          <w:rFonts w:cs="Arial"/>
        </w:rPr>
        <w:t xml:space="preserve"> </w:t>
      </w:r>
      <w:r>
        <w:rPr>
          <w:rFonts w:cs="Arial"/>
        </w:rPr>
        <w:t>fel y’i diwygiwyd, fel sy’n ofynnol gan</w:t>
      </w:r>
      <w:r w:rsidR="000B2B57" w:rsidRPr="00030BA9">
        <w:rPr>
          <w:rFonts w:cs="Arial"/>
        </w:rPr>
        <w:t xml:space="preserve"> </w:t>
      </w:r>
      <w:hyperlink r:id="rId20" w:history="1">
        <w:r>
          <w:rPr>
            <w:rStyle w:val="Hyperlink"/>
            <w:rFonts w:cs="Arial"/>
          </w:rPr>
          <w:t>Ddeddf Pysgodfeydd 2</w:t>
        </w:r>
        <w:r w:rsidR="000B2B57" w:rsidRPr="00030BA9">
          <w:rPr>
            <w:rStyle w:val="Hyperlink"/>
            <w:rFonts w:cs="Arial"/>
          </w:rPr>
          <w:t>020</w:t>
        </w:r>
      </w:hyperlink>
      <w:r w:rsidR="000B2B57" w:rsidRPr="00030BA9">
        <w:rPr>
          <w:rFonts w:cs="Arial"/>
        </w:rPr>
        <w:t xml:space="preserve"> (</w:t>
      </w:r>
      <w:r>
        <w:rPr>
          <w:rFonts w:cs="Arial"/>
        </w:rPr>
        <w:t xml:space="preserve">y Ddeddf), yn amlinellu sut y bydd awdurdodau pysgodfeydd y Deyrnas Unedig (Adran yr Amgylchedd, Bwyd a Materion Gwledig, Llywodraeth yr Alban, Llywodraeth Cymru a’r Adran Amaethyddiaeth, yr Amgylchedd a Materion Gwledig yng Ngogledd Iwerddon) yn paratoi a chyhoeddi 43 Cynllun Rheoli Pysgodfeydd (FMP) erbyn </w:t>
      </w:r>
      <w:r w:rsidR="000B2B57" w:rsidRPr="00030BA9">
        <w:rPr>
          <w:rFonts w:cs="Arial"/>
        </w:rPr>
        <w:t xml:space="preserve">2028. </w:t>
      </w:r>
    </w:p>
    <w:p w14:paraId="4AE7E783" w14:textId="77777777" w:rsidR="000B2B57" w:rsidRPr="00030BA9" w:rsidRDefault="000B2B57" w:rsidP="000B2B57">
      <w:pPr>
        <w:rPr>
          <w:rFonts w:cs="Arial"/>
        </w:rPr>
      </w:pPr>
    </w:p>
    <w:p w14:paraId="2D91370D" w14:textId="29DA8BA9" w:rsidR="002B23EE" w:rsidRPr="00815C13" w:rsidRDefault="002B23EE" w:rsidP="002B23EE">
      <w:pPr>
        <w:rPr>
          <w:rFonts w:cs="Arial"/>
        </w:rPr>
      </w:pPr>
      <w:r>
        <w:rPr>
          <w:rFonts w:cs="Arial"/>
        </w:rPr>
        <w:t xml:space="preserve">Mae’r cynlluniau’n dwyn ynghyd </w:t>
      </w:r>
      <w:r w:rsidR="00E96462">
        <w:rPr>
          <w:rFonts w:cs="Arial"/>
        </w:rPr>
        <w:t>d</w:t>
      </w:r>
      <w:r>
        <w:rPr>
          <w:rFonts w:cs="Arial"/>
        </w:rPr>
        <w:t>ystiolaeth ynglŷn â chyflwr y stociau pysgod môr a physgod cregyn perthnasol ac yn amlygu’r polisïau a’r camau gweithredu sy’n angenrheidiol i reoli ein pysgodfeydd mewn ffordd effeithiol a chynaliadwy. Mae’r FMPau yn amlinellu’r weledigaeth ar gyfer rheoli’r bysgodfa berthnasol, yn ogystal â pholisïau a chamau gweithredu perthnasol y bwriedir iddynt helpu i wireddu’r weledigaeth honno. Mae’n rhaid i’r cynlluniau hefyd ystyried rhwymedigaethau cyfreithiol ehangach perthnasol</w:t>
      </w:r>
      <w:r w:rsidRPr="00815C13">
        <w:rPr>
          <w:rFonts w:cs="Arial"/>
        </w:rPr>
        <w:t xml:space="preserve">. </w:t>
      </w:r>
    </w:p>
    <w:p w14:paraId="36F9C876" w14:textId="77777777" w:rsidR="002B23EE" w:rsidRPr="00815C13" w:rsidRDefault="002B23EE" w:rsidP="002B23EE">
      <w:pPr>
        <w:rPr>
          <w:rFonts w:cs="Arial"/>
        </w:rPr>
      </w:pPr>
    </w:p>
    <w:p w14:paraId="4D3E0B38" w14:textId="3B9A373E" w:rsidR="000B2B57" w:rsidRPr="00030BA9" w:rsidRDefault="002B23EE" w:rsidP="000B2B57">
      <w:pPr>
        <w:rPr>
          <w:rFonts w:cs="Arial"/>
        </w:rPr>
      </w:pPr>
      <w:r>
        <w:rPr>
          <w:rFonts w:cs="Arial"/>
        </w:rPr>
        <w:t>Mae cyfleoedd ar gyfer twf os caiff ein diwydiannau pysgota a bwyd môr eu rheoli’n gynaliadwy, i sicrhau bod cyfleoedd pysgota’n cael eu diogelu ar gyfer cenedlaethau’r dyfodol. Rydym yn awyddus i barhau i weithio’n agos gyda’n rhanddeiliaid wrth i ni ddatblygu a chyflawni ein cynlluniau ar gyfer rheoli pysgodfeydd yn y Deyrnas Unedig</w:t>
      </w:r>
      <w:r w:rsidR="000B2B57" w:rsidRPr="00030BA9">
        <w:rPr>
          <w:rFonts w:cs="Arial"/>
        </w:rPr>
        <w:t>.</w:t>
      </w:r>
    </w:p>
    <w:p w14:paraId="604132FE" w14:textId="77777777" w:rsidR="000B2B57" w:rsidRPr="00030BA9" w:rsidRDefault="000B2B57" w:rsidP="000B2B57">
      <w:pPr>
        <w:rPr>
          <w:rFonts w:cs="Arial"/>
        </w:rPr>
      </w:pPr>
    </w:p>
    <w:p w14:paraId="404E1756" w14:textId="77777777" w:rsidR="000B2B57" w:rsidRPr="00030BA9" w:rsidRDefault="000B2B57" w:rsidP="000B2B57">
      <w:pPr>
        <w:rPr>
          <w:rFonts w:cs="Arial"/>
        </w:rPr>
      </w:pPr>
    </w:p>
    <w:p w14:paraId="0EE208A6" w14:textId="3E0329D8" w:rsidR="000B2B57" w:rsidRPr="00030BA9" w:rsidRDefault="002B23EE" w:rsidP="000B2B57">
      <w:pPr>
        <w:pStyle w:val="Heading1"/>
        <w:numPr>
          <w:ilvl w:val="0"/>
          <w:numId w:val="0"/>
        </w:numPr>
        <w:rPr>
          <w:b/>
          <w:bCs/>
          <w:color w:val="4EA72E" w:themeColor="accent6"/>
          <w:sz w:val="48"/>
          <w:szCs w:val="48"/>
        </w:rPr>
      </w:pPr>
      <w:bookmarkStart w:id="4" w:name="_Toc210223788"/>
      <w:bookmarkStart w:id="5" w:name="_Toc234410294"/>
      <w:r>
        <w:rPr>
          <w:b/>
          <w:bCs/>
          <w:color w:val="4EA72E" w:themeColor="accent6"/>
          <w:sz w:val="48"/>
          <w:szCs w:val="48"/>
        </w:rPr>
        <w:t>Cynlluniau Rheoli Pysgodfeydd ar y Cyd y Deyrnas Unedig ar gyfer stociau pysgod pelagig</w:t>
      </w:r>
      <w:bookmarkEnd w:id="4"/>
      <w:bookmarkEnd w:id="5"/>
    </w:p>
    <w:p w14:paraId="107289F2" w14:textId="77777777" w:rsidR="000B2B57" w:rsidRPr="00030BA9" w:rsidRDefault="000B2B57" w:rsidP="000B2B57">
      <w:pPr>
        <w:rPr>
          <w:rFonts w:cs="Arial"/>
        </w:rPr>
      </w:pPr>
    </w:p>
    <w:p w14:paraId="1522C0E3" w14:textId="7EA7FAB1" w:rsidR="000B2B57" w:rsidRPr="00030BA9" w:rsidRDefault="002B23EE" w:rsidP="76B8763E">
      <w:pPr>
        <w:rPr>
          <w:rFonts w:cs="Arial"/>
        </w:rPr>
      </w:pPr>
      <w:r>
        <w:rPr>
          <w:rFonts w:eastAsia="Arial" w:cs="Arial"/>
          <w:szCs w:val="24"/>
        </w:rPr>
        <w:t>Mae’r ddogfen ymgynghori hon yn gwahodd safbwyntiau ar yr FMPau pelagig canlynol</w:t>
      </w:r>
      <w:r w:rsidR="000B2B57" w:rsidRPr="00030BA9">
        <w:rPr>
          <w:rFonts w:cs="Arial"/>
        </w:rPr>
        <w:t>:</w:t>
      </w:r>
    </w:p>
    <w:p w14:paraId="714E923D" w14:textId="77777777" w:rsidR="000B2B57" w:rsidRPr="00030BA9" w:rsidRDefault="000B2B57" w:rsidP="000B2B57">
      <w:pPr>
        <w:rPr>
          <w:rFonts w:cs="Arial"/>
        </w:rPr>
      </w:pPr>
    </w:p>
    <w:p w14:paraId="0BDAC867" w14:textId="77777777" w:rsidR="002B23EE" w:rsidRPr="005E384C" w:rsidRDefault="002B23EE" w:rsidP="002B23EE">
      <w:pPr>
        <w:pStyle w:val="ListParagraph"/>
        <w:numPr>
          <w:ilvl w:val="0"/>
          <w:numId w:val="8"/>
        </w:numPr>
        <w:rPr>
          <w:rFonts w:cs="Arial"/>
        </w:rPr>
      </w:pPr>
      <w:r>
        <w:rPr>
          <w:rFonts w:cs="Arial"/>
          <w:szCs w:val="24"/>
        </w:rPr>
        <w:t>FMP Arfaethedig Pennog Môr y Gogledd</w:t>
      </w:r>
    </w:p>
    <w:p w14:paraId="6346D2D6" w14:textId="77777777" w:rsidR="002B23EE" w:rsidRPr="005E384C" w:rsidRDefault="002B23EE" w:rsidP="002B23EE">
      <w:pPr>
        <w:pStyle w:val="ListParagraph"/>
        <w:numPr>
          <w:ilvl w:val="0"/>
          <w:numId w:val="28"/>
        </w:numPr>
        <w:contextualSpacing w:val="0"/>
        <w:rPr>
          <w:rFonts w:cs="Arial"/>
          <w:szCs w:val="24"/>
        </w:rPr>
      </w:pPr>
      <w:r>
        <w:rPr>
          <w:rFonts w:cs="Arial"/>
          <w:szCs w:val="24"/>
        </w:rPr>
        <w:lastRenderedPageBreak/>
        <w:t>FMP Arfaethedig Pennog Arfordir Gorllewin yr Alban (ac Afon Clyde)</w:t>
      </w:r>
    </w:p>
    <w:p w14:paraId="2F133728" w14:textId="77777777" w:rsidR="002B23EE" w:rsidRPr="005E384C" w:rsidRDefault="002B23EE" w:rsidP="002B23EE">
      <w:pPr>
        <w:pStyle w:val="ListParagraph"/>
        <w:numPr>
          <w:ilvl w:val="0"/>
          <w:numId w:val="28"/>
        </w:numPr>
        <w:contextualSpacing w:val="0"/>
        <w:rPr>
          <w:rFonts w:cs="Arial"/>
          <w:szCs w:val="24"/>
        </w:rPr>
      </w:pPr>
      <w:r>
        <w:rPr>
          <w:rFonts w:cs="Arial"/>
          <w:szCs w:val="24"/>
        </w:rPr>
        <w:t>FMP Arfaethedig Pennog Iwerydd-Sgandinafia</w:t>
      </w:r>
      <w:r w:rsidRPr="005E384C">
        <w:rPr>
          <w:rFonts w:cs="Arial"/>
          <w:szCs w:val="24"/>
        </w:rPr>
        <w:t xml:space="preserve"> </w:t>
      </w:r>
    </w:p>
    <w:p w14:paraId="0F37C417" w14:textId="77777777" w:rsidR="002B23EE" w:rsidRPr="005E384C" w:rsidRDefault="002B23EE" w:rsidP="002B23EE">
      <w:pPr>
        <w:pStyle w:val="ListParagraph"/>
        <w:numPr>
          <w:ilvl w:val="0"/>
          <w:numId w:val="8"/>
        </w:numPr>
        <w:rPr>
          <w:rFonts w:cs="Arial"/>
        </w:rPr>
      </w:pPr>
      <w:r>
        <w:rPr>
          <w:rFonts w:cs="Arial"/>
          <w:szCs w:val="24"/>
        </w:rPr>
        <w:t>FMP Arfaethedig Mecryll Ysgafell y Gogledd</w:t>
      </w:r>
      <w:r w:rsidRPr="005E384C">
        <w:rPr>
          <w:rFonts w:cs="Arial"/>
          <w:szCs w:val="24"/>
        </w:rPr>
        <w:t xml:space="preserve"> </w:t>
      </w:r>
    </w:p>
    <w:p w14:paraId="4FAC715F" w14:textId="6089CFFD" w:rsidR="0089265E" w:rsidRPr="002B23EE" w:rsidRDefault="002B23EE" w:rsidP="0089265E">
      <w:pPr>
        <w:pStyle w:val="ListParagraph"/>
        <w:numPr>
          <w:ilvl w:val="0"/>
          <w:numId w:val="8"/>
        </w:numPr>
        <w:rPr>
          <w:rFonts w:cs="Arial"/>
        </w:rPr>
      </w:pPr>
      <w:r w:rsidRPr="002B23EE">
        <w:rPr>
          <w:rFonts w:cs="Arial"/>
        </w:rPr>
        <w:t>FMP Arfaethedig Swtanod Glas Ysgafell y Gogledd</w:t>
      </w:r>
    </w:p>
    <w:p w14:paraId="25862C92" w14:textId="77777777" w:rsidR="000B2B57" w:rsidRPr="00030BA9" w:rsidRDefault="000B2B57" w:rsidP="000B2B57">
      <w:pPr>
        <w:rPr>
          <w:rFonts w:cs="Arial"/>
        </w:rPr>
      </w:pPr>
    </w:p>
    <w:p w14:paraId="27689576" w14:textId="5E3A8B67" w:rsidR="000B2B57" w:rsidRPr="00030BA9" w:rsidRDefault="002B23EE" w:rsidP="000B2B57">
      <w:pPr>
        <w:rPr>
          <w:rFonts w:cs="Arial"/>
        </w:rPr>
      </w:pPr>
      <w:r>
        <w:rPr>
          <w:rFonts w:cs="Arial"/>
        </w:rPr>
        <w:t>Mae’r Ddeddf yn mynnu bod yr awdurdod neu’r awdurdodau perthnasol yn paratoi a chyhoeddi FMPau yn unol â’r rhestr a’r amserlen a gynhwysir yn y JFS. Llywodraeth yr Alban yw’r awdurdod cydlynu ar gyfer y pum FMP pelagig hyn ac mae wedi cydlynu’r broses o baratoi’r cynlluniau hyn ar ran yr awdurdodau eraill perthnasol</w:t>
      </w:r>
      <w:r w:rsidR="000B2B57" w:rsidRPr="00030BA9">
        <w:rPr>
          <w:rFonts w:cs="Arial"/>
        </w:rPr>
        <w:t>.</w:t>
      </w:r>
      <w:r w:rsidR="000B2B57" w:rsidRPr="00030BA9">
        <w:rPr>
          <w:rStyle w:val="FootnoteReference"/>
          <w:rFonts w:eastAsiaTheme="majorEastAsia" w:cs="Arial"/>
        </w:rPr>
        <w:footnoteReference w:id="1"/>
      </w:r>
      <w:r w:rsidR="000B2B57" w:rsidRPr="00030BA9">
        <w:rPr>
          <w:rFonts w:cs="Arial"/>
        </w:rPr>
        <w:t xml:space="preserve">  </w:t>
      </w:r>
    </w:p>
    <w:p w14:paraId="723AA116" w14:textId="77777777" w:rsidR="000B2B57" w:rsidRPr="00030BA9" w:rsidRDefault="000B2B57" w:rsidP="000B2B57">
      <w:pPr>
        <w:rPr>
          <w:rFonts w:cs="Arial"/>
        </w:rPr>
      </w:pPr>
    </w:p>
    <w:p w14:paraId="4E42C54C" w14:textId="0CB60432" w:rsidR="000B2B57" w:rsidRPr="00030BA9" w:rsidRDefault="002B23EE" w:rsidP="000B2B57">
      <w:pPr>
        <w:rPr>
          <w:rFonts w:cs="Arial"/>
        </w:rPr>
      </w:pPr>
      <w:r>
        <w:rPr>
          <w:rFonts w:cs="Arial"/>
        </w:rPr>
        <w:t>Mae’r awdurdodau perthnasol ar gyfer y pum FMP pelagig sy’n destun yr ymgynghoriad hwn yn amrywio yn ôl y cynllun penodol, ond maen nhw’n cynnwys Llywodraeth yr Alban, yr Adran Amaethyddiaeth, yr Amgylchedd a Materion Gwledig (DAERA), Adran yr Amgylchedd, Bwyd a Materion Gwledig (Defra) a Llywodraeth Cymru.</w:t>
      </w:r>
      <w:r w:rsidR="00D73C2E">
        <w:rPr>
          <w:rFonts w:cs="Arial"/>
        </w:rPr>
        <w:t xml:space="preserve"> Paratowyd y cynlluniau gyda chyfraniad gan </w:t>
      </w:r>
      <w:r w:rsidR="00CB26CE">
        <w:rPr>
          <w:rFonts w:cs="Arial"/>
        </w:rPr>
        <w:t xml:space="preserve">y </w:t>
      </w:r>
      <w:r w:rsidR="00D73C2E">
        <w:rPr>
          <w:rFonts w:cs="Arial"/>
        </w:rPr>
        <w:t>diwydiant, gwyddonwyr, sefydliadau anllywodraethol a Chyrff Cadwraeth Natur Statudol (SNCBau), ac fe’u cyhoeddwyd ar y cyd gan yr awdurdodau perthnasol at ddibenion y Ddeddf</w:t>
      </w:r>
      <w:r w:rsidR="000B2B57" w:rsidRPr="00030BA9">
        <w:rPr>
          <w:rFonts w:cs="Arial"/>
        </w:rPr>
        <w:t xml:space="preserve">. </w:t>
      </w:r>
    </w:p>
    <w:p w14:paraId="7297DBA2" w14:textId="77777777" w:rsidR="00B3748F" w:rsidRDefault="00B3748F" w:rsidP="000B2B57"/>
    <w:p w14:paraId="46D1CCB0" w14:textId="47195ADB" w:rsidR="000B2B57" w:rsidRPr="00030BA9" w:rsidRDefault="00D73C2E" w:rsidP="000B2B57">
      <w:r>
        <w:t>Yn ogystal â gofynion y Ddeddf, mae FMPau yn ddarostyngedig i ddyletswyddau a gofynion cyfreithiol yn ymwneud â diogelu’r amgylchedd naturiol sy’n deillio o ddeddfwriaeth fel y Rheoliadau Cynefinoedd</w:t>
      </w:r>
      <w:r w:rsidR="001A1118">
        <w:rPr>
          <w:rStyle w:val="FootnoteReference"/>
        </w:rPr>
        <w:footnoteReference w:id="2"/>
      </w:r>
      <w:r w:rsidR="00B3748F" w:rsidRPr="00B3748F">
        <w:t xml:space="preserve">, </w:t>
      </w:r>
      <w:r>
        <w:t>Rheoliadau Strategaeth Forol</w:t>
      </w:r>
      <w:r w:rsidR="00B3748F" w:rsidRPr="00B3748F">
        <w:t xml:space="preserve"> 2010</w:t>
      </w:r>
      <w:r w:rsidR="004162A4">
        <w:rPr>
          <w:rStyle w:val="FootnoteReference"/>
        </w:rPr>
        <w:footnoteReference w:id="3"/>
      </w:r>
      <w:r w:rsidR="00B3748F" w:rsidRPr="00B3748F">
        <w:t>, a</w:t>
      </w:r>
      <w:r>
        <w:t xml:space="preserve"> Datganiad Polisi Morol y Deyrnas Unedig</w:t>
      </w:r>
      <w:r w:rsidR="004162A4">
        <w:rPr>
          <w:rStyle w:val="FootnoteReference"/>
        </w:rPr>
        <w:footnoteReference w:id="4"/>
      </w:r>
      <w:r w:rsidR="00B3748F" w:rsidRPr="00B3748F">
        <w:t xml:space="preserve">, </w:t>
      </w:r>
      <w:r>
        <w:t>Deddf yr Amgylchedd</w:t>
      </w:r>
      <w:r w:rsidR="00B3748F" w:rsidRPr="00B3748F">
        <w:t xml:space="preserve"> 2021</w:t>
      </w:r>
      <w:r w:rsidR="00CE4EFB">
        <w:rPr>
          <w:rStyle w:val="FootnoteReference"/>
        </w:rPr>
        <w:footnoteReference w:id="5"/>
      </w:r>
      <w:r w:rsidR="00B3748F" w:rsidRPr="00B3748F">
        <w:t xml:space="preserve">, </w:t>
      </w:r>
      <w:r>
        <w:t>Deddf y Môr a Mynediad i’r Arfordir</w:t>
      </w:r>
      <w:r w:rsidR="00B3748F" w:rsidRPr="00B3748F">
        <w:t xml:space="preserve"> 2009</w:t>
      </w:r>
      <w:r w:rsidR="00DE32E2">
        <w:rPr>
          <w:rStyle w:val="FootnoteReference"/>
        </w:rPr>
        <w:footnoteReference w:id="6"/>
      </w:r>
      <w:r w:rsidR="00B3748F" w:rsidRPr="00B3748F">
        <w:t>, a</w:t>
      </w:r>
      <w:r>
        <w:t xml:space="preserve"> Deddf Morol (Yr Alban)</w:t>
      </w:r>
      <w:r w:rsidR="00B3748F" w:rsidRPr="00B3748F">
        <w:t xml:space="preserve"> 2010</w:t>
      </w:r>
      <w:r w:rsidR="002B7AA0">
        <w:rPr>
          <w:rStyle w:val="FootnoteReference"/>
        </w:rPr>
        <w:footnoteReference w:id="7"/>
      </w:r>
      <w:r w:rsidR="00B3748F" w:rsidRPr="00B3748F">
        <w:t xml:space="preserve">. </w:t>
      </w:r>
      <w:r w:rsidR="000B2B57" w:rsidRPr="00030BA9">
        <w:t xml:space="preserve"> </w:t>
      </w:r>
    </w:p>
    <w:p w14:paraId="79A65912" w14:textId="77777777" w:rsidR="000B2B57" w:rsidRPr="00030BA9" w:rsidRDefault="000B2B57" w:rsidP="000B2B57">
      <w:pPr>
        <w:rPr>
          <w:rFonts w:cs="Arial"/>
        </w:rPr>
      </w:pPr>
    </w:p>
    <w:p w14:paraId="7DB3FF45" w14:textId="29ED122C" w:rsidR="000B2B57" w:rsidRPr="00030BA9" w:rsidRDefault="00D73C2E" w:rsidP="1C900196">
      <w:pPr>
        <w:rPr>
          <w:rFonts w:cs="Arial"/>
        </w:rPr>
      </w:pPr>
      <w:r>
        <w:rPr>
          <w:rFonts w:cs="Arial"/>
        </w:rPr>
        <w:t xml:space="preserve">Mae Adroddiad Amgylcheddol sy’n disgrifio effeithiau amgylcheddol tebygol gweithredu’r polisïau a’r camau gweithredu yn y pum FMP pelagig wedi cael ei gynhyrchu hefyd, fel sy’n ofynnol o dan </w:t>
      </w:r>
      <w:hyperlink r:id="rId21">
        <w:r>
          <w:rPr>
            <w:rStyle w:val="Hyperlink"/>
            <w:rFonts w:cs="Arial"/>
          </w:rPr>
          <w:t>Reoliadau Asesiadau Amgylcheddol o Gynlluniau a Rhaglenni</w:t>
        </w:r>
        <w:r w:rsidR="000B2B57" w:rsidRPr="00030BA9">
          <w:rPr>
            <w:rStyle w:val="Hyperlink"/>
            <w:rFonts w:cs="Arial"/>
          </w:rPr>
          <w:t xml:space="preserve"> 2004</w:t>
        </w:r>
      </w:hyperlink>
      <w:r w:rsidR="000B2B57" w:rsidRPr="00030BA9">
        <w:rPr>
          <w:rFonts w:cs="Arial"/>
        </w:rPr>
        <w:t xml:space="preserve">. </w:t>
      </w:r>
    </w:p>
    <w:p w14:paraId="7D550475" w14:textId="77777777" w:rsidR="000B2B57" w:rsidRPr="00030BA9" w:rsidRDefault="000B2B57" w:rsidP="000B2B57">
      <w:pPr>
        <w:rPr>
          <w:rFonts w:cs="Arial"/>
          <w:szCs w:val="24"/>
        </w:rPr>
      </w:pPr>
    </w:p>
    <w:p w14:paraId="4198E93A" w14:textId="4FB0960A" w:rsidR="000B2B57" w:rsidRPr="00030BA9" w:rsidRDefault="00D73C2E" w:rsidP="000B2B57">
      <w:pPr>
        <w:rPr>
          <w:rFonts w:cs="Arial"/>
          <w:b/>
          <w:bCs/>
        </w:rPr>
      </w:pPr>
      <w:r>
        <w:rPr>
          <w:rFonts w:cs="Arial"/>
        </w:rPr>
        <w:t>Mae asesiad effaith busnes a rheoleiddiol (BRIA) rhannol wedi cael ei ddatblygu hefyd, sy’n disgrifio effaith economaidd ddisgwyliedig yr FMPau hyn ar y sector pysgota a busnesau cysylltiedig. Byddem yn croesawu tystiolaeth economaidd ychwanegol i ddiweddaru ein hasesiad</w:t>
      </w:r>
      <w:r w:rsidR="000B2B57" w:rsidRPr="00030BA9">
        <w:rPr>
          <w:rFonts w:cs="Arial"/>
        </w:rPr>
        <w:t>.</w:t>
      </w:r>
    </w:p>
    <w:p w14:paraId="22381F21" w14:textId="77777777" w:rsidR="000B2B57" w:rsidRPr="00030BA9" w:rsidRDefault="000B2B57" w:rsidP="000B2B57">
      <w:pPr>
        <w:rPr>
          <w:rFonts w:cs="Arial"/>
        </w:rPr>
      </w:pPr>
    </w:p>
    <w:p w14:paraId="5E0EEC49" w14:textId="676BD036" w:rsidR="000B2B57" w:rsidRPr="00030BA9" w:rsidRDefault="00D73C2E" w:rsidP="000B2B57">
      <w:pPr>
        <w:rPr>
          <w:rFonts w:cs="Arial"/>
        </w:rPr>
      </w:pPr>
      <w:r>
        <w:rPr>
          <w:rFonts w:cs="Arial"/>
        </w:rPr>
        <w:t>Mae’r ymgynghoriad hwn yn arbennig o berthnasol i’r canlynol</w:t>
      </w:r>
      <w:r w:rsidR="000B2B57" w:rsidRPr="00030BA9">
        <w:rPr>
          <w:rFonts w:cs="Arial"/>
        </w:rPr>
        <w:t xml:space="preserve">: </w:t>
      </w:r>
    </w:p>
    <w:p w14:paraId="7D8B884E" w14:textId="70DB50FC" w:rsidR="000B2B57" w:rsidRPr="00030BA9" w:rsidRDefault="00D73C2E" w:rsidP="000B2B57">
      <w:pPr>
        <w:pStyle w:val="ListParagraph"/>
        <w:numPr>
          <w:ilvl w:val="0"/>
          <w:numId w:val="10"/>
        </w:numPr>
        <w:rPr>
          <w:rFonts w:cs="Arial"/>
          <w:b/>
          <w:bCs/>
          <w:szCs w:val="24"/>
        </w:rPr>
      </w:pPr>
      <w:r>
        <w:rPr>
          <w:rFonts w:cs="Arial"/>
        </w:rPr>
        <w:t>Unigolion, grwpiau, neu fusnesau sy’n ymwneud â’r sectorau pysgota, bwyd môr, neu ddyframaethu, gan gynnwys unigolion, grwpiau neu fusnesau o’r Deyrnas Unedig neu o’r tu allan i’r Deyrnas Unedig sy’n pysgota yn nyfroedd y Deyrnas Unedig</w:t>
      </w:r>
      <w:r w:rsidR="000B2B57" w:rsidRPr="00030BA9">
        <w:rPr>
          <w:rFonts w:cs="Arial"/>
        </w:rPr>
        <w:t>,</w:t>
      </w:r>
    </w:p>
    <w:p w14:paraId="294A4266" w14:textId="77777777" w:rsidR="00D73C2E" w:rsidRPr="00815C13" w:rsidRDefault="00D73C2E" w:rsidP="00D73C2E">
      <w:pPr>
        <w:pStyle w:val="ListParagraph"/>
        <w:numPr>
          <w:ilvl w:val="0"/>
          <w:numId w:val="10"/>
        </w:numPr>
        <w:rPr>
          <w:rFonts w:cs="Arial"/>
          <w:b/>
          <w:bCs/>
          <w:szCs w:val="24"/>
        </w:rPr>
      </w:pPr>
      <w:r>
        <w:rPr>
          <w:rFonts w:cs="Arial"/>
        </w:rPr>
        <w:t>Unigolion, grwpiau neu fusnesau eraill sy’n defnyddio’r môr, er enghraifft diwydiannau morol fel ynni adnewyddadwy alltraeth a chyrff hwylio, a</w:t>
      </w:r>
    </w:p>
    <w:p w14:paraId="285DB844" w14:textId="7EBD6DFD" w:rsidR="000B2B57" w:rsidRPr="00030BA9" w:rsidRDefault="00D73C2E" w:rsidP="00D73C2E">
      <w:pPr>
        <w:pStyle w:val="ListParagraph"/>
        <w:numPr>
          <w:ilvl w:val="0"/>
          <w:numId w:val="10"/>
        </w:numPr>
        <w:rPr>
          <w:rFonts w:cs="Arial"/>
          <w:b/>
          <w:bCs/>
        </w:rPr>
      </w:pPr>
      <w:r>
        <w:rPr>
          <w:rFonts w:cs="Arial"/>
        </w:rPr>
        <w:lastRenderedPageBreak/>
        <w:t>Grwpiau buddiant cenedlaethol a lleol fel sefydliadau anllywodraethol amgylcheddol a hamdden, a ffederasiynau diwydiant</w:t>
      </w:r>
      <w:r w:rsidR="000B2B57" w:rsidRPr="00030BA9">
        <w:rPr>
          <w:rFonts w:cs="Arial"/>
        </w:rPr>
        <w:t xml:space="preserve">. </w:t>
      </w:r>
    </w:p>
    <w:p w14:paraId="2E72E0BF" w14:textId="77777777" w:rsidR="00F4500B" w:rsidRDefault="00F4500B">
      <w:pPr>
        <w:rPr>
          <w:rFonts w:cs="Arial"/>
        </w:rPr>
      </w:pPr>
      <w:r>
        <w:rPr>
          <w:rFonts w:cs="Arial"/>
        </w:rPr>
        <w:br w:type="page"/>
      </w:r>
    </w:p>
    <w:p w14:paraId="0824C347" w14:textId="77777777" w:rsidR="000B2B57" w:rsidRPr="00030BA9" w:rsidRDefault="000B2B57" w:rsidP="000B2B57">
      <w:pPr>
        <w:pStyle w:val="ListParagraph"/>
        <w:rPr>
          <w:rFonts w:cs="Arial"/>
        </w:rPr>
      </w:pPr>
    </w:p>
    <w:p w14:paraId="05641DA3" w14:textId="619DD577" w:rsidR="000B2B57" w:rsidRPr="00030BA9" w:rsidRDefault="00CB26CE" w:rsidP="000B2B57">
      <w:pPr>
        <w:outlineLvl w:val="0"/>
        <w:rPr>
          <w:b/>
          <w:bCs/>
          <w:color w:val="4EA72E" w:themeColor="accent6"/>
          <w:kern w:val="24"/>
          <w:sz w:val="48"/>
          <w:szCs w:val="48"/>
        </w:rPr>
      </w:pPr>
      <w:bookmarkStart w:id="6" w:name="_Toc210223789"/>
      <w:bookmarkStart w:id="7" w:name="_Toc234410295"/>
      <w:r>
        <w:rPr>
          <w:b/>
          <w:bCs/>
          <w:color w:val="4EA72E" w:themeColor="accent6"/>
          <w:kern w:val="24"/>
          <w:sz w:val="48"/>
          <w:szCs w:val="48"/>
        </w:rPr>
        <w:t>Cefndir: Cynlluniau Rheoli Pysgodfeydd</w:t>
      </w:r>
      <w:bookmarkEnd w:id="6"/>
      <w:bookmarkEnd w:id="7"/>
    </w:p>
    <w:p w14:paraId="6CD1BB72" w14:textId="77777777" w:rsidR="000B2B57" w:rsidRPr="00030BA9" w:rsidRDefault="000B2B57" w:rsidP="000B2B57">
      <w:pPr>
        <w:contextualSpacing/>
        <w:rPr>
          <w:rFonts w:cs="Arial"/>
          <w:b/>
          <w:bCs/>
          <w:color w:val="4EA72E" w:themeColor="accent6"/>
        </w:rPr>
      </w:pPr>
    </w:p>
    <w:p w14:paraId="4510FE53" w14:textId="68E06536" w:rsidR="000B2B57" w:rsidRPr="00030BA9" w:rsidRDefault="00CB26CE" w:rsidP="000B2B57">
      <w:pPr>
        <w:outlineLvl w:val="1"/>
        <w:rPr>
          <w:b/>
          <w:bCs/>
          <w:kern w:val="24"/>
          <w:sz w:val="40"/>
          <w:szCs w:val="40"/>
        </w:rPr>
      </w:pPr>
      <w:bookmarkStart w:id="8" w:name="_Toc210223790"/>
      <w:bookmarkStart w:id="9" w:name="_Toc234410296"/>
      <w:r>
        <w:rPr>
          <w:b/>
          <w:bCs/>
          <w:color w:val="4EA72E" w:themeColor="accent6"/>
          <w:kern w:val="24"/>
          <w:sz w:val="40"/>
          <w:szCs w:val="40"/>
        </w:rPr>
        <w:t>Pam rydym yn cyhoeddi FMPau</w:t>
      </w:r>
      <w:r w:rsidR="000B2B57" w:rsidRPr="00030BA9">
        <w:rPr>
          <w:b/>
          <w:bCs/>
          <w:color w:val="4EA72E" w:themeColor="accent6"/>
          <w:kern w:val="24"/>
          <w:sz w:val="40"/>
          <w:szCs w:val="40"/>
        </w:rPr>
        <w:t>?</w:t>
      </w:r>
      <w:bookmarkEnd w:id="8"/>
      <w:bookmarkEnd w:id="9"/>
    </w:p>
    <w:p w14:paraId="37F97E02" w14:textId="77777777" w:rsidR="000B2B57" w:rsidRPr="00030BA9" w:rsidRDefault="000B2B57" w:rsidP="000B2B57">
      <w:pPr>
        <w:contextualSpacing/>
        <w:rPr>
          <w:rFonts w:cs="Arial"/>
        </w:rPr>
      </w:pPr>
    </w:p>
    <w:p w14:paraId="7963F3FB" w14:textId="559177D5" w:rsidR="000B2B57" w:rsidRPr="00030BA9" w:rsidRDefault="00CB26CE" w:rsidP="000B2B57">
      <w:pPr>
        <w:contextualSpacing/>
        <w:rPr>
          <w:rFonts w:cs="Arial"/>
        </w:rPr>
      </w:pPr>
      <w:r>
        <w:rPr>
          <w:rFonts w:cs="Arial"/>
        </w:rPr>
        <w:t>Mae’r Ddeddf yn amlinellu’r fframwaith cyfreithiol ar gyfer rheoli pysgodfeydd yn y Deyrnas Unedig, gan gynnwys y ddarpariaeth i baratoi a chyhoeddi FMPau. Bwriedir i FMPau helpu i warchod stociau pysgod a, lle bo angen, adfer stociau pysgod. Bydd hyn, yn ei dro, yn cefnogi diwydiant pysgota cynaliadwy ac yn diogelu’r amgylchedd</w:t>
      </w:r>
      <w:r w:rsidR="000B2B57" w:rsidRPr="00030BA9">
        <w:rPr>
          <w:rFonts w:cs="Arial"/>
        </w:rPr>
        <w:t xml:space="preserve">. </w:t>
      </w:r>
    </w:p>
    <w:p w14:paraId="0A93DB8C" w14:textId="77777777" w:rsidR="000B2B57" w:rsidRPr="00030BA9" w:rsidRDefault="000B2B57" w:rsidP="000B2B57">
      <w:pPr>
        <w:contextualSpacing/>
        <w:rPr>
          <w:rFonts w:cs="Arial"/>
          <w:sz w:val="40"/>
          <w:szCs w:val="40"/>
        </w:rPr>
      </w:pPr>
    </w:p>
    <w:p w14:paraId="655A4AF8" w14:textId="15ADDD95" w:rsidR="000B2B57" w:rsidRPr="00030BA9" w:rsidRDefault="00CB26CE" w:rsidP="000B2B57">
      <w:pPr>
        <w:outlineLvl w:val="1"/>
        <w:rPr>
          <w:b/>
          <w:bCs/>
          <w:color w:val="4EA72E" w:themeColor="accent6"/>
          <w:kern w:val="24"/>
          <w:sz w:val="40"/>
          <w:szCs w:val="40"/>
        </w:rPr>
      </w:pPr>
      <w:bookmarkStart w:id="10" w:name="_Toc210223791"/>
      <w:bookmarkStart w:id="11" w:name="_Toc234410297"/>
      <w:r>
        <w:rPr>
          <w:b/>
          <w:bCs/>
          <w:color w:val="4EA72E" w:themeColor="accent6"/>
          <w:kern w:val="24"/>
          <w:sz w:val="40"/>
          <w:szCs w:val="40"/>
        </w:rPr>
        <w:t>Beth yw FMPau</w:t>
      </w:r>
      <w:r w:rsidR="000B2B57" w:rsidRPr="00030BA9">
        <w:rPr>
          <w:b/>
          <w:bCs/>
          <w:color w:val="4EA72E" w:themeColor="accent6"/>
          <w:kern w:val="24"/>
          <w:sz w:val="40"/>
          <w:szCs w:val="40"/>
        </w:rPr>
        <w:t>?</w:t>
      </w:r>
      <w:bookmarkEnd w:id="10"/>
      <w:bookmarkEnd w:id="11"/>
    </w:p>
    <w:p w14:paraId="53FB0660" w14:textId="77777777" w:rsidR="000B2B57" w:rsidRPr="00030BA9" w:rsidRDefault="000B2B57" w:rsidP="000B2B57"/>
    <w:p w14:paraId="60307B7F" w14:textId="65A86098" w:rsidR="006C4D40" w:rsidRPr="00030BA9" w:rsidRDefault="00CB26CE" w:rsidP="006C4D40">
      <w:r>
        <w:t xml:space="preserve">Mae FMPau yn ddogfennau a baratoir ac a gyhoeddir o dan y Ddeddf sy’n amlinellu polisïau a luniwyd i gynnal stociau perthnasol o bysgod môr ar lefelau cynaliadwy neu, lle bo angen, eu hadfer i lefelau cynaliadwy (neu gyfrannu at hyn). Cynlluniau gweithredu wedi’u seilio ar dystiolaeth ydynt sy’n helpu i gyflawni pysgodfeydd cynaliadwy ar gyfer cenedlaethau’r presennol a’r dyfodol. Mae FMPau yn gynlluniau </w:t>
      </w:r>
      <w:r w:rsidR="00471758">
        <w:t>strategol</w:t>
      </w:r>
      <w:r>
        <w:t xml:space="preserve"> y mae’n rhaid eu hadolygu ac, os oes angen, eu diwygio o leiaf unwaith bob chwe blynedd. Maen nhw’n amlinellu gweledigaeth </w:t>
      </w:r>
      <w:r w:rsidR="00471758">
        <w:t xml:space="preserve">hirdymor </w:t>
      </w:r>
      <w:r>
        <w:t>ar gyfer y bysgodfa (neu’r pysgodfeydd), ynghyd â’r polisïau a’r</w:t>
      </w:r>
      <w:r w:rsidR="00471758">
        <w:t xml:space="preserve"> ymyriadau rheoli</w:t>
      </w:r>
      <w:r>
        <w:t xml:space="preserve"> sy’n angenrheidiol </w:t>
      </w:r>
      <w:r w:rsidR="00471758">
        <w:t xml:space="preserve">yn y tymor byr i’r tymor canolig </w:t>
      </w:r>
      <w:r>
        <w:t>i gyflawni’r weledigaeth hon. Lle bo’n briodol, fe allai FMPau nodi camau gweithredu i fynd i’r afael â materion ehangach a amlygwyd yn ystod y broses o’u datblygu, fel ystyriaethau amgylcheddol, cymdeithasol ac economaidd</w:t>
      </w:r>
      <w:r w:rsidR="006C4D40" w:rsidRPr="00030BA9">
        <w:rPr>
          <w:rFonts w:eastAsia="Arial"/>
        </w:rPr>
        <w:t>.</w:t>
      </w:r>
    </w:p>
    <w:p w14:paraId="3EFEA32F" w14:textId="77777777" w:rsidR="00717CD8" w:rsidRPr="00030BA9" w:rsidRDefault="00717CD8" w:rsidP="00717CD8">
      <w:pPr>
        <w:rPr>
          <w:rFonts w:cs="Arial"/>
        </w:rPr>
      </w:pPr>
    </w:p>
    <w:p w14:paraId="49C71911" w14:textId="77777777" w:rsidR="000B2B57" w:rsidRPr="00030BA9" w:rsidRDefault="000B2B57" w:rsidP="000B2B57">
      <w:pPr>
        <w:contextualSpacing/>
        <w:rPr>
          <w:rFonts w:cs="Arial"/>
        </w:rPr>
      </w:pPr>
    </w:p>
    <w:p w14:paraId="76197697" w14:textId="3A0E9264" w:rsidR="000B2B57" w:rsidRPr="00030BA9" w:rsidRDefault="00471758" w:rsidP="000B2B57">
      <w:pPr>
        <w:outlineLvl w:val="1"/>
        <w:rPr>
          <w:b/>
          <w:bCs/>
          <w:color w:val="4EA72E" w:themeColor="accent6"/>
          <w:kern w:val="24"/>
          <w:sz w:val="40"/>
          <w:szCs w:val="40"/>
        </w:rPr>
      </w:pPr>
      <w:bookmarkStart w:id="12" w:name="_Toc210223792"/>
      <w:bookmarkStart w:id="13" w:name="_Toc234410298"/>
      <w:r>
        <w:rPr>
          <w:b/>
          <w:bCs/>
          <w:color w:val="4EA72E" w:themeColor="accent6"/>
          <w:kern w:val="24"/>
          <w:sz w:val="40"/>
          <w:szCs w:val="40"/>
        </w:rPr>
        <w:t>Sut mae FMPau yn gweithio</w:t>
      </w:r>
      <w:bookmarkEnd w:id="12"/>
      <w:bookmarkEnd w:id="13"/>
    </w:p>
    <w:p w14:paraId="49E781C1" w14:textId="77777777" w:rsidR="000B2B57" w:rsidRPr="00030BA9" w:rsidRDefault="000B2B57" w:rsidP="000B2B57">
      <w:pPr>
        <w:contextualSpacing/>
        <w:rPr>
          <w:rFonts w:cs="Arial"/>
        </w:rPr>
      </w:pPr>
    </w:p>
    <w:p w14:paraId="48734516" w14:textId="77777777" w:rsidR="00471758" w:rsidRPr="00815C13" w:rsidRDefault="00471758" w:rsidP="00471758">
      <w:pPr>
        <w:pStyle w:val="ListParagraph"/>
        <w:ind w:left="0"/>
        <w:rPr>
          <w:rFonts w:cs="Arial"/>
        </w:rPr>
      </w:pPr>
      <w:r>
        <w:rPr>
          <w:rFonts w:cs="Arial"/>
        </w:rPr>
        <w:t>Mae rheoli pysgodfeydd yn gymhwysedd sydd wedi’i ddatganoli, a reolir ar hyn o bryd trwy reoliadau, is-ddeddfau, amodau trwydded a mesurau gwirfoddol. Fe allai FMPau arwain at newidiadau i’r mesurau rheoli hyn</w:t>
      </w:r>
      <w:r w:rsidRPr="00815C13">
        <w:rPr>
          <w:rFonts w:cs="Arial"/>
        </w:rPr>
        <w:t xml:space="preserve">. </w:t>
      </w:r>
    </w:p>
    <w:p w14:paraId="092E45E5" w14:textId="77777777" w:rsidR="00471758" w:rsidRPr="00815C13" w:rsidRDefault="00471758" w:rsidP="00471758">
      <w:pPr>
        <w:pStyle w:val="ListParagraph"/>
        <w:ind w:left="0"/>
        <w:rPr>
          <w:rFonts w:cs="Arial"/>
        </w:rPr>
      </w:pPr>
    </w:p>
    <w:p w14:paraId="75552015" w14:textId="68C3DE3A" w:rsidR="000B2B57" w:rsidRPr="00030BA9" w:rsidRDefault="00471758" w:rsidP="00471758">
      <w:pPr>
        <w:contextualSpacing/>
        <w:rPr>
          <w:rFonts w:cs="Arial"/>
        </w:rPr>
      </w:pPr>
      <w:r>
        <w:rPr>
          <w:rFonts w:cs="Arial"/>
        </w:rPr>
        <w:t>Mae gofyniad cyfreithiol ar Awdurdodau Pysgodfeydd Cenedlaethol (sef Llywodraeth yr Alban, Defra, y Sefydliad Rheoli Morol (MMO), Llywodraeth Cymru a DAERA yn yr achos hwn) i weithredu yn unol â’r polisïau a amlinellir yn y cynlluniau hyn a byddant yn gweithio gydag ystod o sefydliadau a rhanddeiliaid perthnasol i weithredu’r camau gweithredu a gynhwysir yn y cynlluniau</w:t>
      </w:r>
      <w:r w:rsidR="51B6110B" w:rsidRPr="00030BA9">
        <w:rPr>
          <w:rFonts w:cs="Arial"/>
        </w:rPr>
        <w:t xml:space="preserve">. </w:t>
      </w:r>
    </w:p>
    <w:p w14:paraId="5DBCAC6E" w14:textId="77777777" w:rsidR="000B2B57" w:rsidRPr="00030BA9" w:rsidRDefault="000B2B57" w:rsidP="000B2B57">
      <w:pPr>
        <w:contextualSpacing/>
        <w:rPr>
          <w:rFonts w:cs="Arial"/>
        </w:rPr>
      </w:pPr>
    </w:p>
    <w:p w14:paraId="2A2FD9E5" w14:textId="02A0F42D" w:rsidR="000B2B57" w:rsidRPr="00030BA9" w:rsidRDefault="00471758" w:rsidP="000B2B57">
      <w:pPr>
        <w:contextualSpacing/>
        <w:rPr>
          <w:rFonts w:cs="Arial"/>
        </w:rPr>
      </w:pPr>
      <w:r>
        <w:rPr>
          <w:rFonts w:cs="Arial"/>
        </w:rPr>
        <w:t>Mae FMPau yn amlygu ystod o bolisïau a chamau gweithredu. Bwriedir i gynlluniau fod yn addasol a datblygu dros amser wrth i dystiolaeth ychwanegol gael ei chasglu, a mesurau gael eu gweithredu. Er bod pob FMP yn canolbwyntio ar stoc(iau) penodol, bydd angen eu hystyried yn aml mewn modd cyfannol, yn enwedig pan fydd rhyngweithiadau a chysylltiadau stoc cryf rhwng gwahanol bysgodfeydd</w:t>
      </w:r>
      <w:r w:rsidR="000B2B57" w:rsidRPr="00030BA9">
        <w:rPr>
          <w:rFonts w:cs="Arial"/>
        </w:rPr>
        <w:t xml:space="preserve">.  </w:t>
      </w:r>
    </w:p>
    <w:p w14:paraId="08C6E92E" w14:textId="77777777" w:rsidR="000B2B57" w:rsidRPr="00030BA9" w:rsidRDefault="000B2B57" w:rsidP="000B2B57">
      <w:pPr>
        <w:contextualSpacing/>
        <w:rPr>
          <w:rFonts w:cs="Arial"/>
        </w:rPr>
      </w:pPr>
    </w:p>
    <w:p w14:paraId="51EC4C06" w14:textId="60106033" w:rsidR="000B2B57" w:rsidRPr="00030BA9" w:rsidRDefault="00471758" w:rsidP="000B2B57">
      <w:pPr>
        <w:contextualSpacing/>
        <w:rPr>
          <w:rFonts w:cs="Arial"/>
        </w:rPr>
      </w:pPr>
      <w:r>
        <w:rPr>
          <w:rFonts w:cs="Arial"/>
        </w:rPr>
        <w:lastRenderedPageBreak/>
        <w:t>Bwriedir i gamau gweithredu FMP gael eu gweithredu ar hyd eu hoes i ddylanwadu ar sut mae pysgodfeydd yn cael eu rheoli. Felly, fe allai gymryd</w:t>
      </w:r>
      <w:r w:rsidR="00E96462">
        <w:rPr>
          <w:rFonts w:cs="Arial"/>
        </w:rPr>
        <w:t xml:space="preserve"> ychydig o </w:t>
      </w:r>
      <w:r>
        <w:rPr>
          <w:rFonts w:cs="Arial"/>
        </w:rPr>
        <w:t>amser i fuddion ddod i’r amlwg o ran gwella cynaliadwyedd stociau a physgodfeydd</w:t>
      </w:r>
      <w:r w:rsidR="000B2B57" w:rsidRPr="00030BA9">
        <w:rPr>
          <w:rFonts w:cs="Arial"/>
        </w:rPr>
        <w:t>.</w:t>
      </w:r>
    </w:p>
    <w:p w14:paraId="712D5280" w14:textId="77777777" w:rsidR="000B2B57" w:rsidRPr="00030BA9" w:rsidRDefault="000B2B57" w:rsidP="000B2B57">
      <w:pPr>
        <w:contextualSpacing/>
        <w:rPr>
          <w:rFonts w:cs="Arial"/>
        </w:rPr>
      </w:pPr>
    </w:p>
    <w:p w14:paraId="72C2EDE9" w14:textId="1AB69D33" w:rsidR="000B2B57" w:rsidRPr="00030BA9" w:rsidRDefault="000B2B57" w:rsidP="000B2B57">
      <w:pPr>
        <w:outlineLvl w:val="1"/>
        <w:rPr>
          <w:b/>
          <w:bCs/>
          <w:color w:val="4EA72E" w:themeColor="accent6"/>
          <w:kern w:val="24"/>
          <w:sz w:val="40"/>
          <w:szCs w:val="40"/>
        </w:rPr>
      </w:pPr>
      <w:bookmarkStart w:id="14" w:name="_Toc210223793"/>
      <w:bookmarkStart w:id="15" w:name="_Toc234410299"/>
      <w:r w:rsidRPr="00030BA9">
        <w:rPr>
          <w:b/>
          <w:bCs/>
          <w:color w:val="4EA72E" w:themeColor="accent6"/>
          <w:kern w:val="24"/>
          <w:sz w:val="40"/>
          <w:szCs w:val="40"/>
        </w:rPr>
        <w:t>FMP</w:t>
      </w:r>
      <w:r w:rsidR="00471758">
        <w:rPr>
          <w:b/>
          <w:bCs/>
          <w:color w:val="4EA72E" w:themeColor="accent6"/>
          <w:kern w:val="24"/>
          <w:sz w:val="40"/>
          <w:szCs w:val="40"/>
        </w:rPr>
        <w:t>au a Gwladwriaethau arfordirol eraill</w:t>
      </w:r>
      <w:bookmarkEnd w:id="14"/>
      <w:bookmarkEnd w:id="15"/>
    </w:p>
    <w:p w14:paraId="3B2DF5C3" w14:textId="77777777" w:rsidR="000B2B57" w:rsidRPr="00030BA9" w:rsidRDefault="000B2B57" w:rsidP="000B2B57">
      <w:pPr>
        <w:contextualSpacing/>
        <w:rPr>
          <w:rFonts w:cs="Arial"/>
        </w:rPr>
      </w:pPr>
    </w:p>
    <w:p w14:paraId="6D3A05E4" w14:textId="10C902EC" w:rsidR="000B2B57" w:rsidRPr="00030BA9" w:rsidRDefault="00C90D9C" w:rsidP="000B2B57">
      <w:pPr>
        <w:contextualSpacing/>
      </w:pPr>
      <w:r>
        <w:rPr>
          <w:rFonts w:cs="Arial"/>
        </w:rPr>
        <w:t>Mae FMPau yn darparu fframwaith hirdymor ar gyfer rheoli gweithgarwch pysgota, ac mae’r polisïau a’r camau gweithredu’n canolbwyntio ar sicrhau cynaliadwyedd stoc ac amgylchedd morol iach. Mae’r polisïau a’r camau gweithredu yn yr FMPau yn adlewyrchu ac yn parchu’r trefniadau rheoli rhyngwladol sydd ar waith ar gyfer pob un o’r FMPau sydd dan sylw yn yr ymgynghoriad hwn</w:t>
      </w:r>
      <w:r w:rsidR="000B2B57" w:rsidRPr="00030BA9">
        <w:t xml:space="preserve">. </w:t>
      </w:r>
    </w:p>
    <w:p w14:paraId="6600E3AD" w14:textId="77777777" w:rsidR="000B2B57" w:rsidRPr="00030BA9" w:rsidRDefault="000B2B57" w:rsidP="000B2B57">
      <w:pPr>
        <w:contextualSpacing/>
        <w:rPr>
          <w:rFonts w:cs="Arial"/>
        </w:rPr>
      </w:pPr>
    </w:p>
    <w:p w14:paraId="4B2B5AC2" w14:textId="2F47F1AB" w:rsidR="000B2B57" w:rsidRPr="00030BA9" w:rsidRDefault="00C90D9C" w:rsidP="336C0F16">
      <w:pPr>
        <w:contextualSpacing/>
        <w:rPr>
          <w:rFonts w:cs="Arial"/>
        </w:rPr>
      </w:pPr>
      <w:r>
        <w:rPr>
          <w:rFonts w:cs="Arial"/>
        </w:rPr>
        <w:t>Mae’r Deyrnas Unedig, gan gynnal ymreolaeth reoleiddiol dros ei physgodfeydd, wedi ymrwymo i weithio gyda Gwladwriaethau arfordirol eraill, gan ddatblygu ein perthnasoedd cryf ac adeiladol i sicrhau bod adnoddau pysgodfeydd a rennir yn cael eu rheoli’n gynaliadwy. Er mwyn cyflawni amcanion y Ddeddf Pysgodfeydd, bydd y polisïau a’r camau gweithredu mewn FMPau presennol a dyfodol yn cael eu gweithredu, a’u hailadrodd lle bo angen, i adlewyrchu ymrwymiadau a wnaed trwy ymgynghoriadau blynyddol â’r Undeb Ewropeaidd a Gwladwriaethau arfordirol eraill, yn ogystal â thrafodaethau mewn fforymau amlochrog a dwyochrog</w:t>
      </w:r>
      <w:r w:rsidR="51B6110B" w:rsidRPr="00030BA9">
        <w:rPr>
          <w:rFonts w:cs="Arial"/>
        </w:rPr>
        <w:t>.</w:t>
      </w:r>
    </w:p>
    <w:p w14:paraId="5945A86E" w14:textId="77777777" w:rsidR="000B2B57" w:rsidRPr="00030BA9" w:rsidRDefault="000B2B57" w:rsidP="1C512EA9">
      <w:pPr>
        <w:contextualSpacing/>
        <w:rPr>
          <w:rFonts w:cs="Arial"/>
        </w:rPr>
      </w:pPr>
    </w:p>
    <w:p w14:paraId="605B69A3" w14:textId="4B6E7DD9" w:rsidR="000B2B57" w:rsidRPr="00030BA9" w:rsidRDefault="00C90D9C" w:rsidP="1C512EA9">
      <w:pPr>
        <w:contextualSpacing/>
        <w:rPr>
          <w:rFonts w:cs="Arial"/>
        </w:rPr>
      </w:pPr>
      <w:r>
        <w:rPr>
          <w:rFonts w:cs="Arial"/>
        </w:rPr>
        <w:t>Mae’r FMPau yn datgan bod trefniant rhannu Dalfa Fwyaf a Ganiateir (TAC) cynhwysfawr rhwng y Gwladwriaethau arfordirol i gefnogi dosbarthu rhwng Gwladwriaethau arfordirol yn bwysig i sicrhau cynaliadwyedd hirdymor y stociau a rennir. Mae hyn yn gam gweithredu yn nifer o’r FMPau pelagig</w:t>
      </w:r>
      <w:r w:rsidR="61DE1AA1" w:rsidRPr="00030BA9">
        <w:rPr>
          <w:rFonts w:eastAsia="Aptos" w:cs="Arial"/>
          <w:color w:val="000000"/>
          <w:kern w:val="2"/>
          <w14:ligatures w14:val="standardContextual"/>
        </w:rPr>
        <w:t>.</w:t>
      </w:r>
    </w:p>
    <w:p w14:paraId="2DF07EB6" w14:textId="77777777" w:rsidR="000B2B57" w:rsidRPr="00030BA9" w:rsidRDefault="000B2B57" w:rsidP="000B2B57">
      <w:pPr>
        <w:contextualSpacing/>
        <w:rPr>
          <w:rFonts w:cs="Arial"/>
        </w:rPr>
      </w:pPr>
      <w:r w:rsidRPr="00030BA9">
        <w:rPr>
          <w:rFonts w:cs="Arial"/>
        </w:rPr>
        <w:t xml:space="preserve"> </w:t>
      </w:r>
    </w:p>
    <w:p w14:paraId="7E39E68D" w14:textId="3E98A98C" w:rsidR="000B2B57" w:rsidRPr="00030BA9" w:rsidRDefault="00C90D9C" w:rsidP="000B2B57">
      <w:pPr>
        <w:contextualSpacing/>
        <w:rPr>
          <w:rFonts w:cs="Arial"/>
        </w:rPr>
      </w:pPr>
      <w:r>
        <w:rPr>
          <w:rFonts w:cs="Arial"/>
        </w:rPr>
        <w:t xml:space="preserve">Fe allai’r cynlluniau hyn lywio strategaethau amlflwyddyn ar gyfer </w:t>
      </w:r>
      <w:r w:rsidR="000A2D7C">
        <w:rPr>
          <w:rFonts w:cs="Arial"/>
        </w:rPr>
        <w:t>cadwraeth a rheolaeth</w:t>
      </w:r>
      <w:r>
        <w:rPr>
          <w:rFonts w:cs="Arial"/>
        </w:rPr>
        <w:t xml:space="preserve"> stociau a rennir, gan gynnwys y rhai a gynigir gan y Deyrnas Unedig a’r Undeb Ewropeaidd o dan y Cytundeb Masnach</w:t>
      </w:r>
      <w:r w:rsidR="000A2D7C">
        <w:rPr>
          <w:rFonts w:cs="Arial"/>
        </w:rPr>
        <w:t xml:space="preserve"> a Chydweithredu </w:t>
      </w:r>
      <w:r w:rsidR="000B2B57" w:rsidRPr="00030BA9">
        <w:rPr>
          <w:rFonts w:cs="Arial"/>
        </w:rPr>
        <w:t xml:space="preserve">(TCA). </w:t>
      </w:r>
    </w:p>
    <w:p w14:paraId="0E4EB8A5" w14:textId="77777777" w:rsidR="000B2B57" w:rsidRPr="00030BA9" w:rsidRDefault="000B2B57" w:rsidP="000B2B57">
      <w:pPr>
        <w:contextualSpacing/>
        <w:rPr>
          <w:rFonts w:cs="Arial"/>
        </w:rPr>
      </w:pPr>
    </w:p>
    <w:p w14:paraId="7D0E4A82" w14:textId="063985C9" w:rsidR="00963B96" w:rsidRPr="00963B96" w:rsidRDefault="000A2D7C" w:rsidP="00963B96">
      <w:pPr>
        <w:contextualSpacing/>
        <w:rPr>
          <w:rFonts w:cs="Arial"/>
        </w:rPr>
      </w:pPr>
      <w:r>
        <w:rPr>
          <w:rFonts w:cs="Arial"/>
        </w:rPr>
        <w:t>Bydd mesurau rheoleiddiol i weithredu FMPau yn berthnasol i bob llong sy’n pysgota yn nyfroedd y Deyrnas Unedig. Bydd y Deyrnas Unedig yn hysbysu’r Undeb Ewropeaidd am unrhyw newidiadau sy’n effeithio ar longau’r Undeb Ewropeaidd. Bydd y Deyrnas Unedig hefyd yn gweithio gyda phartneriaid eraill i hyrwyddo rheolaeth gynaliadwy ar bysgodfeydd rhyngwladol trwy fforymau dwyochrog ac amlochrog</w:t>
      </w:r>
      <w:r w:rsidR="00963B96" w:rsidRPr="00963B96">
        <w:rPr>
          <w:rFonts w:cs="Arial"/>
        </w:rPr>
        <w:t>.</w:t>
      </w:r>
    </w:p>
    <w:p w14:paraId="284D62C0" w14:textId="77777777" w:rsidR="000B2B57" w:rsidRPr="00030BA9" w:rsidRDefault="000B2B57" w:rsidP="000B2B57">
      <w:pPr>
        <w:contextualSpacing/>
        <w:rPr>
          <w:rFonts w:cs="Arial"/>
        </w:rPr>
      </w:pPr>
    </w:p>
    <w:p w14:paraId="3BD22D9A" w14:textId="77777777" w:rsidR="00733D22" w:rsidRPr="00030BA9" w:rsidRDefault="00733D22" w:rsidP="000B2B57">
      <w:pPr>
        <w:contextualSpacing/>
        <w:rPr>
          <w:rFonts w:cs="Arial"/>
        </w:rPr>
      </w:pPr>
    </w:p>
    <w:p w14:paraId="092C3C39" w14:textId="0CD26757" w:rsidR="000B2B57" w:rsidRPr="00030BA9" w:rsidRDefault="000A2D7C" w:rsidP="000B2B57">
      <w:pPr>
        <w:outlineLvl w:val="1"/>
        <w:rPr>
          <w:b/>
          <w:bCs/>
          <w:color w:val="4EA72E" w:themeColor="accent6"/>
          <w:kern w:val="24"/>
          <w:sz w:val="40"/>
          <w:szCs w:val="40"/>
        </w:rPr>
      </w:pPr>
      <w:bookmarkStart w:id="16" w:name="_Toc210223794"/>
      <w:bookmarkStart w:id="17" w:name="_Toc234410300"/>
      <w:r>
        <w:rPr>
          <w:b/>
          <w:bCs/>
          <w:color w:val="4EA72E" w:themeColor="accent6"/>
          <w:kern w:val="24"/>
          <w:sz w:val="40"/>
          <w:szCs w:val="40"/>
        </w:rPr>
        <w:t>Y dull o ddatblygu’r FMPau</w:t>
      </w:r>
      <w:bookmarkEnd w:id="16"/>
      <w:bookmarkEnd w:id="17"/>
    </w:p>
    <w:p w14:paraId="010F10EE" w14:textId="77777777" w:rsidR="000B2B57" w:rsidRPr="00030BA9" w:rsidRDefault="000B2B57" w:rsidP="000B2B57">
      <w:pPr>
        <w:contextualSpacing/>
        <w:rPr>
          <w:rFonts w:cs="Arial"/>
        </w:rPr>
      </w:pPr>
    </w:p>
    <w:p w14:paraId="3A09331B" w14:textId="241B18F1" w:rsidR="000B2B57" w:rsidRPr="00030BA9" w:rsidRDefault="000A2D7C" w:rsidP="000B2B57">
      <w:pPr>
        <w:contextualSpacing/>
        <w:rPr>
          <w:rFonts w:cs="Arial"/>
        </w:rPr>
      </w:pPr>
      <w:r>
        <w:rPr>
          <w:rFonts w:cs="Arial"/>
        </w:rPr>
        <w:t>Ein nod yw sicrhau bod FMPau, a ddatblygir mewn modd cydweithredol a thryloyw, yn berthnasol i’r bysgodfa neu’r pysgodfeydd dan sylw ac yn cefnogi dull ymarferol a hyblyg o reoli pysgodfeydd wedi’i deilwra i rywogaethau, lleoliadau, a gweithgareddau pysgota</w:t>
      </w:r>
      <w:r w:rsidR="000B2B57" w:rsidRPr="00030BA9">
        <w:rPr>
          <w:rFonts w:cs="Arial"/>
        </w:rPr>
        <w:t xml:space="preserve">. </w:t>
      </w:r>
    </w:p>
    <w:p w14:paraId="0DFA78F1" w14:textId="77777777" w:rsidR="000B2B57" w:rsidRPr="00030BA9" w:rsidRDefault="000B2B57" w:rsidP="000B2B57">
      <w:pPr>
        <w:contextualSpacing/>
        <w:rPr>
          <w:rFonts w:cs="Arial"/>
        </w:rPr>
      </w:pPr>
    </w:p>
    <w:p w14:paraId="5CFE643B" w14:textId="157925F8" w:rsidR="000B2B57" w:rsidRPr="00030BA9" w:rsidRDefault="000A2D7C" w:rsidP="000B2B57">
      <w:pPr>
        <w:contextualSpacing/>
        <w:rPr>
          <w:rFonts w:cs="Arial"/>
        </w:rPr>
      </w:pPr>
      <w:r>
        <w:rPr>
          <w:rFonts w:cs="Arial"/>
        </w:rPr>
        <w:t>Mae FMPau yn cael eu datblygu ledled y Deyrnas Unedig mewn gwahanol ffyrdd, gan ganiatáu i ni roi cynnig ar ddulliau newydd a phrofi’r ffordd orau o ddatblygu’r cynlluniau ac ymgysylltu â rhanddeiliaid</w:t>
      </w:r>
      <w:r w:rsidR="000B2B57" w:rsidRPr="00030BA9">
        <w:rPr>
          <w:rFonts w:cs="Arial"/>
        </w:rPr>
        <w:t xml:space="preserve">. </w:t>
      </w:r>
    </w:p>
    <w:p w14:paraId="26580B7E" w14:textId="77777777" w:rsidR="000B2B57" w:rsidRDefault="000B2B57" w:rsidP="000B2B57">
      <w:pPr>
        <w:pStyle w:val="ListParagraph"/>
        <w:ind w:left="0"/>
        <w:rPr>
          <w:rFonts w:cs="Arial"/>
          <w:b/>
          <w:bCs/>
        </w:rPr>
      </w:pPr>
    </w:p>
    <w:p w14:paraId="5A359A8C" w14:textId="76387533" w:rsidR="000B2B57" w:rsidRPr="00030BA9" w:rsidRDefault="000A2D7C" w:rsidP="000B2B57">
      <w:pPr>
        <w:outlineLvl w:val="1"/>
        <w:rPr>
          <w:b/>
          <w:bCs/>
          <w:color w:val="4EA72E" w:themeColor="accent6"/>
          <w:kern w:val="24"/>
          <w:sz w:val="40"/>
          <w:szCs w:val="40"/>
        </w:rPr>
      </w:pPr>
      <w:bookmarkStart w:id="18" w:name="_Toc234410301"/>
      <w:r>
        <w:rPr>
          <w:b/>
          <w:bCs/>
          <w:color w:val="4EA72E" w:themeColor="accent6"/>
          <w:kern w:val="24"/>
          <w:sz w:val="40"/>
          <w:szCs w:val="40"/>
        </w:rPr>
        <w:lastRenderedPageBreak/>
        <w:t>Pam FMPau ar gyfer stociau pysgod pelagig</w:t>
      </w:r>
      <w:r w:rsidR="000B2B57" w:rsidRPr="00030BA9">
        <w:rPr>
          <w:b/>
          <w:bCs/>
          <w:color w:val="4EA72E" w:themeColor="accent6"/>
          <w:kern w:val="24"/>
          <w:sz w:val="40"/>
          <w:szCs w:val="40"/>
        </w:rPr>
        <w:t>?</w:t>
      </w:r>
      <w:bookmarkEnd w:id="18"/>
    </w:p>
    <w:p w14:paraId="5576CFEA" w14:textId="77777777" w:rsidR="000B2B57" w:rsidRPr="00030BA9" w:rsidRDefault="000B2B57" w:rsidP="000B2B57"/>
    <w:p w14:paraId="4A1322CB" w14:textId="6D0E0BC5" w:rsidR="006F3D74" w:rsidRPr="00030BA9" w:rsidRDefault="000A2D7C" w:rsidP="006F3D74">
      <w:r>
        <w:t>Y</w:t>
      </w:r>
      <w:r w:rsidR="004B3DA1" w:rsidRPr="00030BA9">
        <w:t>n 2024</w:t>
      </w:r>
      <w:r w:rsidR="0009534E" w:rsidRPr="00030BA9">
        <w:rPr>
          <w:rStyle w:val="FootnoteReference"/>
        </w:rPr>
        <w:footnoteReference w:id="8"/>
      </w:r>
      <w:r w:rsidR="004B3DA1" w:rsidRPr="00030BA9">
        <w:t xml:space="preserve">, </w:t>
      </w:r>
      <w:r>
        <w:t>pysgodfeydd pelagig oedd y pysgodfeydd mwyaf gwerthfawr yn y Deyrnas Unedig</w:t>
      </w:r>
      <w:r w:rsidR="00152142">
        <w:t>;</w:t>
      </w:r>
      <w:r>
        <w:t xml:space="preserve"> </w:t>
      </w:r>
      <w:r w:rsidR="00152142">
        <w:t>daeth</w:t>
      </w:r>
      <w:r>
        <w:t xml:space="preserve"> </w:t>
      </w:r>
      <w:r w:rsidR="00501BDC">
        <w:t>gwerth y</w:t>
      </w:r>
      <w:r>
        <w:t xml:space="preserve"> glaniadau </w:t>
      </w:r>
      <w:r w:rsidR="00501BDC">
        <w:t xml:space="preserve">gan </w:t>
      </w:r>
      <w:r>
        <w:t xml:space="preserve">fflyd y Deyrnas Unedig i gyfanswm o £456 miliwn, </w:t>
      </w:r>
      <w:r w:rsidR="00501BDC">
        <w:t>a daeth</w:t>
      </w:r>
      <w:r>
        <w:t xml:space="preserve"> 50% ohono (£228 miliwn) </w:t>
      </w:r>
      <w:r w:rsidR="00152142">
        <w:t>i’r lan</w:t>
      </w:r>
      <w:r>
        <w:t xml:space="preserve"> </w:t>
      </w:r>
      <w:r w:rsidR="00152142">
        <w:t>yn y</w:t>
      </w:r>
      <w:r>
        <w:t xml:space="preserve"> Deyrnas Unedig. Mae pum FMP pelagig y Deyrnas Unedig sy’n destun yr ymgynghoriad cyhoeddus hwn yn rhywogaethau masnachol pwysig yn nyfroedd y Deyrnas Unedig</w:t>
      </w:r>
      <w:r w:rsidR="32524CD1" w:rsidRPr="00030BA9">
        <w:rPr>
          <w:rFonts w:cs="Arial"/>
        </w:rPr>
        <w:t>.</w:t>
      </w:r>
    </w:p>
    <w:p w14:paraId="5B2A96F8" w14:textId="6C2AE1BB" w:rsidR="00C2496B" w:rsidRPr="00030BA9" w:rsidRDefault="00152142" w:rsidP="2876AF60">
      <w:pPr>
        <w:spacing w:before="100" w:beforeAutospacing="1" w:after="100" w:afterAutospacing="1" w:line="300" w:lineRule="atLeast"/>
        <w:rPr>
          <w:rFonts w:cs="Arial"/>
          <w:lang w:eastAsia="en-GB"/>
        </w:rPr>
      </w:pPr>
      <w:r>
        <w:rPr>
          <w:rFonts w:cs="Arial"/>
          <w:lang w:eastAsia="en-GB"/>
        </w:rPr>
        <w:t xml:space="preserve">Mae stociau pelagig yn eang </w:t>
      </w:r>
      <w:r w:rsidR="00501BDC">
        <w:rPr>
          <w:rFonts w:cs="Arial"/>
          <w:lang w:eastAsia="en-GB"/>
        </w:rPr>
        <w:t xml:space="preserve">eu gwasgariad </w:t>
      </w:r>
      <w:r>
        <w:rPr>
          <w:rFonts w:cs="Arial"/>
          <w:lang w:eastAsia="en-GB"/>
        </w:rPr>
        <w:t>yn nodweddiadol ac yn digwydd ar draws is-ardaloedd</w:t>
      </w:r>
      <w:r w:rsidR="00C2496B" w:rsidRPr="00030BA9">
        <w:rPr>
          <w:rStyle w:val="FootnoteReference"/>
          <w:rFonts w:cs="Arial"/>
        </w:rPr>
        <w:footnoteReference w:id="9"/>
      </w:r>
      <w:r w:rsidR="00C2496B" w:rsidRPr="00030BA9">
        <w:rPr>
          <w:rFonts w:cs="Arial"/>
          <w:lang w:eastAsia="en-GB"/>
        </w:rPr>
        <w:t xml:space="preserve"> </w:t>
      </w:r>
      <w:r>
        <w:rPr>
          <w:rFonts w:cs="Arial"/>
          <w:lang w:eastAsia="en-GB"/>
        </w:rPr>
        <w:t>1-14 y Cyngor Rhyngwladol Archwilio’r Môr (ICES). O ran dyfroedd y Deyrnas Unedig, a rheoli pysgodfeydd pelagig o dan y pum FMP</w:t>
      </w:r>
      <w:r w:rsidR="00C2496B" w:rsidRPr="00030BA9">
        <w:rPr>
          <w:rFonts w:cs="Arial"/>
          <w:lang w:eastAsia="en-GB"/>
        </w:rPr>
        <w:t>:</w:t>
      </w:r>
    </w:p>
    <w:p w14:paraId="0BEE7E0A" w14:textId="644BFBD3" w:rsidR="00C2496B" w:rsidRPr="00030BA9" w:rsidRDefault="00152142" w:rsidP="00C2496B">
      <w:pPr>
        <w:numPr>
          <w:ilvl w:val="0"/>
          <w:numId w:val="21"/>
        </w:numPr>
        <w:spacing w:before="100" w:beforeAutospacing="1" w:after="100" w:afterAutospacing="1" w:line="300" w:lineRule="atLeast"/>
        <w:rPr>
          <w:rFonts w:cs="Arial"/>
          <w:szCs w:val="24"/>
          <w:lang w:eastAsia="en-GB"/>
        </w:rPr>
      </w:pPr>
      <w:r>
        <w:rPr>
          <w:rFonts w:cs="Arial"/>
          <w:szCs w:val="24"/>
          <w:lang w:eastAsia="en-GB"/>
        </w:rPr>
        <w:t xml:space="preserve">Mae FMP Pennog Môr y Gogledd yn berthnasol i ddyfroedd y Deyrnas Unedig yn Is-ardal 4 </w:t>
      </w:r>
      <w:r w:rsidR="00601C9D">
        <w:rPr>
          <w:rFonts w:cs="Arial"/>
          <w:szCs w:val="24"/>
          <w:lang w:eastAsia="en-GB"/>
        </w:rPr>
        <w:t>a Rhanbarth</w:t>
      </w:r>
      <w:r>
        <w:rPr>
          <w:rFonts w:cs="Arial"/>
          <w:szCs w:val="24"/>
          <w:lang w:eastAsia="en-GB"/>
        </w:rPr>
        <w:t xml:space="preserve"> 7.d ICES</w:t>
      </w:r>
      <w:r w:rsidR="00C2496B" w:rsidRPr="00030BA9">
        <w:rPr>
          <w:rFonts w:cs="Arial"/>
          <w:szCs w:val="24"/>
          <w:lang w:eastAsia="en-GB"/>
        </w:rPr>
        <w:t>.</w:t>
      </w:r>
    </w:p>
    <w:p w14:paraId="57660638" w14:textId="4CEB3091" w:rsidR="00C2496B" w:rsidRPr="00030BA9" w:rsidRDefault="00152142" w:rsidP="00C2496B">
      <w:pPr>
        <w:numPr>
          <w:ilvl w:val="0"/>
          <w:numId w:val="21"/>
        </w:numPr>
        <w:spacing w:before="100" w:beforeAutospacing="1" w:after="100" w:afterAutospacing="1" w:line="300" w:lineRule="atLeast"/>
        <w:rPr>
          <w:rFonts w:cs="Arial"/>
          <w:szCs w:val="24"/>
          <w:lang w:eastAsia="en-GB"/>
        </w:rPr>
      </w:pPr>
      <w:r>
        <w:rPr>
          <w:rFonts w:cs="Arial"/>
          <w:szCs w:val="24"/>
          <w:lang w:eastAsia="en-GB"/>
        </w:rPr>
        <w:t>Mae FMP Pennog Arfordir Gorllewin yr Alban (gan gynnwys Afon Clyde) yn cynnwys pysgodfeydd Gorllewin yr Alban ac Afon Clyde yn nyfroedd y Deyrnas Unedig sy’n rhychwantu ardaloedd 5b a 6 ICES</w:t>
      </w:r>
      <w:r w:rsidR="00E200E7">
        <w:rPr>
          <w:rStyle w:val="normaltextrun"/>
          <w:rFonts w:cs="Arial"/>
          <w:color w:val="000000"/>
          <w:shd w:val="clear" w:color="auto" w:fill="FFFFFF"/>
        </w:rPr>
        <w:t>.</w:t>
      </w:r>
      <w:r w:rsidR="00E200E7" w:rsidRPr="00030BA9" w:rsidDel="00E200E7">
        <w:rPr>
          <w:rFonts w:cs="Arial"/>
          <w:szCs w:val="24"/>
          <w:lang w:eastAsia="en-GB"/>
        </w:rPr>
        <w:t xml:space="preserve"> </w:t>
      </w:r>
    </w:p>
    <w:p w14:paraId="00098237" w14:textId="5618ACF8" w:rsidR="00C2496B" w:rsidRPr="00030BA9" w:rsidRDefault="00501BDC" w:rsidP="00C2496B">
      <w:pPr>
        <w:numPr>
          <w:ilvl w:val="0"/>
          <w:numId w:val="21"/>
        </w:numPr>
        <w:spacing w:before="100" w:beforeAutospacing="1" w:after="100" w:afterAutospacing="1" w:line="300" w:lineRule="atLeast"/>
        <w:rPr>
          <w:rFonts w:cs="Arial"/>
          <w:szCs w:val="24"/>
          <w:lang w:eastAsia="en-GB"/>
        </w:rPr>
      </w:pPr>
      <w:r>
        <w:rPr>
          <w:rFonts w:cs="Arial"/>
          <w:szCs w:val="24"/>
          <w:lang w:eastAsia="en-GB"/>
        </w:rPr>
        <w:t>O ran</w:t>
      </w:r>
      <w:r w:rsidR="00152142">
        <w:rPr>
          <w:rFonts w:cs="Arial"/>
          <w:szCs w:val="24"/>
          <w:lang w:eastAsia="en-GB"/>
        </w:rPr>
        <w:t xml:space="preserve"> FMP Pennog Iwerydd-Sgandinafia, ar gyfer llongau’r Deyrnas Unedig, mae’r ardal bysgota ar gyfer y stoc hon wedi’i gosod fel is-ardaloedd 1 a 2 ICES. O ystyried y trefniadau rheoli sydd ar waith, mae cynnwys yr FMP hwn yn berthnasol i ddyfroedd y Deyrnas Unedig yn unig (</w:t>
      </w:r>
      <w:r w:rsidR="00601C9D">
        <w:rPr>
          <w:rFonts w:cs="Arial"/>
          <w:szCs w:val="24"/>
          <w:lang w:eastAsia="en-GB"/>
        </w:rPr>
        <w:t>rhanbarth</w:t>
      </w:r>
      <w:r w:rsidR="00152142">
        <w:rPr>
          <w:rFonts w:cs="Arial"/>
          <w:szCs w:val="24"/>
          <w:lang w:eastAsia="en-GB"/>
        </w:rPr>
        <w:t xml:space="preserve"> </w:t>
      </w:r>
      <w:r>
        <w:rPr>
          <w:rFonts w:cs="Arial"/>
          <w:szCs w:val="24"/>
          <w:lang w:eastAsia="en-GB"/>
        </w:rPr>
        <w:t>2a</w:t>
      </w:r>
      <w:r w:rsidR="006264FD" w:rsidRPr="00030BA9">
        <w:rPr>
          <w:rFonts w:cs="Arial"/>
        </w:rPr>
        <w:t>).</w:t>
      </w:r>
    </w:p>
    <w:p w14:paraId="07D532BA" w14:textId="7A433315" w:rsidR="00C2496B" w:rsidRPr="00030BA9" w:rsidRDefault="00152142" w:rsidP="00C2496B">
      <w:pPr>
        <w:numPr>
          <w:ilvl w:val="0"/>
          <w:numId w:val="21"/>
        </w:numPr>
        <w:spacing w:before="100" w:beforeAutospacing="1" w:after="100" w:afterAutospacing="1" w:line="300" w:lineRule="atLeast"/>
        <w:rPr>
          <w:rFonts w:cs="Arial"/>
          <w:szCs w:val="24"/>
          <w:lang w:eastAsia="en-GB"/>
        </w:rPr>
      </w:pPr>
      <w:r>
        <w:rPr>
          <w:rFonts w:cs="Arial"/>
          <w:szCs w:val="24"/>
          <w:lang w:eastAsia="en-GB"/>
        </w:rPr>
        <w:t>Mae FMP Mecryll Ysgafell y Gogledd yn berthnasol i ddyfroedd y Deyrnas Unedig yn ardaloedd</w:t>
      </w:r>
      <w:r w:rsidR="00C2496B" w:rsidRPr="00030BA9">
        <w:rPr>
          <w:rFonts w:cs="Arial"/>
          <w:szCs w:val="24"/>
          <w:lang w:eastAsia="en-GB"/>
        </w:rPr>
        <w:t xml:space="preserve"> 2.a, 4, 5.b, 6, 7.a, 7.d, 7.e, 7.f, 7.g, 7.h, 7.j, </w:t>
      </w:r>
      <w:r>
        <w:rPr>
          <w:rFonts w:cs="Arial"/>
          <w:szCs w:val="24"/>
          <w:lang w:eastAsia="en-GB"/>
        </w:rPr>
        <w:t>a</w:t>
      </w:r>
      <w:r w:rsidR="00C2496B" w:rsidRPr="00030BA9">
        <w:rPr>
          <w:rFonts w:cs="Arial"/>
          <w:szCs w:val="24"/>
          <w:lang w:eastAsia="en-GB"/>
        </w:rPr>
        <w:t xml:space="preserve"> </w:t>
      </w:r>
      <w:r w:rsidR="00C2496B" w:rsidRPr="00D43688">
        <w:rPr>
          <w:rFonts w:cs="Arial"/>
          <w:szCs w:val="24"/>
          <w:lang w:eastAsia="en-GB"/>
        </w:rPr>
        <w:t>12.b</w:t>
      </w:r>
      <w:r>
        <w:rPr>
          <w:rFonts w:cs="Arial"/>
          <w:szCs w:val="24"/>
          <w:lang w:eastAsia="en-GB"/>
        </w:rPr>
        <w:t xml:space="preserve"> ICES</w:t>
      </w:r>
      <w:r w:rsidR="00C2496B" w:rsidRPr="00030BA9">
        <w:rPr>
          <w:rFonts w:cs="Arial"/>
          <w:szCs w:val="24"/>
          <w:lang w:eastAsia="en-GB"/>
        </w:rPr>
        <w:t>.</w:t>
      </w:r>
    </w:p>
    <w:p w14:paraId="1907CCA3" w14:textId="0A9BCA01" w:rsidR="00C2496B" w:rsidRPr="00030BA9" w:rsidRDefault="00152142" w:rsidP="00C2496B">
      <w:pPr>
        <w:numPr>
          <w:ilvl w:val="0"/>
          <w:numId w:val="21"/>
        </w:numPr>
        <w:spacing w:before="100" w:beforeAutospacing="1" w:after="100" w:afterAutospacing="1" w:line="300" w:lineRule="atLeast"/>
        <w:rPr>
          <w:rFonts w:cs="Arial"/>
          <w:szCs w:val="24"/>
          <w:lang w:eastAsia="en-GB"/>
        </w:rPr>
      </w:pPr>
      <w:r>
        <w:rPr>
          <w:rFonts w:cs="Arial"/>
          <w:szCs w:val="24"/>
          <w:lang w:eastAsia="en-GB"/>
        </w:rPr>
        <w:t xml:space="preserve">Mae FMP Swtanod Glas Ysgafell y Gogledd yn berthnasol i ddyfroedd y Deyrnas Unedig yn ardaloedd </w:t>
      </w:r>
      <w:r w:rsidR="00C2496B" w:rsidRPr="00030BA9">
        <w:rPr>
          <w:rFonts w:cs="Arial"/>
          <w:szCs w:val="24"/>
          <w:lang w:eastAsia="en-GB"/>
        </w:rPr>
        <w:t xml:space="preserve">2.a, 4, 5.b, 6, 7.a, 7.d–7.h, 7.j, a </w:t>
      </w:r>
      <w:r w:rsidR="00C2496B" w:rsidRPr="00D43688">
        <w:rPr>
          <w:rFonts w:cs="Arial"/>
          <w:szCs w:val="24"/>
          <w:lang w:eastAsia="en-GB"/>
        </w:rPr>
        <w:t>12.b</w:t>
      </w:r>
      <w:r>
        <w:rPr>
          <w:rFonts w:cs="Arial"/>
          <w:szCs w:val="24"/>
          <w:lang w:eastAsia="en-GB"/>
        </w:rPr>
        <w:t xml:space="preserve"> ICES</w:t>
      </w:r>
      <w:r w:rsidR="00C2496B" w:rsidRPr="00030BA9">
        <w:rPr>
          <w:rFonts w:cs="Arial"/>
          <w:szCs w:val="24"/>
          <w:lang w:eastAsia="en-GB"/>
        </w:rPr>
        <w:t>.</w:t>
      </w:r>
    </w:p>
    <w:p w14:paraId="5B4239C9" w14:textId="77777777" w:rsidR="00150CE3" w:rsidRPr="00030BA9" w:rsidRDefault="00150CE3" w:rsidP="000B2B57"/>
    <w:p w14:paraId="16AFC0FD" w14:textId="0280190B" w:rsidR="000B2B57" w:rsidRPr="00030BA9" w:rsidRDefault="00501BDC" w:rsidP="000B2B57">
      <w:r>
        <w:t>Mae gan yr ardaloedd sydd dan sylw yn yr FM</w:t>
      </w:r>
      <w:r w:rsidR="00601C9D">
        <w:t>P</w:t>
      </w:r>
      <w:r>
        <w:t xml:space="preserve">au hyn faterion a heriau unigryw y </w:t>
      </w:r>
      <w:r w:rsidR="00601C9D">
        <w:t>dylid</w:t>
      </w:r>
      <w:r>
        <w:t xml:space="preserve"> eu hystyried ar wahân. Er bod pob ardal yn wahanol, mae rhywfaint o debygrwydd ar draws FMPau hefyd i sicrhau </w:t>
      </w:r>
      <w:r w:rsidR="00601C9D">
        <w:t>bod</w:t>
      </w:r>
      <w:r>
        <w:t xml:space="preserve"> dulliau rheoli</w:t>
      </w:r>
      <w:r w:rsidR="00601C9D">
        <w:t>’n gyson</w:t>
      </w:r>
      <w:r w:rsidR="51B6110B" w:rsidRPr="00030BA9">
        <w:t xml:space="preserve">. </w:t>
      </w:r>
    </w:p>
    <w:p w14:paraId="6F8B5990" w14:textId="77777777" w:rsidR="000B2B57" w:rsidRPr="00030BA9" w:rsidRDefault="000B2B57" w:rsidP="000B2B57"/>
    <w:p w14:paraId="4FF7D73B" w14:textId="77777777" w:rsidR="00610447" w:rsidRPr="00030BA9" w:rsidRDefault="00610447" w:rsidP="00072BFE"/>
    <w:p w14:paraId="7208DE41" w14:textId="42B9E9AC" w:rsidR="000B2B57" w:rsidRPr="00030BA9" w:rsidRDefault="00601C9D" w:rsidP="000B2B57">
      <w:pPr>
        <w:pStyle w:val="Heading1"/>
        <w:numPr>
          <w:ilvl w:val="0"/>
          <w:numId w:val="0"/>
        </w:numPr>
        <w:rPr>
          <w:b/>
          <w:bCs/>
          <w:color w:val="4EA72E" w:themeColor="accent6"/>
          <w:sz w:val="48"/>
          <w:szCs w:val="48"/>
        </w:rPr>
      </w:pPr>
      <w:bookmarkStart w:id="19" w:name="_Toc210223796"/>
      <w:bookmarkStart w:id="20" w:name="_Toc234410302"/>
      <w:r>
        <w:rPr>
          <w:b/>
          <w:bCs/>
          <w:color w:val="4EA72E" w:themeColor="accent6"/>
          <w:sz w:val="48"/>
          <w:szCs w:val="48"/>
        </w:rPr>
        <w:t>Crynodeb o’r FMPau pelagig a arweinir gan yr Alban</w:t>
      </w:r>
      <w:bookmarkEnd w:id="19"/>
      <w:bookmarkEnd w:id="20"/>
    </w:p>
    <w:p w14:paraId="59434C10" w14:textId="77777777" w:rsidR="000B2B57" w:rsidRPr="00030BA9" w:rsidRDefault="000B2B57" w:rsidP="000B2B57"/>
    <w:p w14:paraId="05C9E3BF" w14:textId="057C095E" w:rsidR="000B2B57" w:rsidRPr="00030BA9" w:rsidRDefault="00601C9D" w:rsidP="05103520">
      <w:pPr>
        <w:rPr>
          <w:rFonts w:cs="Arial"/>
          <w:color w:val="000000" w:themeColor="text1"/>
        </w:rPr>
      </w:pPr>
      <w:r>
        <w:rPr>
          <w:rFonts w:cs="Arial"/>
        </w:rPr>
        <w:t>Mae ein holl stociau pysgod môr a physgod cregyn yn gymhleth eu rheoli. Y weledigaeth ar gyfer 43 FMP y Deyrnas Unedig yw bod y pysgodfeydd sydd dan sylw ynddynt yn cael eu rheoli’n gynaliadwy, er mwyn helpu i sicrhau bod stociau’n cael eu cynnal uwchben lefelau biomas sy’n gallu cynhyrchu cynnyrch mwyaf cynaliadwy (MSY) ac amlygu meysydd a allai arwain at fireinio dulliau rheoli yn y dyfodol</w:t>
      </w:r>
      <w:r w:rsidR="000B2B57" w:rsidRPr="00030BA9">
        <w:rPr>
          <w:rFonts w:cs="Arial"/>
          <w:color w:val="000000" w:themeColor="text1"/>
        </w:rPr>
        <w:t>.</w:t>
      </w:r>
    </w:p>
    <w:p w14:paraId="2D32D960" w14:textId="77777777" w:rsidR="000B2B57" w:rsidRPr="00030BA9" w:rsidRDefault="000B2B57" w:rsidP="000B2B57">
      <w:pPr>
        <w:rPr>
          <w:rFonts w:cs="Arial"/>
          <w:color w:val="000000" w:themeColor="text1"/>
          <w:szCs w:val="24"/>
        </w:rPr>
      </w:pPr>
    </w:p>
    <w:p w14:paraId="12C9FA31" w14:textId="2693B931" w:rsidR="000B2B57" w:rsidRPr="00030BA9" w:rsidRDefault="005F7363" w:rsidP="39ADEEDF">
      <w:pPr>
        <w:rPr>
          <w:rFonts w:cs="Arial"/>
          <w:color w:val="000000" w:themeColor="text1"/>
        </w:rPr>
      </w:pPr>
      <w:r>
        <w:rPr>
          <w:rFonts w:cs="Arial"/>
          <w:color w:val="000000" w:themeColor="text1"/>
        </w:rPr>
        <w:lastRenderedPageBreak/>
        <w:t>Mae’r pum FMP pelagig sy’n destun yr ymgynghoriad hwn wedi cael eu datblygu gan Lywodraeth yr Alban</w:t>
      </w:r>
      <w:r w:rsidR="51B6110B" w:rsidRPr="00030BA9">
        <w:rPr>
          <w:rFonts w:cs="Arial"/>
          <w:color w:val="000000" w:themeColor="text1"/>
        </w:rPr>
        <w:t>, Defra</w:t>
      </w:r>
      <w:r w:rsidR="44E35DB5" w:rsidRPr="00030BA9">
        <w:rPr>
          <w:rFonts w:cs="Arial"/>
          <w:color w:val="000000" w:themeColor="text1"/>
        </w:rPr>
        <w:t xml:space="preserve">, </w:t>
      </w:r>
      <w:r w:rsidR="58B3A0B5" w:rsidRPr="00030BA9">
        <w:rPr>
          <w:color w:val="000000" w:themeColor="text1"/>
        </w:rPr>
        <w:t>DAERA</w:t>
      </w:r>
      <w:r w:rsidR="58B3A0B5" w:rsidRPr="00030BA9">
        <w:rPr>
          <w:rFonts w:cs="Arial"/>
          <w:color w:val="000000" w:themeColor="text1"/>
        </w:rPr>
        <w:t xml:space="preserve"> a</w:t>
      </w:r>
      <w:r>
        <w:rPr>
          <w:rFonts w:cs="Arial"/>
          <w:color w:val="000000" w:themeColor="text1"/>
        </w:rPr>
        <w:t xml:space="preserve"> Llywodraeth Cymru (dau o’r cynlluniau) a chyda chyfraniad gan y diwydiant, gwyddonwyr, sefydliadau anllywodraethol amgylcheddol ac SNCBau</w:t>
      </w:r>
      <w:r w:rsidR="4D62558E" w:rsidRPr="00030BA9">
        <w:rPr>
          <w:rFonts w:cs="Arial"/>
          <w:color w:val="000000" w:themeColor="text1"/>
        </w:rPr>
        <w:t>.</w:t>
      </w:r>
      <w:r w:rsidR="65B7D8D4" w:rsidRPr="00030BA9">
        <w:rPr>
          <w:rFonts w:cs="Arial"/>
          <w:color w:val="000000" w:themeColor="text1"/>
        </w:rPr>
        <w:t xml:space="preserve"> </w:t>
      </w:r>
    </w:p>
    <w:p w14:paraId="698FD3C2" w14:textId="77777777" w:rsidR="00151934" w:rsidRPr="00030BA9" w:rsidRDefault="00151934" w:rsidP="4106F87B">
      <w:pPr>
        <w:rPr>
          <w:rFonts w:cs="Arial"/>
          <w:color w:val="000000" w:themeColor="text1"/>
        </w:rPr>
      </w:pPr>
    </w:p>
    <w:p w14:paraId="4DBBAEE4" w14:textId="41C25434" w:rsidR="00151934" w:rsidRPr="00030BA9" w:rsidRDefault="000B2A38" w:rsidP="6016C8ED">
      <w:pPr>
        <w:rPr>
          <w:rFonts w:cs="Arial"/>
          <w:color w:val="000000" w:themeColor="text1"/>
        </w:rPr>
      </w:pPr>
      <w:r>
        <w:rPr>
          <w:rFonts w:eastAsia="Arial" w:cs="Arial"/>
          <w:szCs w:val="24"/>
        </w:rPr>
        <w:t xml:space="preserve">Datblygwyd y cynlluniau hyn </w:t>
      </w:r>
      <w:r>
        <w:rPr>
          <w:rFonts w:cs="Arial"/>
        </w:rPr>
        <w:t xml:space="preserve">o fewn cyd-destun ehangach y Cynlluniau Morol sydd ar waith yn Lloegr, yr Alban, Gogledd Iwerddon a Chymru. Rhoddir ystyriaeth hefyd i’r amcanion a’r egwyddorion a amlinellir yn y TCA wrth ystyried mesurau. Dylid nodi hefyd </w:t>
      </w:r>
      <w:r w:rsidR="00837AD6">
        <w:rPr>
          <w:rFonts w:cs="Arial"/>
        </w:rPr>
        <w:t>f</w:t>
      </w:r>
      <w:r>
        <w:rPr>
          <w:rFonts w:cs="Arial"/>
        </w:rPr>
        <w:t xml:space="preserve">od y stociau pelagig sydd dan sylw yn yr FMPau hyn yn cael eu rheoli ar y cyd, ac felly bod cyfleoedd pysgota cyffredinol yn cael eu pennu trwy drafodaethau rhyngwladol. Mae’r stociau hyn hefyd yn ddarostyngedig i wahanol fesurau rheoli mewn gwahanol ardaloedd o’r môr gan Wladwriaethau arfordirol unigol. Mae Strategaeth Reoli Hirdymor (LTMS) gytunedig hefyd yn cefnogi camau gweithredu ar gyfer rheolaeth gynaliadwy hirdymor </w:t>
      </w:r>
      <w:r w:rsidR="0085036D">
        <w:rPr>
          <w:rFonts w:cs="Arial"/>
        </w:rPr>
        <w:t>p</w:t>
      </w:r>
      <w:r>
        <w:rPr>
          <w:rFonts w:cs="Arial"/>
        </w:rPr>
        <w:t xml:space="preserve">ennog Môr y Gogledd, </w:t>
      </w:r>
      <w:r w:rsidR="0085036D">
        <w:rPr>
          <w:rFonts w:cs="Arial"/>
        </w:rPr>
        <w:t>p</w:t>
      </w:r>
      <w:r>
        <w:rPr>
          <w:rFonts w:cs="Arial"/>
        </w:rPr>
        <w:t>ennog Iwerydd-Sgandinafi</w:t>
      </w:r>
      <w:r w:rsidR="0085036D">
        <w:rPr>
          <w:rFonts w:cs="Arial"/>
        </w:rPr>
        <w:t>a</w:t>
      </w:r>
      <w:r>
        <w:rPr>
          <w:rFonts w:cs="Arial"/>
        </w:rPr>
        <w:t xml:space="preserve"> a </w:t>
      </w:r>
      <w:r w:rsidR="0085036D">
        <w:rPr>
          <w:rFonts w:cs="Arial"/>
        </w:rPr>
        <w:t>s</w:t>
      </w:r>
      <w:r>
        <w:rPr>
          <w:rFonts w:cs="Arial"/>
        </w:rPr>
        <w:t xml:space="preserve">wtanod </w:t>
      </w:r>
      <w:r w:rsidR="0085036D">
        <w:rPr>
          <w:rFonts w:cs="Arial"/>
        </w:rPr>
        <w:t>g</w:t>
      </w:r>
      <w:r>
        <w:rPr>
          <w:rFonts w:cs="Arial"/>
        </w:rPr>
        <w:t>las Ysgafell y Gogledd</w:t>
      </w:r>
      <w:r w:rsidR="00FE3D05" w:rsidRPr="00030BA9">
        <w:rPr>
          <w:rFonts w:eastAsia="Segoe UI" w:cs="Arial"/>
        </w:rPr>
        <w:t>.</w:t>
      </w:r>
    </w:p>
    <w:p w14:paraId="34312C82" w14:textId="77777777" w:rsidR="000B2B57" w:rsidRPr="00030BA9" w:rsidRDefault="000B2B57" w:rsidP="000B2B57">
      <w:pPr>
        <w:rPr>
          <w:rFonts w:cs="Arial"/>
          <w:color w:val="000000"/>
          <w:szCs w:val="24"/>
        </w:rPr>
      </w:pPr>
    </w:p>
    <w:p w14:paraId="5D853C3C" w14:textId="4C47DE89" w:rsidR="000B2B57" w:rsidRPr="00030BA9" w:rsidRDefault="0085036D" w:rsidP="550854AD">
      <w:pPr>
        <w:rPr>
          <w:rFonts w:cs="Arial"/>
          <w:color w:val="000000" w:themeColor="text1"/>
        </w:rPr>
      </w:pPr>
      <w:r>
        <w:rPr>
          <w:rFonts w:cs="Arial"/>
          <w:color w:val="000000" w:themeColor="text1"/>
        </w:rPr>
        <w:t xml:space="preserve">Mae’r FMPau hyn yn amlinellu polisïau a chamau gweithredu i adfer neu gynnal pysgota am stociau pelagig yn nyfroedd y Deyrnas Unedig ar lefelau cynaliadwy a chyfrannu at hyn, gan sicrhau y gallant barhau i chwarae rôl allweddol wrth ddarparu buddion economaidd-gymdeithasol cadarnhaol i’r Deyrnas Unedig, ar yr un pryd ag amlinellu nifer o gamau gweithredu i wella rheolaeth pan fo angen. Datblygwyd yr FMPau yn unol ag amcanion pysgodfeydd y Ddeddf, fel sy’n ofynnol gan y </w:t>
      </w:r>
      <w:r w:rsidR="6723AF8E" w:rsidRPr="00030BA9">
        <w:rPr>
          <w:rFonts w:cs="Arial"/>
        </w:rPr>
        <w:t xml:space="preserve">JFS. </w:t>
      </w:r>
    </w:p>
    <w:p w14:paraId="5B64AECD" w14:textId="77777777" w:rsidR="000B2B57" w:rsidRPr="00030BA9" w:rsidRDefault="000B2B57" w:rsidP="000B2B57">
      <w:pPr>
        <w:rPr>
          <w:rFonts w:cs="Arial"/>
          <w:color w:val="000000" w:themeColor="text1"/>
          <w:szCs w:val="24"/>
        </w:rPr>
      </w:pPr>
    </w:p>
    <w:p w14:paraId="4092C29E" w14:textId="472284E8" w:rsidR="000B2B57" w:rsidRPr="00030BA9" w:rsidRDefault="0085036D" w:rsidP="75CBACE2">
      <w:pPr>
        <w:rPr>
          <w:rFonts w:eastAsia="Calibri" w:cs="Arial"/>
        </w:rPr>
      </w:pPr>
      <w:r>
        <w:rPr>
          <w:rFonts w:eastAsia="Calibri" w:cs="Arial"/>
        </w:rPr>
        <w:t>Bydd yr FMPau pelagig drafft yn berthnasol i’r holl ardaloedd o ddyfroedd yr Alban</w:t>
      </w:r>
      <w:r w:rsidR="00110B4E" w:rsidRPr="00030BA9">
        <w:rPr>
          <w:rFonts w:eastAsia="Calibri" w:cs="Arial"/>
          <w:vertAlign w:val="superscript"/>
        </w:rPr>
        <w:footnoteReference w:id="10"/>
      </w:r>
      <w:r w:rsidR="00110B4E" w:rsidRPr="00030BA9">
        <w:rPr>
          <w:rFonts w:eastAsia="Calibri" w:cs="Arial"/>
        </w:rPr>
        <w:t xml:space="preserve">, </w:t>
      </w:r>
      <w:r>
        <w:rPr>
          <w:rFonts w:eastAsia="Calibri" w:cs="Arial"/>
        </w:rPr>
        <w:t>dyfroedd Lloegr</w:t>
      </w:r>
      <w:r w:rsidR="00110B4E" w:rsidRPr="00030BA9">
        <w:rPr>
          <w:rFonts w:eastAsia="Calibri" w:cs="Arial"/>
          <w:vertAlign w:val="superscript"/>
        </w:rPr>
        <w:footnoteReference w:id="11"/>
      </w:r>
      <w:r w:rsidR="00110B4E" w:rsidRPr="00030BA9">
        <w:rPr>
          <w:rFonts w:eastAsia="Calibri" w:cs="Arial"/>
        </w:rPr>
        <w:t xml:space="preserve">, </w:t>
      </w:r>
      <w:r>
        <w:rPr>
          <w:rFonts w:eastAsia="Calibri" w:cs="Arial"/>
        </w:rPr>
        <w:t>dyfroedd Gogledd Iwerddon</w:t>
      </w:r>
      <w:r w:rsidR="00110B4E" w:rsidRPr="00030BA9">
        <w:rPr>
          <w:rFonts w:eastAsia="Calibri" w:cs="Arial"/>
          <w:vertAlign w:val="superscript"/>
        </w:rPr>
        <w:footnoteReference w:id="12"/>
      </w:r>
      <w:r w:rsidR="00110B4E" w:rsidRPr="00030BA9">
        <w:rPr>
          <w:rFonts w:eastAsia="Calibri" w:cs="Arial"/>
        </w:rPr>
        <w:t>, a</w:t>
      </w:r>
      <w:r>
        <w:rPr>
          <w:rFonts w:eastAsia="Calibri" w:cs="Arial"/>
        </w:rPr>
        <w:t xml:space="preserve"> dyfroedd Cymru</w:t>
      </w:r>
      <w:r w:rsidR="00110B4E" w:rsidRPr="00030BA9">
        <w:rPr>
          <w:rFonts w:eastAsia="Calibri" w:cs="Arial"/>
          <w:vertAlign w:val="superscript"/>
        </w:rPr>
        <w:footnoteReference w:id="13"/>
      </w:r>
      <w:r w:rsidR="00110B4E" w:rsidRPr="00030BA9">
        <w:rPr>
          <w:rFonts w:eastAsia="Calibri" w:cs="Arial"/>
        </w:rPr>
        <w:t xml:space="preserve"> </w:t>
      </w:r>
      <w:r>
        <w:rPr>
          <w:rFonts w:eastAsia="Calibri" w:cs="Arial"/>
        </w:rPr>
        <w:t xml:space="preserve">lle cynhelir gweithgarwch pysgota am y rhywogaethau penodol uchod (pennir yr ardaloedd pysgota ar gyfer pob FMP yn </w:t>
      </w:r>
      <w:hyperlink r:id="rId22" w:history="1">
        <w:r w:rsidR="00C23803" w:rsidRPr="00C23803">
          <w:rPr>
            <w:rStyle w:val="Hyperlink"/>
            <w:rFonts w:eastAsia="Calibri" w:cs="Arial"/>
          </w:rPr>
          <w:t>A</w:t>
        </w:r>
        <w:r>
          <w:rPr>
            <w:rStyle w:val="Hyperlink"/>
            <w:rFonts w:eastAsia="Calibri" w:cs="Arial"/>
          </w:rPr>
          <w:t xml:space="preserve">todiad A i’r </w:t>
        </w:r>
        <w:r w:rsidR="00C23803" w:rsidRPr="00C23803">
          <w:rPr>
            <w:rStyle w:val="Hyperlink"/>
            <w:rFonts w:eastAsia="Calibri" w:cs="Arial"/>
          </w:rPr>
          <w:t>JFS</w:t>
        </w:r>
      </w:hyperlink>
      <w:r w:rsidR="00C23803">
        <w:rPr>
          <w:rFonts w:eastAsia="Calibri" w:cs="Arial"/>
        </w:rPr>
        <w:t>)</w:t>
      </w:r>
      <w:r w:rsidR="00110B4E" w:rsidRPr="00030BA9">
        <w:rPr>
          <w:rFonts w:eastAsia="Calibri" w:cs="Arial"/>
        </w:rPr>
        <w:t>.</w:t>
      </w:r>
    </w:p>
    <w:p w14:paraId="59410090" w14:textId="77777777" w:rsidR="000B2B57" w:rsidRPr="00030BA9" w:rsidRDefault="000B2B57" w:rsidP="000B2B57">
      <w:pPr>
        <w:rPr>
          <w:rFonts w:eastAsia="Calibri" w:cs="Arial"/>
          <w:color w:val="000000"/>
          <w:szCs w:val="24"/>
        </w:rPr>
      </w:pPr>
    </w:p>
    <w:p w14:paraId="2DBF73FF" w14:textId="714938AD" w:rsidR="00432FE0" w:rsidRPr="00030BA9" w:rsidRDefault="00075DA2" w:rsidP="000B2B57">
      <w:pPr>
        <w:rPr>
          <w:color w:val="000000" w:themeColor="text1"/>
          <w:szCs w:val="24"/>
        </w:rPr>
      </w:pPr>
      <w:r>
        <w:rPr>
          <w:color w:val="000000" w:themeColor="text1"/>
          <w:szCs w:val="24"/>
        </w:rPr>
        <w:t>Mae pysgodfeydd pelagig yn nyfroedd y Deyrnas Unedig yn dymhorol ac yn targedu rhywogaethau masnachol allweddol yn bennaf, fel mecryll, penwaig a swtanod glas. Mae’r pysgodfeydd hyn yn gyfeiriedig iawn, gan ganolbwyntio ar bysgod yn y golofn ddŵr agored, ac mae rhywogaethau a dargedir yn cynrychioli mwyafrif helaeth y ddalfa a’r gwerth economaidd</w:t>
      </w:r>
      <w:r w:rsidR="00FE05D1" w:rsidRPr="00030BA9">
        <w:rPr>
          <w:color w:val="000000" w:themeColor="text1"/>
          <w:szCs w:val="24"/>
        </w:rPr>
        <w:t>.</w:t>
      </w:r>
      <w:r w:rsidR="00803A06" w:rsidRPr="00030BA9">
        <w:rPr>
          <w:color w:val="000000" w:themeColor="text1"/>
          <w:szCs w:val="24"/>
        </w:rPr>
        <w:t xml:space="preserve"> </w:t>
      </w:r>
    </w:p>
    <w:p w14:paraId="24D1D5C1" w14:textId="77777777" w:rsidR="000B2B57" w:rsidRPr="00030BA9" w:rsidRDefault="000B2B57" w:rsidP="000B2B57">
      <w:pPr>
        <w:rPr>
          <w:rFonts w:eastAsia="Calibri" w:cs="Arial"/>
          <w:szCs w:val="24"/>
        </w:rPr>
      </w:pPr>
    </w:p>
    <w:p w14:paraId="210217F8" w14:textId="33AA5E72" w:rsidR="000B2B57" w:rsidRPr="00030BA9" w:rsidRDefault="00CC6CED" w:rsidP="000B2B57">
      <w:r>
        <w:t xml:space="preserve">Mae terfynau dal ar ffurf Dalfeydd Mwyaf a Ganiateir (TACau) yn cael eu gosod yn flynyddol, ac ar gyfer mwyafrif y stociau hyn cânt eu llywio gan gyngor gwyddonol gan ICES. Mae rhai o’r FMPau pelagig yn ymdrin â mwy nag un ardal gyngor ICES a/neu TAC, ac ar gyfer rhai stociau, fe allai un daflen gyngor ICES fwydo i fwy nag un cwota’r Deyrnas Unedig. Esbonnir y rhain ymhellach ym mhob </w:t>
      </w:r>
      <w:r w:rsidR="002700F3" w:rsidRPr="00030BA9">
        <w:t>FMP.</w:t>
      </w:r>
    </w:p>
    <w:p w14:paraId="685E4A2D" w14:textId="77777777" w:rsidR="002700F3" w:rsidRPr="00030BA9" w:rsidRDefault="002700F3" w:rsidP="000B2B57">
      <w:pPr>
        <w:rPr>
          <w:rFonts w:cs="Arial"/>
          <w:color w:val="000000"/>
          <w:szCs w:val="24"/>
        </w:rPr>
      </w:pPr>
    </w:p>
    <w:p w14:paraId="04508C53" w14:textId="250CDE24" w:rsidR="008769B2" w:rsidRPr="00030BA9" w:rsidRDefault="00CC6CED" w:rsidP="008769B2">
      <w:r>
        <w:rPr>
          <w:rFonts w:cs="Arial"/>
          <w:color w:val="000000" w:themeColor="text1"/>
        </w:rPr>
        <w:t>Felly, mae’r FMPau hyn yn disgrifio gweledigaeth gyda pholisïau a chamau gweithredu sy’n amlinellu sut gall rheolaeth barhau i gefnogi dull MSY</w:t>
      </w:r>
      <w:r w:rsidR="000B2B57" w:rsidRPr="00030BA9">
        <w:rPr>
          <w:rStyle w:val="FootnoteReference"/>
          <w:rFonts w:cs="Arial"/>
          <w:color w:val="000000" w:themeColor="text1"/>
        </w:rPr>
        <w:footnoteReference w:id="14"/>
      </w:r>
      <w:r w:rsidR="000B2B57" w:rsidRPr="00030BA9">
        <w:rPr>
          <w:rFonts w:cs="Arial"/>
          <w:color w:val="000000" w:themeColor="text1"/>
        </w:rPr>
        <w:t xml:space="preserve"> </w:t>
      </w:r>
      <w:r>
        <w:rPr>
          <w:rFonts w:cs="Arial"/>
          <w:color w:val="000000" w:themeColor="text1"/>
        </w:rPr>
        <w:t xml:space="preserve">ar gyfer y </w:t>
      </w:r>
      <w:r>
        <w:rPr>
          <w:rFonts w:cs="Arial"/>
          <w:color w:val="000000" w:themeColor="text1"/>
        </w:rPr>
        <w:lastRenderedPageBreak/>
        <w:t>pysgodfeydd pelagig yn nyfroedd y Deyrnas Unedig, ac mae’n amlygu meysydd a allai arwain at welliannau i ddulliau rhe</w:t>
      </w:r>
      <w:r w:rsidR="000B2B57" w:rsidRPr="00030BA9">
        <w:rPr>
          <w:rFonts w:cs="Arial"/>
          <w:color w:val="000000" w:themeColor="text1"/>
        </w:rPr>
        <w:t>o</w:t>
      </w:r>
      <w:r>
        <w:rPr>
          <w:rFonts w:cs="Arial"/>
          <w:color w:val="000000" w:themeColor="text1"/>
        </w:rPr>
        <w:t>li yn y dyfodol. Mae meysydd ar gyfer gweithredu’n cynnwys y rhai hynny sy’n helpu i gyflawni polisïau’r JFS yn ehangach, ac sy’n cyfrannu at gyflawni amcanion pysgodfeydd y Ddeddf. Yn y rhan fwyaf o achosion, bydd angen gwneud mwy o waith i ddatblygu polisi ar gyfer unrhyw gamau gweithredu newydd, a allai gynnwys casglu tystiolaeth ychwanegol neu ymgynghoriad cyhoeddus, ynghyd â chwblhau asesiadau effaith priodol</w:t>
      </w:r>
      <w:r w:rsidR="008769B2" w:rsidRPr="00030BA9">
        <w:t xml:space="preserve">. </w:t>
      </w:r>
    </w:p>
    <w:p w14:paraId="2123F5D1" w14:textId="77777777" w:rsidR="000B2B57" w:rsidRPr="00030BA9" w:rsidRDefault="000B2B57" w:rsidP="000B2B57">
      <w:pPr>
        <w:rPr>
          <w:rFonts w:cs="Arial"/>
          <w:color w:val="000000" w:themeColor="text1"/>
        </w:rPr>
      </w:pPr>
    </w:p>
    <w:p w14:paraId="7B9A0619" w14:textId="77777777" w:rsidR="00BE2902" w:rsidRPr="00030BA9" w:rsidRDefault="00BE2902" w:rsidP="000B2B57"/>
    <w:p w14:paraId="5EE8EF9B" w14:textId="21F025D3" w:rsidR="000B2B57" w:rsidRPr="0093068D" w:rsidRDefault="000B2B57" w:rsidP="0093068D">
      <w:pPr>
        <w:pStyle w:val="Heading1"/>
        <w:numPr>
          <w:ilvl w:val="0"/>
          <w:numId w:val="0"/>
        </w:numPr>
        <w:rPr>
          <w:b/>
          <w:bCs/>
          <w:color w:val="4EA72E" w:themeColor="accent6"/>
          <w:sz w:val="48"/>
          <w:szCs w:val="48"/>
        </w:rPr>
      </w:pPr>
      <w:bookmarkStart w:id="21" w:name="_Toc210223797"/>
      <w:bookmarkStart w:id="22" w:name="_Toc234410303"/>
      <w:r w:rsidRPr="0093068D">
        <w:rPr>
          <w:b/>
          <w:bCs/>
          <w:color w:val="4EA72E" w:themeColor="accent6"/>
          <w:sz w:val="48"/>
          <w:szCs w:val="48"/>
        </w:rPr>
        <w:t>Stat</w:t>
      </w:r>
      <w:r w:rsidR="00CC6CED">
        <w:rPr>
          <w:b/>
          <w:bCs/>
          <w:color w:val="4EA72E" w:themeColor="accent6"/>
          <w:sz w:val="48"/>
          <w:szCs w:val="48"/>
        </w:rPr>
        <w:t>ws y stociau sydd dan sylw yn yr FMPau pelagig</w:t>
      </w:r>
      <w:bookmarkEnd w:id="21"/>
      <w:bookmarkEnd w:id="22"/>
    </w:p>
    <w:p w14:paraId="293CF755" w14:textId="77777777" w:rsidR="000B2B57" w:rsidRPr="00030BA9" w:rsidRDefault="000B2B57" w:rsidP="000B2B57">
      <w:pPr>
        <w:pStyle w:val="ListParagraph"/>
        <w:ind w:left="0"/>
        <w:rPr>
          <w:rFonts w:cs="Arial"/>
          <w:szCs w:val="24"/>
        </w:rPr>
      </w:pPr>
    </w:p>
    <w:p w14:paraId="22E9528B" w14:textId="72E26A4E" w:rsidR="00F043E1" w:rsidRPr="00030BA9" w:rsidRDefault="00CC6CED" w:rsidP="00F043E1">
      <w:pPr>
        <w:pStyle w:val="ListParagraph"/>
        <w:ind w:left="0"/>
        <w:rPr>
          <w:rFonts w:cs="Arial"/>
        </w:rPr>
      </w:pPr>
      <w:r>
        <w:rPr>
          <w:rFonts w:cs="Arial"/>
        </w:rPr>
        <w:t xml:space="preserve">Gall iechyd stociau pysgod môr newid dros amser, ac mae ICES yn rhoi cyngor newydd </w:t>
      </w:r>
      <w:r w:rsidR="004A01CF">
        <w:rPr>
          <w:rFonts w:cs="Arial"/>
        </w:rPr>
        <w:t>ynglŷn â’r</w:t>
      </w:r>
      <w:r>
        <w:rPr>
          <w:rFonts w:cs="Arial"/>
        </w:rPr>
        <w:t xml:space="preserve"> rhan fwyaf o stociau bob blwyddyn. Mae’r awdurdodau polisi pysgodfeydd yn adolygu stociau</w:t>
      </w:r>
      <w:r w:rsidR="004A01CF">
        <w:rPr>
          <w:rFonts w:cs="Arial"/>
        </w:rPr>
        <w:t>’n flynyddol ac, oherwydd bod mwyafrif y stociau pelagig yn cael eu rheoli ar y cyd, pennir y dull o osod cyfleoedd pysgota cyffredinol trwy drafodaethau rhyngwladol ac amcan cynaliadwyedd y Ddeddf</w:t>
      </w:r>
      <w:r w:rsidR="00F043E1" w:rsidRPr="00030BA9">
        <w:rPr>
          <w:rFonts w:cs="Arial"/>
        </w:rPr>
        <w:t xml:space="preserve">. </w:t>
      </w:r>
    </w:p>
    <w:p w14:paraId="6C107017" w14:textId="44337FD7" w:rsidR="00283322" w:rsidRPr="00283322" w:rsidRDefault="004A01CF" w:rsidP="00283322">
      <w:r>
        <w:t>Mae gwahanol stociau pelagig yn ddarostyngedig i wahanol fesurau rheoli mewn gwahanol ardaloedd o’r môr gan Wladwriaethau arfordirol unigol, felly byddwn yn ceisio cydweithio i gyflawni rheolaeth gynaliadwy a chyfleoedd dal ar y cyd ar gyfer y stociau hyn</w:t>
      </w:r>
      <w:r w:rsidR="00283322" w:rsidRPr="00283322">
        <w:t xml:space="preserve">.  </w:t>
      </w:r>
    </w:p>
    <w:p w14:paraId="4DA91B24" w14:textId="77777777" w:rsidR="00FC6DE0" w:rsidRPr="00030BA9" w:rsidRDefault="00FC6DE0" w:rsidP="0FE68960">
      <w:pPr>
        <w:pStyle w:val="ListParagraph"/>
        <w:ind w:left="0"/>
        <w:rPr>
          <w:rFonts w:cs="Arial"/>
        </w:rPr>
      </w:pPr>
      <w:bookmarkStart w:id="23" w:name="_Hlk221698780"/>
    </w:p>
    <w:p w14:paraId="6B83066C" w14:textId="77777777" w:rsidR="00FC6DE0" w:rsidRPr="00030BA9" w:rsidRDefault="00FC6DE0" w:rsidP="00FC6DE0">
      <w:pPr>
        <w:pStyle w:val="ListParagraph"/>
        <w:ind w:left="0"/>
        <w:rPr>
          <w:rFonts w:cs="Arial"/>
          <w:szCs w:val="24"/>
        </w:rPr>
      </w:pPr>
    </w:p>
    <w:p w14:paraId="1C9A4EFA" w14:textId="760C60C4" w:rsidR="00152A05" w:rsidRPr="00030BA9" w:rsidRDefault="004A01CF" w:rsidP="009700E4">
      <w:pPr>
        <w:pStyle w:val="ListParagraph"/>
        <w:ind w:left="0"/>
        <w:rPr>
          <w:rFonts w:cs="Arial"/>
          <w:kern w:val="2"/>
          <w:szCs w:val="24"/>
          <w14:ligatures w14:val="standardContextual"/>
        </w:rPr>
      </w:pPr>
      <w:r>
        <w:rPr>
          <w:rFonts w:cs="Arial"/>
          <w:kern w:val="2"/>
          <w:szCs w:val="24"/>
          <w14:ligatures w14:val="standardContextual"/>
        </w:rPr>
        <w:t>Mae cyngor ICES wedi’i drefnu yn ôl categorïau, sy’n amrywio o 1 (y wybodaeth fwyaf sydd ar gael) i 6 (y lleiaf). Mae’r rhestr isod wedi’i seilio ar y fframwaith asesu ICES a oedd ar gael ar adeg llunio’r FMPau</w:t>
      </w:r>
      <w:r w:rsidR="00152A05" w:rsidRPr="00030BA9">
        <w:rPr>
          <w:rFonts w:cs="Arial"/>
          <w:kern w:val="2"/>
          <w:szCs w:val="24"/>
          <w14:ligatures w14:val="standardContextual"/>
        </w:rPr>
        <w:t>:</w:t>
      </w:r>
    </w:p>
    <w:p w14:paraId="66D49C78" w14:textId="77777777" w:rsidR="009700E4" w:rsidRPr="00030BA9" w:rsidRDefault="009700E4" w:rsidP="009700E4">
      <w:pPr>
        <w:pStyle w:val="ListParagraph"/>
        <w:ind w:left="0"/>
        <w:rPr>
          <w:rFonts w:cs="Arial"/>
          <w:szCs w:val="24"/>
        </w:rPr>
      </w:pPr>
    </w:p>
    <w:p w14:paraId="058384A9" w14:textId="63ABD5EE" w:rsidR="00152A05" w:rsidRPr="00030BA9" w:rsidRDefault="004A01CF" w:rsidP="00152A05">
      <w:pPr>
        <w:numPr>
          <w:ilvl w:val="0"/>
          <w:numId w:val="19"/>
        </w:numPr>
        <w:spacing w:after="160" w:line="278" w:lineRule="auto"/>
        <w:contextualSpacing/>
        <w:rPr>
          <w:rFonts w:eastAsia="Aptos" w:cs="Arial"/>
          <w:kern w:val="2"/>
          <w:szCs w:val="24"/>
          <w14:ligatures w14:val="standardContextual"/>
        </w:rPr>
      </w:pPr>
      <w:r>
        <w:rPr>
          <w:rFonts w:eastAsia="Aptos" w:cs="Arial"/>
          <w:kern w:val="2"/>
          <w:szCs w:val="24"/>
          <w14:ligatures w14:val="standardContextual"/>
        </w:rPr>
        <w:t>Pennog Môr y Gogledd</w:t>
      </w:r>
      <w:r w:rsidR="00152A05" w:rsidRPr="00030BA9">
        <w:rPr>
          <w:rFonts w:eastAsia="Aptos" w:cs="Arial"/>
          <w:kern w:val="2"/>
          <w:szCs w:val="24"/>
          <w14:ligatures w14:val="standardContextual"/>
        </w:rPr>
        <w:t xml:space="preserve"> </w:t>
      </w:r>
      <w:r>
        <w:rPr>
          <w:rFonts w:eastAsia="Aptos" w:cs="Arial"/>
          <w:kern w:val="2"/>
          <w:szCs w:val="24"/>
          <w14:ligatures w14:val="standardContextual"/>
        </w:rPr>
        <w:t>–</w:t>
      </w:r>
      <w:r w:rsidR="00152A05" w:rsidRPr="00030BA9">
        <w:rPr>
          <w:rFonts w:eastAsia="Aptos" w:cs="Arial"/>
          <w:kern w:val="2"/>
          <w:szCs w:val="24"/>
          <w14:ligatures w14:val="standardContextual"/>
        </w:rPr>
        <w:t xml:space="preserve"> Categor</w:t>
      </w:r>
      <w:r>
        <w:rPr>
          <w:rFonts w:eastAsia="Aptos" w:cs="Arial"/>
          <w:kern w:val="2"/>
          <w:szCs w:val="24"/>
          <w14:ligatures w14:val="standardContextual"/>
        </w:rPr>
        <w:t xml:space="preserve">i </w:t>
      </w:r>
      <w:r w:rsidR="00152A05" w:rsidRPr="00030BA9">
        <w:rPr>
          <w:rFonts w:eastAsia="Aptos" w:cs="Arial"/>
          <w:kern w:val="2"/>
          <w:szCs w:val="24"/>
          <w14:ligatures w14:val="standardContextual"/>
        </w:rPr>
        <w:t>1*</w:t>
      </w:r>
    </w:p>
    <w:p w14:paraId="2184EB70" w14:textId="582B6904" w:rsidR="00152A05" w:rsidRPr="00030BA9" w:rsidRDefault="004A01CF" w:rsidP="00152A05">
      <w:pPr>
        <w:numPr>
          <w:ilvl w:val="0"/>
          <w:numId w:val="19"/>
        </w:numPr>
        <w:spacing w:after="160" w:line="278" w:lineRule="auto"/>
        <w:contextualSpacing/>
        <w:rPr>
          <w:rFonts w:eastAsia="Aptos" w:cs="Arial"/>
          <w:kern w:val="2"/>
          <w:szCs w:val="24"/>
          <w14:ligatures w14:val="standardContextual"/>
        </w:rPr>
      </w:pPr>
      <w:r>
        <w:rPr>
          <w:rFonts w:eastAsia="Aptos" w:cs="Arial"/>
          <w:kern w:val="2"/>
          <w:szCs w:val="24"/>
          <w14:ligatures w14:val="standardContextual"/>
        </w:rPr>
        <w:t>Pennog Arfordir Gorllewin yr Alban (ac Afon Clyde) – mae pennog Gorllewin yr Alban yn Gategori</w:t>
      </w:r>
      <w:r w:rsidR="00152A05" w:rsidRPr="00030BA9">
        <w:rPr>
          <w:rFonts w:eastAsia="Aptos" w:cs="Arial"/>
          <w:kern w:val="2"/>
          <w:szCs w:val="24"/>
          <w14:ligatures w14:val="standardContextual"/>
        </w:rPr>
        <w:t xml:space="preserve"> 3 ** ; </w:t>
      </w:r>
      <w:r>
        <w:rPr>
          <w:rFonts w:eastAsia="Aptos" w:cs="Arial"/>
          <w:kern w:val="2"/>
          <w:szCs w:val="24"/>
          <w14:ligatures w14:val="standardContextual"/>
        </w:rPr>
        <w:t>nid oes cyngor ICES wedi’i gynhyrchu ar gyfer pennog Afon Clyde, ac nid oes cyfeirbwyntiau MSY ar gael</w:t>
      </w:r>
      <w:r w:rsidR="00152A05" w:rsidRPr="00030BA9">
        <w:rPr>
          <w:rFonts w:eastAsia="Aptos" w:cs="Arial"/>
          <w:kern w:val="2"/>
          <w:szCs w:val="24"/>
          <w14:ligatures w14:val="standardContextual"/>
        </w:rPr>
        <w:t>. </w:t>
      </w:r>
    </w:p>
    <w:p w14:paraId="0348E954" w14:textId="64B7A16C" w:rsidR="00152A05" w:rsidRPr="00030BA9" w:rsidRDefault="004A01CF" w:rsidP="00152A05">
      <w:pPr>
        <w:numPr>
          <w:ilvl w:val="0"/>
          <w:numId w:val="19"/>
        </w:numPr>
        <w:spacing w:after="160" w:line="278" w:lineRule="auto"/>
        <w:contextualSpacing/>
        <w:rPr>
          <w:rFonts w:eastAsia="Aptos" w:cs="Arial"/>
          <w:kern w:val="2"/>
          <w:szCs w:val="24"/>
          <w14:ligatures w14:val="standardContextual"/>
        </w:rPr>
      </w:pPr>
      <w:r>
        <w:rPr>
          <w:rFonts w:eastAsia="Aptos" w:cs="Arial"/>
          <w:kern w:val="2"/>
          <w:szCs w:val="24"/>
          <w14:ligatures w14:val="standardContextual"/>
        </w:rPr>
        <w:t>Pennog Iwerydd-Sgandinafia</w:t>
      </w:r>
      <w:r w:rsidR="00152A05" w:rsidRPr="00030BA9">
        <w:rPr>
          <w:rFonts w:eastAsia="Aptos" w:cs="Arial"/>
          <w:kern w:val="2"/>
          <w:szCs w:val="24"/>
          <w14:ligatures w14:val="standardContextual"/>
        </w:rPr>
        <w:t xml:space="preserve"> – Categor</w:t>
      </w:r>
      <w:r>
        <w:rPr>
          <w:rFonts w:eastAsia="Aptos" w:cs="Arial"/>
          <w:kern w:val="2"/>
          <w:szCs w:val="24"/>
          <w14:ligatures w14:val="standardContextual"/>
        </w:rPr>
        <w:t>i</w:t>
      </w:r>
      <w:r w:rsidR="00152A05" w:rsidRPr="00030BA9">
        <w:rPr>
          <w:rFonts w:eastAsia="Aptos" w:cs="Arial"/>
          <w:kern w:val="2"/>
          <w:szCs w:val="24"/>
          <w14:ligatures w14:val="standardContextual"/>
        </w:rPr>
        <w:t xml:space="preserve"> 1*</w:t>
      </w:r>
    </w:p>
    <w:p w14:paraId="1F2BF37D" w14:textId="390FF3FF" w:rsidR="00152A05" w:rsidRPr="00030BA9" w:rsidRDefault="004A01CF" w:rsidP="00152A05">
      <w:pPr>
        <w:numPr>
          <w:ilvl w:val="0"/>
          <w:numId w:val="19"/>
        </w:numPr>
        <w:spacing w:after="160" w:line="278" w:lineRule="auto"/>
        <w:contextualSpacing/>
        <w:rPr>
          <w:rFonts w:eastAsia="Aptos" w:cs="Arial"/>
          <w:kern w:val="2"/>
          <w:szCs w:val="24"/>
          <w14:ligatures w14:val="standardContextual"/>
        </w:rPr>
      </w:pPr>
      <w:r>
        <w:rPr>
          <w:rFonts w:eastAsia="Aptos" w:cs="Arial"/>
          <w:kern w:val="2"/>
          <w:szCs w:val="24"/>
          <w14:ligatures w14:val="standardContextual"/>
        </w:rPr>
        <w:t>Mecryll Ysgafell y Gogledd</w:t>
      </w:r>
      <w:r w:rsidR="00152A05" w:rsidRPr="00030BA9">
        <w:rPr>
          <w:rFonts w:eastAsia="Aptos" w:cs="Arial"/>
          <w:kern w:val="2"/>
          <w:szCs w:val="24"/>
          <w14:ligatures w14:val="standardContextual"/>
        </w:rPr>
        <w:t xml:space="preserve"> – Categor</w:t>
      </w:r>
      <w:r>
        <w:rPr>
          <w:rFonts w:eastAsia="Aptos" w:cs="Arial"/>
          <w:kern w:val="2"/>
          <w:szCs w:val="24"/>
          <w14:ligatures w14:val="standardContextual"/>
        </w:rPr>
        <w:t>i</w:t>
      </w:r>
      <w:r w:rsidR="00152A05" w:rsidRPr="00030BA9">
        <w:rPr>
          <w:rFonts w:eastAsia="Aptos" w:cs="Arial"/>
          <w:kern w:val="2"/>
          <w:szCs w:val="24"/>
          <w14:ligatures w14:val="standardContextual"/>
        </w:rPr>
        <w:t xml:space="preserve"> 1***</w:t>
      </w:r>
    </w:p>
    <w:p w14:paraId="7428D02F" w14:textId="13A4D4F9" w:rsidR="00152A05" w:rsidRPr="00030BA9" w:rsidRDefault="004A01CF" w:rsidP="00152A05">
      <w:pPr>
        <w:numPr>
          <w:ilvl w:val="0"/>
          <w:numId w:val="19"/>
        </w:numPr>
        <w:spacing w:after="160" w:line="278" w:lineRule="auto"/>
        <w:contextualSpacing/>
        <w:rPr>
          <w:rFonts w:eastAsia="Aptos" w:cs="Arial"/>
          <w:kern w:val="2"/>
          <w:szCs w:val="24"/>
          <w14:ligatures w14:val="standardContextual"/>
        </w:rPr>
      </w:pPr>
      <w:r>
        <w:rPr>
          <w:rFonts w:eastAsia="Aptos" w:cs="Arial"/>
          <w:kern w:val="2"/>
          <w:szCs w:val="24"/>
          <w14:ligatures w14:val="standardContextual"/>
        </w:rPr>
        <w:t>Swtanod Glas Ysgafell y Gogledd</w:t>
      </w:r>
      <w:r w:rsidR="00C55399" w:rsidRPr="00030BA9">
        <w:rPr>
          <w:rFonts w:eastAsia="Aptos" w:cs="Arial"/>
          <w:kern w:val="2"/>
          <w:szCs w:val="24"/>
          <w14:ligatures w14:val="standardContextual"/>
        </w:rPr>
        <w:t xml:space="preserve"> </w:t>
      </w:r>
      <w:r>
        <w:rPr>
          <w:rFonts w:eastAsia="Aptos" w:cs="Arial"/>
          <w:kern w:val="2"/>
          <w:szCs w:val="24"/>
          <w14:ligatures w14:val="standardContextual"/>
        </w:rPr>
        <w:t>–</w:t>
      </w:r>
      <w:r w:rsidR="00152A05" w:rsidRPr="00030BA9">
        <w:rPr>
          <w:rFonts w:eastAsia="Aptos" w:cs="Arial"/>
          <w:kern w:val="2"/>
          <w:szCs w:val="24"/>
          <w14:ligatures w14:val="standardContextual"/>
        </w:rPr>
        <w:t xml:space="preserve"> Categor</w:t>
      </w:r>
      <w:r>
        <w:rPr>
          <w:rFonts w:eastAsia="Aptos" w:cs="Arial"/>
          <w:kern w:val="2"/>
          <w:szCs w:val="24"/>
          <w14:ligatures w14:val="standardContextual"/>
        </w:rPr>
        <w:t xml:space="preserve">i </w:t>
      </w:r>
      <w:r w:rsidR="00152A05" w:rsidRPr="00030BA9">
        <w:rPr>
          <w:rFonts w:eastAsia="Aptos" w:cs="Arial"/>
          <w:kern w:val="2"/>
          <w:szCs w:val="24"/>
          <w14:ligatures w14:val="standardContextual"/>
        </w:rPr>
        <w:t>1 ***</w:t>
      </w:r>
    </w:p>
    <w:p w14:paraId="5CC7A0BF" w14:textId="214FAF2A" w:rsidR="00152A05" w:rsidRPr="00030BA9" w:rsidRDefault="00152A05" w:rsidP="00152A05">
      <w:pPr>
        <w:spacing w:before="100" w:beforeAutospacing="1" w:after="100" w:afterAutospacing="1" w:line="278" w:lineRule="auto"/>
        <w:rPr>
          <w:rFonts w:eastAsia="Aptos" w:cs="Arial"/>
          <w:kern w:val="2"/>
          <w:szCs w:val="24"/>
          <w:lang w:eastAsia="en-GB"/>
          <w14:ligatures w14:val="standardContextual"/>
        </w:rPr>
      </w:pPr>
      <w:r w:rsidRPr="00030BA9">
        <w:rPr>
          <w:rFonts w:eastAsia="Aptos" w:cs="Arial"/>
          <w:kern w:val="2"/>
          <w:szCs w:val="24"/>
          <w14:ligatures w14:val="standardContextual"/>
        </w:rPr>
        <w:t>(</w:t>
      </w:r>
      <w:r w:rsidR="00030BA9" w:rsidRPr="00030BA9">
        <w:rPr>
          <w:rFonts w:eastAsia="Aptos" w:cs="Arial"/>
          <w:kern w:val="2"/>
          <w:szCs w:val="24"/>
          <w14:ligatures w14:val="standardContextual"/>
        </w:rPr>
        <w:t>*)</w:t>
      </w:r>
      <w:r w:rsidRPr="00030BA9">
        <w:rPr>
          <w:rFonts w:eastAsia="Aptos" w:cs="Arial"/>
          <w:kern w:val="2"/>
          <w:szCs w:val="24"/>
          <w:lang w:eastAsia="en-GB"/>
          <w14:ligatures w14:val="standardContextual"/>
        </w:rPr>
        <w:t xml:space="preserve"> </w:t>
      </w:r>
      <w:r w:rsidR="004A01CF">
        <w:rPr>
          <w:rFonts w:cs="Arial"/>
          <w:szCs w:val="24"/>
          <w:lang w:eastAsia="en-GB"/>
        </w:rPr>
        <w:t xml:space="preserve">Mae lefel uchel o ddata ar gael am y stoc ac mae digon o dystiolaeth wyddonol ar gael er mwyn i’r awdurdodau polisi pysgodfeydd perthnasol wneud asesiadau MSY blynyddol ar gyfer y stoc hon. Mae hyn yn cynnwys stociau ag asesiadau meintiol (Categori 1) neu ansoddol (Categori </w:t>
      </w:r>
      <w:r w:rsidRPr="00030BA9">
        <w:rPr>
          <w:rFonts w:eastAsia="Aptos" w:cs="Arial"/>
          <w:kern w:val="2"/>
          <w:szCs w:val="24"/>
          <w:lang w:eastAsia="en-GB"/>
          <w14:ligatures w14:val="standardContextual"/>
        </w:rPr>
        <w:t>2).</w:t>
      </w:r>
    </w:p>
    <w:p w14:paraId="716E9B05" w14:textId="7A212E9E" w:rsidR="00152A05" w:rsidRPr="00030BA9" w:rsidRDefault="00152A05" w:rsidP="00152A05">
      <w:pPr>
        <w:spacing w:before="100" w:beforeAutospacing="1" w:after="100" w:afterAutospacing="1" w:line="278" w:lineRule="auto"/>
        <w:rPr>
          <w:rFonts w:eastAsia="Aptos" w:cs="Arial"/>
          <w:kern w:val="2"/>
          <w:szCs w:val="24"/>
          <w:lang w:eastAsia="en-GB"/>
          <w14:ligatures w14:val="standardContextual"/>
        </w:rPr>
      </w:pPr>
      <w:r w:rsidRPr="00030BA9">
        <w:rPr>
          <w:rFonts w:eastAsia="Aptos" w:cs="Arial"/>
          <w:kern w:val="2"/>
          <w:szCs w:val="24"/>
          <w14:ligatures w14:val="standardContextual"/>
        </w:rPr>
        <w:t>(**)</w:t>
      </w:r>
      <w:r w:rsidRPr="00030BA9">
        <w:rPr>
          <w:rFonts w:eastAsia="Aptos" w:cs="Arial"/>
          <w:kern w:val="2"/>
          <w:szCs w:val="24"/>
          <w:lang w:eastAsia="en-GB"/>
          <w14:ligatures w14:val="standardContextual"/>
        </w:rPr>
        <w:t> </w:t>
      </w:r>
      <w:r w:rsidR="004A01CF">
        <w:rPr>
          <w:rFonts w:cs="Arial"/>
          <w:szCs w:val="24"/>
          <w:lang w:eastAsia="en-GB"/>
        </w:rPr>
        <w:t>Nid oes gan yr awdurdodau polisi pysgodfeydd perthnasol ddigon o dystiolaeth i asesu cyfeirbwyntiau MSY ar gyfer y stoc, er bod y cyngor a’r dull rheoli’n dilyn fframwaith ICES ar gyfer Categori 3 (</w:t>
      </w:r>
      <w:r w:rsidR="004A01CF">
        <w:t>stociau y mae asesiadau arolwg ar eu cyfer yn dangos tueddiadau) neu Gategori 6 (stociau glaniadau dibwys a stociau y delir niferoedd bach ohonynt fel sgil-ddalfa</w:t>
      </w:r>
      <w:r w:rsidRPr="00030BA9">
        <w:rPr>
          <w:rFonts w:eastAsia="Aptos" w:cs="Arial"/>
          <w:kern w:val="2"/>
          <w:szCs w:val="24"/>
          <w:lang w:eastAsia="en-GB"/>
          <w14:ligatures w14:val="standardContextual"/>
        </w:rPr>
        <w:t>).</w:t>
      </w:r>
    </w:p>
    <w:p w14:paraId="3B3E14A4" w14:textId="4C09077A" w:rsidR="00152A05" w:rsidRPr="00030BA9" w:rsidRDefault="2FC44BAE" w:rsidP="00185CE6">
      <w:pPr>
        <w:rPr>
          <w:rFonts w:cs="Arial"/>
        </w:rPr>
      </w:pPr>
      <w:r w:rsidRPr="00030BA9">
        <w:rPr>
          <w:rFonts w:eastAsia="Aptos" w:cs="Arial"/>
          <w:kern w:val="2"/>
          <w14:ligatures w14:val="standardContextual"/>
        </w:rPr>
        <w:lastRenderedPageBreak/>
        <w:t>(***)</w:t>
      </w:r>
      <w:r w:rsidRPr="00030BA9">
        <w:rPr>
          <w:rFonts w:eastAsia="Aptos" w:cs="Arial"/>
          <w:kern w:val="2"/>
          <w:lang w:eastAsia="en-GB"/>
          <w14:ligatures w14:val="standardContextual"/>
        </w:rPr>
        <w:t xml:space="preserve"> </w:t>
      </w:r>
      <w:r w:rsidR="004A01CF">
        <w:rPr>
          <w:rFonts w:cs="Arial"/>
          <w:szCs w:val="24"/>
          <w:lang w:eastAsia="en-GB"/>
        </w:rPr>
        <w:t>Mae lefel uchel o ddata ar gael am y stoc berthnasol</w:t>
      </w:r>
      <w:r w:rsidRPr="00030BA9">
        <w:rPr>
          <w:rFonts w:eastAsia="Aptos" w:cs="Arial"/>
          <w:kern w:val="2"/>
          <w:lang w:eastAsia="en-GB"/>
          <w14:ligatures w14:val="standardContextual"/>
        </w:rPr>
        <w:t xml:space="preserve">; </w:t>
      </w:r>
      <w:r w:rsidR="004A01CF">
        <w:rPr>
          <w:rFonts w:eastAsia="Aptos" w:cs="Arial"/>
          <w:kern w:val="2"/>
          <w:lang w:eastAsia="en-GB"/>
          <w14:ligatures w14:val="standardContextual"/>
        </w:rPr>
        <w:t>fodd bynnag, mae pwysau pysgota’n uwch na</w:t>
      </w:r>
      <w:r w:rsidR="00242A94">
        <w:rPr>
          <w:rFonts w:eastAsia="Aptos" w:cs="Arial"/>
          <w:kern w:val="2"/>
          <w:lang w:eastAsia="en-GB"/>
          <w14:ligatures w14:val="standardContextual"/>
        </w:rPr>
        <w:t>’r</w:t>
      </w:r>
      <w:r w:rsidR="004A01CF">
        <w:rPr>
          <w:rFonts w:eastAsia="Aptos" w:cs="Arial"/>
          <w:kern w:val="2"/>
          <w:lang w:eastAsia="en-GB"/>
          <w14:ligatures w14:val="standardContextual"/>
        </w:rPr>
        <w:t xml:space="preserve"> Cynnyrch </w:t>
      </w:r>
      <w:r w:rsidR="00242A94">
        <w:rPr>
          <w:rFonts w:eastAsia="Aptos" w:cs="Arial"/>
          <w:kern w:val="2"/>
          <w:lang w:eastAsia="en-GB"/>
          <w14:ligatures w14:val="standardContextual"/>
        </w:rPr>
        <w:t xml:space="preserve">Mwyaf </w:t>
      </w:r>
      <w:r w:rsidR="004A01CF">
        <w:rPr>
          <w:rFonts w:eastAsia="Aptos" w:cs="Arial"/>
          <w:kern w:val="2"/>
          <w:lang w:eastAsia="en-GB"/>
          <w14:ligatures w14:val="standardContextual"/>
        </w:rPr>
        <w:t>Cynaliadwy Marwoldeb Pysgo</w:t>
      </w:r>
      <w:r w:rsidR="00242A94">
        <w:rPr>
          <w:rFonts w:eastAsia="Aptos" w:cs="Arial"/>
          <w:kern w:val="2"/>
          <w:lang w:eastAsia="en-GB"/>
          <w14:ligatures w14:val="standardContextual"/>
        </w:rPr>
        <w:t>ta</w:t>
      </w:r>
      <w:r w:rsidR="004A01CF">
        <w:rPr>
          <w:rFonts w:eastAsia="Aptos" w:cs="Arial"/>
          <w:kern w:val="2"/>
          <w:lang w:eastAsia="en-GB"/>
          <w14:ligatures w14:val="standardContextual"/>
        </w:rPr>
        <w:t xml:space="preserve"> (FMSY) ac nid yw’r stoc yn cael ei physgota o fewn cyfyngiadau MSY ar hyn o bryd. Mae hyn bennaf o ganlyniad i ddiffyg trefniadau rhannu cwota ar draws y partïon pysgota rhyngwladol perthnasol</w:t>
      </w:r>
      <w:r w:rsidRPr="00030BA9">
        <w:rPr>
          <w:rFonts w:eastAsia="Aptos" w:cs="Arial"/>
          <w:kern w:val="2"/>
          <w:lang w:eastAsia="en-GB"/>
          <w14:ligatures w14:val="standardContextual"/>
        </w:rPr>
        <w:t xml:space="preserve">.  </w:t>
      </w:r>
    </w:p>
    <w:p w14:paraId="57AA9AF0" w14:textId="77777777" w:rsidR="00272148" w:rsidRPr="00030BA9" w:rsidRDefault="00272148" w:rsidP="009700E4">
      <w:pPr>
        <w:pStyle w:val="ListParagraph"/>
        <w:ind w:left="0"/>
        <w:rPr>
          <w:rFonts w:cs="Arial"/>
        </w:rPr>
      </w:pPr>
    </w:p>
    <w:p w14:paraId="4706CE57" w14:textId="666546F6" w:rsidR="00D35585" w:rsidRPr="00030BA9" w:rsidRDefault="00242A94" w:rsidP="009700E4">
      <w:pPr>
        <w:pStyle w:val="ListParagraph"/>
        <w:ind w:left="0"/>
        <w:rPr>
          <w:rFonts w:cs="Arial"/>
        </w:rPr>
      </w:pPr>
      <w:r>
        <w:rPr>
          <w:rFonts w:cs="Arial"/>
        </w:rPr>
        <w:t xml:space="preserve">Mae’n bwysig nodi bod yr FMPau hyn </w:t>
      </w:r>
      <w:r w:rsidR="00AD52F8">
        <w:rPr>
          <w:rFonts w:cs="Arial"/>
        </w:rPr>
        <w:t>wedi</w:t>
      </w:r>
      <w:r>
        <w:rPr>
          <w:rFonts w:cs="Arial"/>
        </w:rPr>
        <w:t xml:space="preserve"> cael eu cynhyrchu gan ddefnyddio’r dystiolaeth </w:t>
      </w:r>
      <w:r w:rsidR="00AD52F8">
        <w:rPr>
          <w:rFonts w:cs="Arial"/>
        </w:rPr>
        <w:t>a oe</w:t>
      </w:r>
      <w:r>
        <w:rPr>
          <w:rFonts w:cs="Arial"/>
        </w:rPr>
        <w:t>dd ar gael ar y pryd. Cyn belled ag y bo’n bosibl, mae’r dull rheoli a amlinellir yn yr FMPau drafft yn rhoi hyblygrwydd i reolwyr pysgodfeydd addasu i amgylchiadau sy’n newid. Petai cyngor ICES yn newid yn sylweddol neu amgylchiadau eraill perthnasol yn newid ar ôl i’r FMPau drafft yn yr ymgynghoriad hwn gael eu cyhoeddi, bydd camau’n cael eu cymryd</w:t>
      </w:r>
      <w:r w:rsidR="00837AD6">
        <w:rPr>
          <w:rFonts w:cs="Arial"/>
        </w:rPr>
        <w:t>,</w:t>
      </w:r>
      <w:r>
        <w:rPr>
          <w:rFonts w:cs="Arial"/>
        </w:rPr>
        <w:t xml:space="preserve"> fel y bo angen</w:t>
      </w:r>
      <w:r w:rsidR="00837AD6">
        <w:rPr>
          <w:rFonts w:cs="Arial"/>
        </w:rPr>
        <w:t>,</w:t>
      </w:r>
      <w:r>
        <w:rPr>
          <w:rFonts w:cs="Arial"/>
        </w:rPr>
        <w:t xml:space="preserve"> i addasu’r FMPau cyn eu cyhoeddi’n derfynol</w:t>
      </w:r>
      <w:r w:rsidR="009700E4" w:rsidRPr="00030BA9">
        <w:rPr>
          <w:rFonts w:cs="Arial"/>
        </w:rPr>
        <w:t xml:space="preserve">. </w:t>
      </w:r>
    </w:p>
    <w:p w14:paraId="6B26C1AF" w14:textId="77777777" w:rsidR="00D35585" w:rsidRPr="00030BA9" w:rsidRDefault="00D35585" w:rsidP="009700E4">
      <w:pPr>
        <w:pStyle w:val="ListParagraph"/>
        <w:ind w:left="0"/>
        <w:rPr>
          <w:rFonts w:cs="Arial"/>
        </w:rPr>
      </w:pPr>
    </w:p>
    <w:p w14:paraId="48E14DDC" w14:textId="252CD2CA" w:rsidR="009700E4" w:rsidRPr="00030BA9" w:rsidRDefault="00242A94" w:rsidP="009700E4">
      <w:pPr>
        <w:pStyle w:val="ListParagraph"/>
        <w:ind w:left="0"/>
        <w:rPr>
          <w:rFonts w:cs="Arial"/>
        </w:rPr>
      </w:pPr>
      <w:r>
        <w:rPr>
          <w:rFonts w:cs="Arial"/>
        </w:rPr>
        <w:t>O dan</w:t>
      </w:r>
      <w:r w:rsidR="009700E4" w:rsidRPr="00030BA9">
        <w:t xml:space="preserve"> </w:t>
      </w:r>
      <w:hyperlink r:id="rId23">
        <w:r>
          <w:rPr>
            <w:color w:val="467886"/>
            <w:u w:val="single"/>
          </w:rPr>
          <w:t>adran</w:t>
        </w:r>
        <w:r w:rsidR="009700E4" w:rsidRPr="00030BA9">
          <w:rPr>
            <w:color w:val="467886"/>
            <w:u w:val="single"/>
          </w:rPr>
          <w:t xml:space="preserve"> 8</w:t>
        </w:r>
      </w:hyperlink>
      <w:r w:rsidR="009700E4" w:rsidRPr="00030BA9">
        <w:t xml:space="preserve">(1) </w:t>
      </w:r>
      <w:r>
        <w:t xml:space="preserve">y Ddeddf, yn ogystal ag adolygu FMPau bob chwe blynedd (neu’n gynt os bydd angen), gellir disodli neu ddiwygio FMP hefyd ar unrhyw bryd yn dilyn ymgynghoriad, sy’n golygu y gellir cadw’r cynllun yn gyfredol. </w:t>
      </w:r>
      <w:r w:rsidR="003A5E54">
        <w:rPr>
          <w:rFonts w:cs="Arial"/>
        </w:rPr>
        <w:t>Bydd y penderfyniad i adolygu’n gynharach yn cael ei wneud gan yr awdurdodau polisi pysgodfeydd</w:t>
      </w:r>
      <w:r w:rsidR="009700E4" w:rsidRPr="00030BA9">
        <w:rPr>
          <w:rFonts w:eastAsiaTheme="minorEastAsia" w:cs="Arial"/>
          <w:lang w:eastAsia="en-GB"/>
        </w:rPr>
        <w:t xml:space="preserve">. </w:t>
      </w:r>
    </w:p>
    <w:p w14:paraId="0674D15C" w14:textId="77777777" w:rsidR="000B2B57" w:rsidRPr="00030BA9" w:rsidRDefault="000B2B57" w:rsidP="000B2B57">
      <w:pPr>
        <w:rPr>
          <w:rFonts w:eastAsia="Arial" w:cs="Arial"/>
          <w:szCs w:val="24"/>
        </w:rPr>
      </w:pPr>
    </w:p>
    <w:bookmarkEnd w:id="23"/>
    <w:p w14:paraId="4A906121" w14:textId="77777777" w:rsidR="000B2B57" w:rsidRPr="00030BA9" w:rsidRDefault="000B2B57" w:rsidP="000B2B57">
      <w:pPr>
        <w:rPr>
          <w:rFonts w:cs="Arial"/>
          <w:szCs w:val="24"/>
        </w:rPr>
      </w:pPr>
    </w:p>
    <w:p w14:paraId="1FEB1D5C" w14:textId="2F538F3B" w:rsidR="000B2B57" w:rsidRPr="00030BA9" w:rsidRDefault="000B2B57" w:rsidP="000B2B57">
      <w:pPr>
        <w:outlineLvl w:val="0"/>
        <w:rPr>
          <w:b/>
          <w:bCs/>
          <w:color w:val="4EA72E" w:themeColor="accent6"/>
          <w:kern w:val="24"/>
          <w:sz w:val="48"/>
          <w:szCs w:val="48"/>
        </w:rPr>
      </w:pPr>
      <w:bookmarkStart w:id="24" w:name="_Toc210223798"/>
      <w:bookmarkStart w:id="25" w:name="_Toc234410304"/>
      <w:r w:rsidRPr="00030BA9">
        <w:rPr>
          <w:b/>
          <w:bCs/>
          <w:color w:val="4EA72E" w:themeColor="accent6"/>
          <w:kern w:val="24"/>
          <w:sz w:val="48"/>
          <w:szCs w:val="48"/>
        </w:rPr>
        <w:t>Poli</w:t>
      </w:r>
      <w:r w:rsidR="00242A94">
        <w:rPr>
          <w:b/>
          <w:bCs/>
          <w:color w:val="4EA72E" w:themeColor="accent6"/>
          <w:kern w:val="24"/>
          <w:sz w:val="48"/>
          <w:szCs w:val="48"/>
        </w:rPr>
        <w:t>sïau a chamau gweithredu ar gyfer rheoli pysgodfeydd pelagig y Deyrnas Unedig</w:t>
      </w:r>
      <w:bookmarkEnd w:id="24"/>
      <w:bookmarkEnd w:id="25"/>
    </w:p>
    <w:p w14:paraId="19D21B41" w14:textId="77777777" w:rsidR="000B2B57" w:rsidRPr="00030BA9" w:rsidRDefault="000B2B57" w:rsidP="000B2B57"/>
    <w:p w14:paraId="2C6C555F" w14:textId="428B87E6" w:rsidR="004C0AFC" w:rsidRPr="00030BA9" w:rsidRDefault="00242A94" w:rsidP="2C295841">
      <w:pPr>
        <w:rPr>
          <w:rFonts w:eastAsia="Arial" w:cs="Arial"/>
        </w:rPr>
      </w:pPr>
      <w:r>
        <w:rPr>
          <w:rFonts w:cs="Arial"/>
        </w:rPr>
        <w:t>Bydd yr FMPau arfaethedig, gan gynnwys eu polisïau a’u camau gweithredu sy’n cael eu hystyried yn yr ymgynghoriad hwn, yn cael eu blaenoriaethu’n briodol ar ôl cyhoeddi i sicrhau allbynnau realistig a mesuradwy. Fe’u lluniwyd i fodloni gofynion polisïau a amlinellir yn y JFS ac adrannau 6(3)(a) neu 6(3)(b) Deddf Pysgodfeydd 2020 (lle bo’n briodol</w:t>
      </w:r>
      <w:r w:rsidR="00E36699">
        <w:rPr>
          <w:rFonts w:eastAsia="Arial" w:cs="Arial"/>
        </w:rPr>
        <w:t>)</w:t>
      </w:r>
      <w:r w:rsidR="00E026B8" w:rsidRPr="00030BA9">
        <w:rPr>
          <w:rFonts w:eastAsia="Arial" w:cs="Arial"/>
        </w:rPr>
        <w:t xml:space="preserve">. </w:t>
      </w:r>
    </w:p>
    <w:p w14:paraId="5313DF4C" w14:textId="77777777" w:rsidR="000B2B57" w:rsidRPr="00030BA9" w:rsidRDefault="000B2B57" w:rsidP="008B4BB7">
      <w:pPr>
        <w:rPr>
          <w:rStyle w:val="fontstyle11"/>
          <w:rFonts w:ascii="Arial" w:eastAsia="Arial" w:hAnsi="Arial" w:cs="Arial"/>
          <w:color w:val="auto"/>
        </w:rPr>
      </w:pPr>
      <w:r w:rsidRPr="00030BA9">
        <w:rPr>
          <w:rFonts w:eastAsia="Arial" w:cs="Arial"/>
          <w:szCs w:val="24"/>
        </w:rPr>
        <w:t xml:space="preserve"> </w:t>
      </w:r>
    </w:p>
    <w:p w14:paraId="3C6A52E2" w14:textId="0974FE48" w:rsidR="000B2B57" w:rsidRPr="00030BA9" w:rsidRDefault="00242A94" w:rsidP="000B2B57">
      <w:pPr>
        <w:pStyle w:val="NoSpacing"/>
        <w:rPr>
          <w:rStyle w:val="fontstyle11"/>
          <w:rFonts w:ascii="Arial" w:hAnsi="Arial" w:cs="Arial"/>
        </w:rPr>
      </w:pPr>
      <w:r>
        <w:rPr>
          <w:rStyle w:val="fontstyle11"/>
          <w:rFonts w:ascii="Arial" w:hAnsi="Arial" w:cs="Arial"/>
        </w:rPr>
        <w:t>Ar gyfer pob polisi, mae’r FMP yn amlinellu</w:t>
      </w:r>
      <w:r w:rsidR="000B2B57" w:rsidRPr="00030BA9">
        <w:rPr>
          <w:rStyle w:val="fontstyle11"/>
          <w:rFonts w:ascii="Arial" w:hAnsi="Arial" w:cs="Arial"/>
        </w:rPr>
        <w:t>:</w:t>
      </w:r>
    </w:p>
    <w:p w14:paraId="55FA6DA2" w14:textId="77777777" w:rsidR="000B2B57" w:rsidRPr="00030BA9" w:rsidRDefault="000B2B57" w:rsidP="000B2B57">
      <w:pPr>
        <w:pStyle w:val="NoSpacing"/>
        <w:rPr>
          <w:rStyle w:val="fontstyle11"/>
          <w:rFonts w:ascii="Arial" w:hAnsi="Arial" w:cs="Arial"/>
        </w:rPr>
      </w:pPr>
    </w:p>
    <w:p w14:paraId="2DB878B8" w14:textId="52E6703B" w:rsidR="00AD52F8" w:rsidRPr="00815C13" w:rsidRDefault="00AD52F8" w:rsidP="00AD52F8">
      <w:pPr>
        <w:pStyle w:val="ListParagraph"/>
        <w:numPr>
          <w:ilvl w:val="0"/>
          <w:numId w:val="12"/>
        </w:numPr>
        <w:rPr>
          <w:rFonts w:cs="Arial"/>
        </w:rPr>
      </w:pPr>
      <w:r>
        <w:rPr>
          <w:rFonts w:cs="Arial"/>
        </w:rPr>
        <w:t>sail resymegol;</w:t>
      </w:r>
    </w:p>
    <w:p w14:paraId="18FBF5C6" w14:textId="7B809C06" w:rsidR="00AD52F8" w:rsidRPr="00815C13" w:rsidRDefault="00AD52F8" w:rsidP="00AD52F8">
      <w:pPr>
        <w:pStyle w:val="ListParagraph"/>
        <w:numPr>
          <w:ilvl w:val="0"/>
          <w:numId w:val="12"/>
        </w:numPr>
        <w:rPr>
          <w:rFonts w:cs="Arial"/>
        </w:rPr>
      </w:pPr>
      <w:r>
        <w:rPr>
          <w:rFonts w:cs="Arial"/>
        </w:rPr>
        <w:t>camau gweithredu parhaus, tymor byr a thymor hwy; a</w:t>
      </w:r>
    </w:p>
    <w:p w14:paraId="2170265D" w14:textId="151078FC" w:rsidR="000B2B57" w:rsidRPr="00030BA9" w:rsidRDefault="00AD52F8" w:rsidP="00AD52F8">
      <w:pPr>
        <w:pStyle w:val="ListParagraph"/>
        <w:numPr>
          <w:ilvl w:val="0"/>
          <w:numId w:val="12"/>
        </w:numPr>
        <w:spacing w:line="259" w:lineRule="auto"/>
        <w:contextualSpacing w:val="0"/>
        <w:rPr>
          <w:rStyle w:val="fontstyle11"/>
          <w:rFonts w:cs="Arial"/>
        </w:rPr>
      </w:pPr>
      <w:r>
        <w:rPr>
          <w:rFonts w:cs="Arial"/>
        </w:rPr>
        <w:t>sut mae’r camau gweithredu’n cefnogi’r broses o gyflawni’r amcanion pysgodfeydd</w:t>
      </w:r>
      <w:r w:rsidR="000B2B57" w:rsidRPr="00030BA9">
        <w:rPr>
          <w:rStyle w:val="fontstyle11"/>
          <w:rFonts w:cs="Arial"/>
        </w:rPr>
        <w:t xml:space="preserve">. </w:t>
      </w:r>
    </w:p>
    <w:p w14:paraId="667C7574" w14:textId="77777777" w:rsidR="000B2B57" w:rsidRPr="00030BA9" w:rsidRDefault="000B2B57" w:rsidP="000B2B57">
      <w:pPr>
        <w:rPr>
          <w:rStyle w:val="fontstyle11"/>
          <w:rFonts w:cs="Arial"/>
        </w:rPr>
      </w:pPr>
    </w:p>
    <w:p w14:paraId="4FB2E1C5" w14:textId="6FD98226" w:rsidR="000B2B57" w:rsidRPr="00030BA9" w:rsidRDefault="00AD52F8" w:rsidP="000B2B57">
      <w:pPr>
        <w:rPr>
          <w:szCs w:val="24"/>
        </w:rPr>
      </w:pPr>
      <w:r>
        <w:rPr>
          <w:rFonts w:cs="Arial"/>
        </w:rPr>
        <w:t>Mae pob polisi’n disgrifio’r canlyniad yr anelir ato, a’r camau gweithredu y bwriedir iddynt helpu i gyflawni’r canlyniadau hynny</w:t>
      </w:r>
      <w:r w:rsidR="000B2B57" w:rsidRPr="00030BA9">
        <w:rPr>
          <w:szCs w:val="24"/>
        </w:rPr>
        <w:t>.</w:t>
      </w:r>
    </w:p>
    <w:p w14:paraId="1C8C1B5C" w14:textId="77777777" w:rsidR="000B2B57" w:rsidRPr="00030BA9" w:rsidRDefault="000B2B57" w:rsidP="000B2B57">
      <w:pPr>
        <w:rPr>
          <w:szCs w:val="24"/>
        </w:rPr>
      </w:pPr>
    </w:p>
    <w:p w14:paraId="46025543" w14:textId="34BD25D5" w:rsidR="000B2B57" w:rsidRPr="00030BA9" w:rsidRDefault="00AD52F8" w:rsidP="000B2B57">
      <w:pPr>
        <w:rPr>
          <w:rFonts w:eastAsia="Arial" w:cs="Arial"/>
          <w:szCs w:val="24"/>
        </w:rPr>
      </w:pPr>
      <w:r>
        <w:rPr>
          <w:rFonts w:eastAsia="Arial" w:cs="Arial"/>
          <w:szCs w:val="24"/>
        </w:rPr>
        <w:t>Pan fydd digon o dystiolaeth ar gael i asesu MSY ar gyfer y stociau pelagig sydd dan sylw yn yr FMPau, mae’n rhaid i’r FMPau gynnwys polisïau a fydd, leiaf, yn cyfrannu at adfer neu gynnal y stoc ar MSY. Yn ogystal, yn unol ag adran 5.4 y JFS, mae dyluniad a strwythur FMPau yn uniongyrchol gysylltiedig â’r amcanion pysgodfeydd a nodwyd yn adran 5.4.2 ac fe allent hefyd fynd i’r afael â materion ehangach yn ymwneud â rheoli pysgodfeydd, yn dibynnu ar nodau neu dargedau penodol pob cynllun, ac fe allent gyfrannu at un neu fwy o’r amcanion pysgodfeydd sy’n weddill</w:t>
      </w:r>
      <w:r w:rsidR="000B2B57" w:rsidRPr="00030BA9">
        <w:rPr>
          <w:rFonts w:eastAsia="Arial" w:cs="Arial"/>
          <w:szCs w:val="24"/>
        </w:rPr>
        <w:t>.</w:t>
      </w:r>
    </w:p>
    <w:p w14:paraId="628DD80F" w14:textId="77777777" w:rsidR="000B2B57" w:rsidRPr="00030BA9" w:rsidRDefault="000B2B57" w:rsidP="000B2B57">
      <w:pPr>
        <w:rPr>
          <w:rFonts w:eastAsia="Arial" w:cs="Arial"/>
          <w:szCs w:val="24"/>
        </w:rPr>
      </w:pPr>
    </w:p>
    <w:p w14:paraId="76A6A6CA" w14:textId="64B59D6D" w:rsidR="004C0AFC" w:rsidRPr="00030BA9" w:rsidRDefault="00AD52F8" w:rsidP="000B2B57">
      <w:pPr>
        <w:rPr>
          <w:rFonts w:eastAsia="Arial" w:cs="Arial"/>
          <w:szCs w:val="24"/>
        </w:rPr>
      </w:pPr>
      <w:r>
        <w:rPr>
          <w:rFonts w:eastAsia="Arial" w:cs="Arial"/>
          <w:szCs w:val="24"/>
        </w:rPr>
        <w:t>Wrth ddatblygu’r polisïau a’r camau gweithredu ar gyfer yr FMPau hyn, mae’r awdurdodau polisi pysgodfeydd perthnasol wedi ystyried y cyd-destun polisi presennol, gan gynnwys cytundebau a datganiadau rhyngwladol perthnasol, cyngor cadwraeth a pholisïau ehangach sy’n cael eu datblygu, yn ogystal ag ystyried pa dystiolaeth, mesurau neu bolisïau ychwanegol a allai fod yn angenrheidiol i gefnogi gweledigaeth yr FMPau a chyflawni’r amcanion pysgodfeydd</w:t>
      </w:r>
      <w:r w:rsidR="000B2B57" w:rsidRPr="00030BA9">
        <w:rPr>
          <w:rFonts w:eastAsia="Arial" w:cs="Arial"/>
          <w:szCs w:val="24"/>
        </w:rPr>
        <w:t xml:space="preserve">. </w:t>
      </w:r>
    </w:p>
    <w:p w14:paraId="7259906F" w14:textId="77777777" w:rsidR="004C0AFC" w:rsidRPr="00030BA9" w:rsidRDefault="004C0AFC" w:rsidP="000B2B57">
      <w:pPr>
        <w:rPr>
          <w:rFonts w:eastAsia="Arial" w:cs="Arial"/>
          <w:szCs w:val="24"/>
        </w:rPr>
      </w:pPr>
    </w:p>
    <w:p w14:paraId="7106F8AB" w14:textId="2272F8D6" w:rsidR="000B2B57" w:rsidRPr="00030BA9" w:rsidRDefault="00AD52F8" w:rsidP="000B2B57">
      <w:pPr>
        <w:rPr>
          <w:rFonts w:eastAsia="Arial" w:cs="Arial"/>
          <w:szCs w:val="24"/>
        </w:rPr>
      </w:pPr>
      <w:r>
        <w:rPr>
          <w:rFonts w:eastAsia="Arial" w:cs="Arial"/>
          <w:szCs w:val="24"/>
        </w:rPr>
        <w:t xml:space="preserve">Mae FMPau yn un </w:t>
      </w:r>
      <w:r w:rsidR="00D12FE6">
        <w:rPr>
          <w:rFonts w:eastAsia="Arial" w:cs="Arial"/>
          <w:szCs w:val="24"/>
        </w:rPr>
        <w:t>o’r offerynnau</w:t>
      </w:r>
      <w:r>
        <w:rPr>
          <w:rFonts w:eastAsia="Arial" w:cs="Arial"/>
          <w:szCs w:val="24"/>
        </w:rPr>
        <w:t xml:space="preserve"> sy’n helpu i gyflawni’r amcanion pysgodfeydd, ond nid dyma’r unig gyfrwng polisi sydd ar gael i wneud hyn. Mae’r awdurdodau polisi pysgodfeydd hefyd wedi ystyried y cyngor cadwraeth a gafwyd gan yr SNCBau ac wedi cynnwys allbynnau’r gwaith hwnnw wrth ystyried meysydd lle y gallai fod angen gweithredu polisi</w:t>
      </w:r>
      <w:r w:rsidR="000B2B57" w:rsidRPr="00030BA9">
        <w:rPr>
          <w:rFonts w:eastAsia="Arial" w:cs="Arial"/>
          <w:szCs w:val="24"/>
        </w:rPr>
        <w:t>.</w:t>
      </w:r>
    </w:p>
    <w:p w14:paraId="337EAC30" w14:textId="77777777" w:rsidR="000B2B57" w:rsidRPr="00030BA9" w:rsidRDefault="000B2B57" w:rsidP="000B2B57">
      <w:pPr>
        <w:rPr>
          <w:rFonts w:eastAsia="Arial" w:cs="Arial"/>
          <w:szCs w:val="24"/>
        </w:rPr>
      </w:pPr>
    </w:p>
    <w:p w14:paraId="1DA06EDA" w14:textId="072285DB" w:rsidR="000B2B57" w:rsidRPr="00030BA9" w:rsidRDefault="00AD52F8" w:rsidP="000B2B57">
      <w:pPr>
        <w:rPr>
          <w:szCs w:val="24"/>
        </w:rPr>
      </w:pPr>
      <w:r>
        <w:rPr>
          <w:szCs w:val="24"/>
        </w:rPr>
        <w:t>Bydd yr FMPau yn cael eu monitro a’u hasesu yn erbyn cyfres o ddangosyddion i sicrhau bod y canlyniadau a’r camau gweithredu trosfwaol yn cyflawni nodau polis’r FMP a gofynion y Ddeddf yn effeithiol</w:t>
      </w:r>
      <w:r w:rsidR="000B2B57" w:rsidRPr="00030BA9">
        <w:rPr>
          <w:rFonts w:eastAsia="Arial" w:cs="Arial"/>
          <w:color w:val="000000" w:themeColor="text1"/>
          <w:szCs w:val="24"/>
        </w:rPr>
        <w:t>.</w:t>
      </w:r>
    </w:p>
    <w:p w14:paraId="2EC96AA0" w14:textId="77777777" w:rsidR="000B2B57" w:rsidRPr="00030BA9" w:rsidRDefault="000B2B57" w:rsidP="000B2B57">
      <w:pPr>
        <w:rPr>
          <w:szCs w:val="24"/>
        </w:rPr>
      </w:pPr>
      <w:r w:rsidRPr="00030BA9">
        <w:rPr>
          <w:szCs w:val="24"/>
        </w:rPr>
        <w:t xml:space="preserve"> </w:t>
      </w:r>
    </w:p>
    <w:p w14:paraId="000C5645" w14:textId="127147C4" w:rsidR="00943A4E" w:rsidRPr="00030BA9" w:rsidRDefault="00AD52F8" w:rsidP="00943A4E">
      <w:pPr>
        <w:rPr>
          <w:rStyle w:val="fontstyle11"/>
          <w:rFonts w:ascii="Arial" w:eastAsia="Arial" w:hAnsi="Arial" w:cs="Arial"/>
        </w:rPr>
      </w:pPr>
      <w:r>
        <w:rPr>
          <w:rStyle w:val="fontstyle11"/>
          <w:rFonts w:ascii="Arial" w:eastAsia="Arial" w:hAnsi="Arial" w:cs="Arial"/>
        </w:rPr>
        <w:t xml:space="preserve">Mae polisïau’r pum FMP pelagig yn gorgyffwrdd cryn dipyn, heblaw am bolisïau 1 a 2 </w:t>
      </w:r>
      <w:r w:rsidR="00D12FE6">
        <w:rPr>
          <w:rStyle w:val="fontstyle11"/>
          <w:rFonts w:ascii="Arial" w:eastAsia="Arial" w:hAnsi="Arial" w:cs="Arial"/>
        </w:rPr>
        <w:t>yn FMP Pennog Arfordir Gorllewin yr Alban ac Afon Clyde, sy’n wahanol i ystyried y cymhlethdodau sy’n gysylltiedig â’r stociau hyn; mae hyn yn fwriadol er mwyn sicrhau bod cysondeb rhwng dulliau rheoli a chyflawni, cyn belled ag y bo’n ymarferol. Dynodir ystyriaethau penodol i ardal, nad ydynt yn rhychwantu pob un o’r pum FMP, yn yr FMPau unigol</w:t>
      </w:r>
      <w:r w:rsidR="00943A4E" w:rsidRPr="00030BA9">
        <w:rPr>
          <w:rStyle w:val="fontstyle11"/>
          <w:rFonts w:ascii="Arial" w:eastAsia="Arial" w:hAnsi="Arial" w:cs="Arial"/>
        </w:rPr>
        <w:t>.</w:t>
      </w:r>
    </w:p>
    <w:p w14:paraId="745635E2" w14:textId="77777777" w:rsidR="009B572E" w:rsidRPr="00030BA9" w:rsidRDefault="009B572E" w:rsidP="000B2B57">
      <w:pPr>
        <w:rPr>
          <w:szCs w:val="24"/>
        </w:rPr>
      </w:pPr>
    </w:p>
    <w:p w14:paraId="2A5E0E60" w14:textId="05E9F72C" w:rsidR="000B2B57" w:rsidRPr="00030BA9" w:rsidRDefault="00D12FE6" w:rsidP="000B2B57">
      <w:pPr>
        <w:rPr>
          <w:szCs w:val="24"/>
        </w:rPr>
      </w:pPr>
      <w:r>
        <w:rPr>
          <w:szCs w:val="24"/>
        </w:rPr>
        <w:t>Ar gyfer FMPau arfaethedig pennog Môr y Gogledd, pennog Iwerydd-Sgandinafia, mecryll Gogledd-ddwyrain yr Iwerydd a swtanod glas Ysgafell y Gogledd, mae’r chwe pholisi fel a ganlyn</w:t>
      </w:r>
      <w:r w:rsidR="000B2B57" w:rsidRPr="00030BA9">
        <w:rPr>
          <w:szCs w:val="24"/>
        </w:rPr>
        <w:t xml:space="preserve">: </w:t>
      </w:r>
    </w:p>
    <w:p w14:paraId="755A2FF2" w14:textId="77777777" w:rsidR="000B2B57" w:rsidRPr="00030BA9" w:rsidRDefault="000B2B57" w:rsidP="000B2B57">
      <w:pPr>
        <w:rPr>
          <w:szCs w:val="24"/>
        </w:rPr>
      </w:pPr>
    </w:p>
    <w:p w14:paraId="1FEE4429" w14:textId="156C14A2" w:rsidR="005248AF" w:rsidRPr="00030BA9" w:rsidRDefault="00D12FE6" w:rsidP="00D74FC8">
      <w:pPr>
        <w:pStyle w:val="ListParagraph"/>
        <w:numPr>
          <w:ilvl w:val="0"/>
          <w:numId w:val="20"/>
        </w:numPr>
        <w:rPr>
          <w:rStyle w:val="fontstyle11"/>
        </w:rPr>
      </w:pPr>
      <w:r>
        <w:rPr>
          <w:rStyle w:val="fontstyle11"/>
        </w:rPr>
        <w:t xml:space="preserve">Polisi </w:t>
      </w:r>
      <w:r w:rsidR="005248AF" w:rsidRPr="00030BA9">
        <w:rPr>
          <w:rStyle w:val="fontstyle11"/>
        </w:rPr>
        <w:t xml:space="preserve">1: </w:t>
      </w:r>
      <w:r>
        <w:rPr>
          <w:rStyle w:val="fontstyle11"/>
        </w:rPr>
        <w:t>Cywain y stoc berthnasol yn gynaliadwy, gan gyfrannu at gynnal neu adfer y biomas uwchben y lefel sy’n gallu cynhyrchu</w:t>
      </w:r>
      <w:r w:rsidR="005248AF" w:rsidRPr="00030BA9">
        <w:rPr>
          <w:rStyle w:val="fontstyle11"/>
        </w:rPr>
        <w:t xml:space="preserve"> MSY</w:t>
      </w:r>
    </w:p>
    <w:p w14:paraId="12B9AC71" w14:textId="717C531E" w:rsidR="00D74FC8" w:rsidRPr="00030BA9" w:rsidRDefault="00D12FE6" w:rsidP="00D74FC8">
      <w:pPr>
        <w:pStyle w:val="ListParagraph"/>
        <w:numPr>
          <w:ilvl w:val="0"/>
          <w:numId w:val="20"/>
        </w:numPr>
        <w:rPr>
          <w:rStyle w:val="fontstyle11"/>
        </w:rPr>
      </w:pPr>
      <w:r>
        <w:rPr>
          <w:rStyle w:val="fontstyle11"/>
        </w:rPr>
        <w:t xml:space="preserve">Polisi </w:t>
      </w:r>
      <w:r w:rsidR="008460F1" w:rsidRPr="00030BA9">
        <w:rPr>
          <w:rStyle w:val="fontstyle11"/>
        </w:rPr>
        <w:t xml:space="preserve">2: </w:t>
      </w:r>
      <w:r>
        <w:rPr>
          <w:rFonts w:cs="Arial"/>
          <w:bCs/>
          <w:szCs w:val="24"/>
        </w:rPr>
        <w:t>Defnyddio’r dystiolaeth wyddonol orau sydd ar gael i gefnogi penderfyniadau rheoli yn ymwneud â phennu cyfleoedd pysgota cynaliadwy</w:t>
      </w:r>
    </w:p>
    <w:p w14:paraId="781932D4" w14:textId="473B154B" w:rsidR="008460F1" w:rsidRPr="00030BA9" w:rsidRDefault="003735D0" w:rsidP="00D74FC8">
      <w:pPr>
        <w:pStyle w:val="ListParagraph"/>
        <w:numPr>
          <w:ilvl w:val="0"/>
          <w:numId w:val="20"/>
        </w:numPr>
        <w:rPr>
          <w:rStyle w:val="fontstyle11"/>
        </w:rPr>
      </w:pPr>
      <w:r w:rsidRPr="00030BA9">
        <w:rPr>
          <w:rStyle w:val="fontstyle11"/>
        </w:rPr>
        <w:t>Poli</w:t>
      </w:r>
      <w:r w:rsidR="00D12FE6">
        <w:rPr>
          <w:rStyle w:val="fontstyle11"/>
        </w:rPr>
        <w:t>si</w:t>
      </w:r>
      <w:r w:rsidRPr="00030BA9">
        <w:rPr>
          <w:rStyle w:val="fontstyle11"/>
        </w:rPr>
        <w:t xml:space="preserve"> 3: Monit</w:t>
      </w:r>
      <w:r w:rsidR="00D12FE6">
        <w:rPr>
          <w:rStyle w:val="fontstyle11"/>
        </w:rPr>
        <w:t>ro dalfeydd y stoc berthnasol a sicrhau bod yr holl ddalfeydd yn cael eu cyfrif yn erbyn cwotâu, lle y bo’n bosibl</w:t>
      </w:r>
    </w:p>
    <w:p w14:paraId="79BFEFAA" w14:textId="6DD4BB3A" w:rsidR="003735D0" w:rsidRPr="00030BA9" w:rsidRDefault="0023368A" w:rsidP="0023368A">
      <w:pPr>
        <w:pStyle w:val="ListParagraph"/>
        <w:numPr>
          <w:ilvl w:val="0"/>
          <w:numId w:val="20"/>
        </w:numPr>
        <w:rPr>
          <w:rStyle w:val="fontstyle11"/>
        </w:rPr>
      </w:pPr>
      <w:r w:rsidRPr="00030BA9">
        <w:rPr>
          <w:rStyle w:val="fontstyle11"/>
        </w:rPr>
        <w:t>Poli</w:t>
      </w:r>
      <w:r w:rsidR="00D12FE6">
        <w:rPr>
          <w:rStyle w:val="fontstyle11"/>
        </w:rPr>
        <w:t>si</w:t>
      </w:r>
      <w:r w:rsidRPr="00030BA9">
        <w:rPr>
          <w:rStyle w:val="fontstyle11"/>
        </w:rPr>
        <w:t xml:space="preserve"> 4: </w:t>
      </w:r>
      <w:r w:rsidR="000E7DCD">
        <w:rPr>
          <w:rStyle w:val="fontstyle11"/>
        </w:rPr>
        <w:t>Nodi</w:t>
      </w:r>
      <w:r w:rsidR="00D12FE6">
        <w:rPr>
          <w:rStyle w:val="fontstyle11"/>
        </w:rPr>
        <w:t xml:space="preserve"> a helpu i weithredu dulliau rheoli pysgodfeydd ar sail ecosystem sy’n briodol i’r pysgodfeydd perthnasol </w:t>
      </w:r>
    </w:p>
    <w:p w14:paraId="535A4850" w14:textId="7887E956" w:rsidR="0023368A" w:rsidRPr="00030BA9" w:rsidRDefault="00E25A79" w:rsidP="0023368A">
      <w:pPr>
        <w:pStyle w:val="ListParagraph"/>
        <w:numPr>
          <w:ilvl w:val="0"/>
          <w:numId w:val="20"/>
        </w:numPr>
        <w:rPr>
          <w:rStyle w:val="fontstyle11"/>
        </w:rPr>
      </w:pPr>
      <w:r w:rsidRPr="00030BA9">
        <w:rPr>
          <w:rStyle w:val="fontstyle11"/>
        </w:rPr>
        <w:t>Poli</w:t>
      </w:r>
      <w:r w:rsidR="00D12FE6">
        <w:rPr>
          <w:rStyle w:val="fontstyle11"/>
        </w:rPr>
        <w:t>si</w:t>
      </w:r>
      <w:r w:rsidRPr="00030BA9">
        <w:rPr>
          <w:rStyle w:val="fontstyle11"/>
        </w:rPr>
        <w:t xml:space="preserve"> 5: </w:t>
      </w:r>
      <w:r w:rsidR="00D12FE6">
        <w:rPr>
          <w:rFonts w:cs="Arial"/>
          <w:bCs/>
          <w:szCs w:val="24"/>
        </w:rPr>
        <w:t>Cynorthwyo busnesau pysgota i gyflawni buddion economaidd-gymdeithasol a diwylliannol i gymunedau</w:t>
      </w:r>
    </w:p>
    <w:p w14:paraId="49951322" w14:textId="61C7C0C8" w:rsidR="00E25A79" w:rsidRPr="00030BA9" w:rsidRDefault="003E0ADC" w:rsidP="0023368A">
      <w:pPr>
        <w:pStyle w:val="ListParagraph"/>
        <w:numPr>
          <w:ilvl w:val="0"/>
          <w:numId w:val="20"/>
        </w:numPr>
        <w:rPr>
          <w:rStyle w:val="fontstyle11"/>
        </w:rPr>
      </w:pPr>
      <w:r w:rsidRPr="00030BA9">
        <w:rPr>
          <w:rStyle w:val="fontstyle11"/>
        </w:rPr>
        <w:t>Poli</w:t>
      </w:r>
      <w:r w:rsidR="00D12FE6">
        <w:rPr>
          <w:rStyle w:val="fontstyle11"/>
        </w:rPr>
        <w:t>si</w:t>
      </w:r>
      <w:r w:rsidRPr="00030BA9">
        <w:rPr>
          <w:rStyle w:val="fontstyle11"/>
        </w:rPr>
        <w:t xml:space="preserve"> 6: </w:t>
      </w:r>
      <w:r w:rsidR="00D12FE6">
        <w:rPr>
          <w:rFonts w:cs="Arial"/>
          <w:bCs/>
          <w:szCs w:val="24"/>
        </w:rPr>
        <w:t>Lleihau effaith pysgota ar y newid yn yr hinsawdd a chynorthwyo’r diwydiant pysgota i addasu i effeithiau’r newid yn yr hinsawdd</w:t>
      </w:r>
    </w:p>
    <w:p w14:paraId="770BD2AB" w14:textId="77777777" w:rsidR="000B2B57" w:rsidRPr="00030BA9" w:rsidRDefault="000B2B57" w:rsidP="000B2B57">
      <w:pPr>
        <w:pStyle w:val="ListParagraph"/>
        <w:rPr>
          <w:rStyle w:val="fontstyle11"/>
          <w:rFonts w:cs="Arial"/>
        </w:rPr>
      </w:pPr>
      <w:r w:rsidRPr="00030BA9">
        <w:rPr>
          <w:rStyle w:val="fontstyle11"/>
          <w:rFonts w:cs="Arial"/>
        </w:rPr>
        <w:tab/>
      </w:r>
      <w:r w:rsidRPr="00030BA9">
        <w:rPr>
          <w:rStyle w:val="fontstyle11"/>
          <w:rFonts w:cs="Arial"/>
        </w:rPr>
        <w:tab/>
      </w:r>
      <w:r w:rsidRPr="00030BA9">
        <w:rPr>
          <w:rStyle w:val="fontstyle11"/>
          <w:rFonts w:cs="Arial"/>
        </w:rPr>
        <w:tab/>
      </w:r>
      <w:r w:rsidRPr="00030BA9">
        <w:rPr>
          <w:rStyle w:val="fontstyle11"/>
          <w:rFonts w:cs="Arial"/>
        </w:rPr>
        <w:tab/>
      </w:r>
      <w:r w:rsidRPr="00030BA9">
        <w:rPr>
          <w:rStyle w:val="fontstyle11"/>
          <w:rFonts w:cs="Arial"/>
        </w:rPr>
        <w:tab/>
      </w:r>
    </w:p>
    <w:p w14:paraId="1B9DE9BA" w14:textId="04654DB3" w:rsidR="008032DE" w:rsidRPr="00030BA9" w:rsidRDefault="00D12FE6" w:rsidP="008032DE">
      <w:pPr>
        <w:rPr>
          <w:rStyle w:val="fontstyle11"/>
          <w:rFonts w:ascii="Arial" w:eastAsia="Arial" w:hAnsi="Arial" w:cs="Arial"/>
        </w:rPr>
      </w:pPr>
      <w:r>
        <w:rPr>
          <w:rStyle w:val="fontstyle11"/>
          <w:rFonts w:ascii="Arial" w:eastAsia="Arial" w:hAnsi="Arial" w:cs="Arial"/>
        </w:rPr>
        <w:t>Ar gyfer FMP arfaethedig Pennog Arfordir Gorllewin yr Alban ac Afon Clyde, mae’r chwe pholisi fel a ganlyn</w:t>
      </w:r>
      <w:r w:rsidR="00923387" w:rsidRPr="00030BA9">
        <w:rPr>
          <w:rStyle w:val="fontstyle11"/>
          <w:rFonts w:ascii="Arial" w:eastAsia="Arial" w:hAnsi="Arial" w:cs="Arial"/>
        </w:rPr>
        <w:t>:</w:t>
      </w:r>
    </w:p>
    <w:p w14:paraId="141C44F0" w14:textId="77777777" w:rsidR="008032DE" w:rsidRPr="00030BA9" w:rsidRDefault="008032DE" w:rsidP="008032DE">
      <w:pPr>
        <w:rPr>
          <w:rStyle w:val="fontstyle11"/>
          <w:rFonts w:ascii="Arial" w:eastAsia="Arial" w:hAnsi="Arial" w:cs="Arial"/>
        </w:rPr>
      </w:pPr>
    </w:p>
    <w:p w14:paraId="1B8D5FCA" w14:textId="41A6A316" w:rsidR="00D06070" w:rsidRPr="00030BA9" w:rsidRDefault="00D06070" w:rsidP="008032DE">
      <w:pPr>
        <w:pStyle w:val="ListParagraph"/>
        <w:numPr>
          <w:ilvl w:val="0"/>
          <w:numId w:val="24"/>
        </w:numPr>
        <w:rPr>
          <w:rFonts w:eastAsia="Arial" w:cs="Arial"/>
          <w:color w:val="000000"/>
          <w:szCs w:val="24"/>
        </w:rPr>
      </w:pPr>
      <w:r w:rsidRPr="00030BA9">
        <w:rPr>
          <w:color w:val="000000" w:themeColor="text1"/>
        </w:rPr>
        <w:t>Poli</w:t>
      </w:r>
      <w:r w:rsidR="000E7DCD">
        <w:rPr>
          <w:color w:val="000000" w:themeColor="text1"/>
        </w:rPr>
        <w:t>si 1: Parhau i reoli stociau pennog Gorllewin yr Alban ac Afon Clyde gan ddefnyddio offer presennol i gynnal lefelau stoc</w:t>
      </w:r>
    </w:p>
    <w:p w14:paraId="19A08F7E" w14:textId="39874A25" w:rsidR="00AC6845" w:rsidRPr="00030BA9" w:rsidRDefault="000E7DCD" w:rsidP="00AC6845">
      <w:pPr>
        <w:pStyle w:val="ListParagraph"/>
        <w:numPr>
          <w:ilvl w:val="0"/>
          <w:numId w:val="22"/>
        </w:numPr>
        <w:rPr>
          <w:color w:val="000000" w:themeColor="text1"/>
        </w:rPr>
      </w:pPr>
      <w:r>
        <w:rPr>
          <w:color w:val="000000" w:themeColor="text1"/>
        </w:rPr>
        <w:t xml:space="preserve">Polisi 2: Gwella’r sylfaen dystiolaeth sy’n sail i’r stoc, er mwyn helpu i gywain stociau pennog Gorllewin yr Alban ac Afon Clyde yn gynaliadwy, gan gynnal biomas uwchben y lefel sy’n gallu cynhyrchu </w:t>
      </w:r>
      <w:r w:rsidR="00AC6845" w:rsidRPr="00030BA9">
        <w:rPr>
          <w:color w:val="000000" w:themeColor="text1"/>
        </w:rPr>
        <w:t>MSY</w:t>
      </w:r>
    </w:p>
    <w:p w14:paraId="3FAD96B6" w14:textId="7C87807D" w:rsidR="0045293D" w:rsidRPr="00030BA9" w:rsidRDefault="000E7DCD" w:rsidP="0045293D">
      <w:pPr>
        <w:pStyle w:val="ListParagraph"/>
        <w:numPr>
          <w:ilvl w:val="0"/>
          <w:numId w:val="22"/>
        </w:numPr>
        <w:rPr>
          <w:rFonts w:eastAsia="Arial" w:cs="Arial"/>
          <w:color w:val="000000"/>
          <w:szCs w:val="24"/>
        </w:rPr>
      </w:pPr>
      <w:r>
        <w:rPr>
          <w:rFonts w:eastAsia="Arial" w:cs="Arial"/>
          <w:color w:val="000000"/>
          <w:szCs w:val="24"/>
        </w:rPr>
        <w:lastRenderedPageBreak/>
        <w:t xml:space="preserve">Polisi 3: Monitro dalfeydd pennog Gorllewin yr Alban ac Afon Clyde </w:t>
      </w:r>
      <w:r>
        <w:rPr>
          <w:rStyle w:val="fontstyle11"/>
        </w:rPr>
        <w:t>a sicrhau bod yr holl ddalfeydd yn cael eu cyfrif yn erbyn cwotâu, lle bo’n bosibl</w:t>
      </w:r>
      <w:r w:rsidRPr="00030BA9">
        <w:rPr>
          <w:rFonts w:eastAsia="Arial" w:cs="Arial"/>
          <w:color w:val="000000"/>
          <w:szCs w:val="24"/>
        </w:rPr>
        <w:t xml:space="preserve"> </w:t>
      </w:r>
    </w:p>
    <w:p w14:paraId="017B97F7" w14:textId="4E1C2FE3" w:rsidR="0045293D" w:rsidRPr="001F4BC8" w:rsidRDefault="000E7DCD" w:rsidP="001F4BC8">
      <w:pPr>
        <w:pStyle w:val="ListParagraph"/>
        <w:numPr>
          <w:ilvl w:val="0"/>
          <w:numId w:val="22"/>
        </w:numPr>
        <w:rPr>
          <w:rFonts w:eastAsia="Arial" w:cs="Arial"/>
          <w:color w:val="000000"/>
        </w:rPr>
      </w:pPr>
      <w:r>
        <w:rPr>
          <w:rFonts w:eastAsia="Arial" w:cs="Arial"/>
          <w:color w:val="000000" w:themeColor="text1"/>
        </w:rPr>
        <w:t xml:space="preserve">Polisi </w:t>
      </w:r>
      <w:r w:rsidR="372EFA47" w:rsidRPr="73639856">
        <w:rPr>
          <w:rFonts w:eastAsia="Arial" w:cs="Arial"/>
          <w:color w:val="000000" w:themeColor="text1"/>
        </w:rPr>
        <w:t xml:space="preserve">4: </w:t>
      </w:r>
      <w:r>
        <w:rPr>
          <w:rStyle w:val="fontstyle11"/>
        </w:rPr>
        <w:t xml:space="preserve">Nodi a helpu i weithredu dulliau rheoli pysgodfeydd ar sail ecosystem sy’n briodol i bysgodfeydd pennog Gorllewin yr Alban ac Afon Clyde </w:t>
      </w:r>
    </w:p>
    <w:p w14:paraId="77356670" w14:textId="77777777" w:rsidR="000E7DCD" w:rsidRPr="00030BA9" w:rsidRDefault="000E7DCD" w:rsidP="000E7DCD">
      <w:pPr>
        <w:pStyle w:val="ListParagraph"/>
        <w:numPr>
          <w:ilvl w:val="0"/>
          <w:numId w:val="22"/>
        </w:numPr>
        <w:rPr>
          <w:rStyle w:val="fontstyle11"/>
        </w:rPr>
      </w:pPr>
      <w:r w:rsidRPr="00030BA9">
        <w:rPr>
          <w:rStyle w:val="fontstyle11"/>
        </w:rPr>
        <w:t>Poli</w:t>
      </w:r>
      <w:r>
        <w:rPr>
          <w:rStyle w:val="fontstyle11"/>
        </w:rPr>
        <w:t>si</w:t>
      </w:r>
      <w:r w:rsidRPr="00030BA9">
        <w:rPr>
          <w:rStyle w:val="fontstyle11"/>
        </w:rPr>
        <w:t xml:space="preserve"> 5: </w:t>
      </w:r>
      <w:r>
        <w:rPr>
          <w:rFonts w:cs="Arial"/>
          <w:bCs/>
          <w:szCs w:val="24"/>
        </w:rPr>
        <w:t>Cynorthwyo busnesau pysgota i gyflawni buddion economaidd-gymdeithasol a diwylliannol i gymunedau</w:t>
      </w:r>
    </w:p>
    <w:p w14:paraId="704B5BFC" w14:textId="56A7DE4F" w:rsidR="00941A38" w:rsidRPr="00030BA9" w:rsidRDefault="000E7DCD" w:rsidP="000E7DCD">
      <w:pPr>
        <w:pStyle w:val="ListParagraph"/>
        <w:numPr>
          <w:ilvl w:val="0"/>
          <w:numId w:val="22"/>
        </w:numPr>
        <w:rPr>
          <w:rStyle w:val="fontstyle11"/>
          <w:rFonts w:ascii="Arial" w:eastAsia="Arial" w:hAnsi="Arial" w:cs="Arial"/>
        </w:rPr>
      </w:pPr>
      <w:r w:rsidRPr="00030BA9">
        <w:rPr>
          <w:rStyle w:val="fontstyle11"/>
        </w:rPr>
        <w:t>Poli</w:t>
      </w:r>
      <w:r>
        <w:rPr>
          <w:rStyle w:val="fontstyle11"/>
        </w:rPr>
        <w:t>si</w:t>
      </w:r>
      <w:r w:rsidRPr="00030BA9">
        <w:rPr>
          <w:rStyle w:val="fontstyle11"/>
        </w:rPr>
        <w:t xml:space="preserve"> 6: </w:t>
      </w:r>
      <w:r>
        <w:rPr>
          <w:rFonts w:cs="Arial"/>
          <w:bCs/>
          <w:szCs w:val="24"/>
        </w:rPr>
        <w:t>Lleihau effaith pysgota ar y newid yn yr hinsawdd a chynorthwyo’r diwydiant pysgota i addasu i effeithiau’r newid yn yr hinsawdd</w:t>
      </w:r>
    </w:p>
    <w:p w14:paraId="1614B4C8" w14:textId="77777777" w:rsidR="00941A38" w:rsidRPr="00030BA9" w:rsidRDefault="00941A38" w:rsidP="550854AD">
      <w:pPr>
        <w:rPr>
          <w:rStyle w:val="fontstyle11"/>
          <w:rFonts w:ascii="Arial" w:eastAsia="Arial" w:hAnsi="Arial" w:cs="Arial"/>
        </w:rPr>
      </w:pPr>
    </w:p>
    <w:p w14:paraId="3368153A" w14:textId="77777777" w:rsidR="005D5779" w:rsidRPr="00030BA9" w:rsidRDefault="005D5779" w:rsidP="000B2B57">
      <w:pPr>
        <w:rPr>
          <w:rFonts w:cs="Arial"/>
          <w:color w:val="000000"/>
          <w:szCs w:val="24"/>
        </w:rPr>
      </w:pPr>
    </w:p>
    <w:p w14:paraId="3B03313B" w14:textId="2DAB718C" w:rsidR="005D5779" w:rsidRPr="00030BA9" w:rsidRDefault="000E7DCD" w:rsidP="005D5779">
      <w:pPr>
        <w:outlineLvl w:val="1"/>
        <w:rPr>
          <w:b/>
          <w:bCs/>
          <w:color w:val="4EA72E" w:themeColor="accent6"/>
          <w:kern w:val="24"/>
          <w:sz w:val="40"/>
          <w:szCs w:val="40"/>
        </w:rPr>
      </w:pPr>
      <w:bookmarkStart w:id="26" w:name="_Toc234410305"/>
      <w:bookmarkStart w:id="27" w:name="_Toc210223799"/>
      <w:r>
        <w:rPr>
          <w:b/>
          <w:bCs/>
          <w:color w:val="4EA72E" w:themeColor="accent6"/>
          <w:kern w:val="24"/>
          <w:sz w:val="40"/>
          <w:szCs w:val="40"/>
        </w:rPr>
        <w:t>FMP Pennog Môr y Gogledd</w:t>
      </w:r>
      <w:bookmarkEnd w:id="26"/>
      <w:r w:rsidR="005D5779" w:rsidRPr="00030BA9">
        <w:rPr>
          <w:b/>
          <w:bCs/>
          <w:color w:val="4EA72E" w:themeColor="accent6"/>
          <w:kern w:val="24"/>
          <w:sz w:val="40"/>
          <w:szCs w:val="40"/>
        </w:rPr>
        <w:t xml:space="preserve"> </w:t>
      </w:r>
      <w:bookmarkEnd w:id="27"/>
    </w:p>
    <w:p w14:paraId="04847223" w14:textId="77777777" w:rsidR="00D73AAA" w:rsidRPr="00030BA9" w:rsidRDefault="00D73AAA" w:rsidP="00D73AAA">
      <w:pPr>
        <w:rPr>
          <w:rFonts w:cs="Arial"/>
        </w:rPr>
      </w:pPr>
    </w:p>
    <w:p w14:paraId="681B6A0D" w14:textId="471DF70F" w:rsidR="00B22E83" w:rsidRPr="00030BA9" w:rsidRDefault="000E7DCD" w:rsidP="00B22E83">
      <w:pPr>
        <w:rPr>
          <w:rFonts w:cs="Arial"/>
        </w:rPr>
      </w:pPr>
      <w:r>
        <w:rPr>
          <w:rFonts w:cs="Arial"/>
        </w:rPr>
        <w:t>Mae’r FMP hwn yn canolbwyntio ar bennog Môr y Gogledd sy’n silio yn yr hydref</w:t>
      </w:r>
      <w:r w:rsidR="60B81521" w:rsidRPr="00030BA9">
        <w:rPr>
          <w:rFonts w:cs="Arial"/>
        </w:rPr>
        <w:t xml:space="preserve"> (</w:t>
      </w:r>
      <w:r w:rsidR="60B81521" w:rsidRPr="0093068D">
        <w:rPr>
          <w:rFonts w:cs="Arial"/>
          <w:i/>
          <w:iCs/>
        </w:rPr>
        <w:t>Clupea harengus</w:t>
      </w:r>
      <w:r w:rsidR="60B81521" w:rsidRPr="00030BA9">
        <w:rPr>
          <w:rFonts w:cs="Arial"/>
        </w:rPr>
        <w:t xml:space="preserve">), </w:t>
      </w:r>
      <w:r>
        <w:rPr>
          <w:rFonts w:cs="Arial"/>
        </w:rPr>
        <w:t>a elwir yn aml yn bennog NSAS. Mae’r stoc pennog NSAS yn cael ei dal gan longau pysgota’r Deyrnas Unedig yn bennaf, o fewn dyfroedd y Deyrnas Unedig ac mewn dyfroedd rhyngwladol cyfagos. Mae’r bysgodfa ym Môr y G</w:t>
      </w:r>
      <w:r w:rsidR="00912116">
        <w:rPr>
          <w:rFonts w:cs="Arial"/>
        </w:rPr>
        <w:t>o</w:t>
      </w:r>
      <w:r>
        <w:rPr>
          <w:rFonts w:cs="Arial"/>
        </w:rPr>
        <w:t xml:space="preserve">gledd a dwyrain </w:t>
      </w:r>
      <w:r w:rsidR="00912116">
        <w:rPr>
          <w:rFonts w:cs="Arial"/>
        </w:rPr>
        <w:t>y Sianel</w:t>
      </w:r>
      <w:r>
        <w:rPr>
          <w:rFonts w:cs="Arial"/>
        </w:rPr>
        <w:t xml:space="preserve"> yn bennaf. Mae pennog Môr y Gogledd yn bwysig i ddiwydiant pysgota’r Deyrnas Unedig. Yn 2024, glaniodd llongau’r Deyrnas Unedig werth tua £80 miliwn o ben</w:t>
      </w:r>
      <w:r w:rsidR="00912116">
        <w:rPr>
          <w:rFonts w:cs="Arial"/>
        </w:rPr>
        <w:t>wai</w:t>
      </w:r>
      <w:r>
        <w:rPr>
          <w:rFonts w:cs="Arial"/>
        </w:rPr>
        <w:t>g, sy’n golygu ei bod yn un o’r pysgodfeydd mwy gwerthfawr</w:t>
      </w:r>
      <w:r w:rsidR="60B81521" w:rsidRPr="00030BA9">
        <w:rPr>
          <w:rFonts w:cs="Arial"/>
        </w:rPr>
        <w:t>.</w:t>
      </w:r>
    </w:p>
    <w:p w14:paraId="7EC05D8B" w14:textId="77777777" w:rsidR="00B22E83" w:rsidRPr="00030BA9" w:rsidRDefault="00B22E83" w:rsidP="00B22E83">
      <w:pPr>
        <w:rPr>
          <w:rFonts w:cs="Arial"/>
        </w:rPr>
      </w:pPr>
    </w:p>
    <w:p w14:paraId="34D1A21F" w14:textId="08AD9B72" w:rsidR="00B22E83" w:rsidRPr="00030BA9" w:rsidRDefault="00912116" w:rsidP="00B22E83">
      <w:pPr>
        <w:rPr>
          <w:rFonts w:cs="Arial"/>
        </w:rPr>
      </w:pPr>
      <w:r>
        <w:rPr>
          <w:rFonts w:cs="Arial"/>
        </w:rPr>
        <w:t xml:space="preserve">Mae’r stoc hon wedi’i dosbarthu’n “Gategori 1”, sy’n golygu bod digon o dystiolaeth ar gael i’r awdurdodau polisi pysgodfeydd perthnasol wneud asesiad blynyddol o MSY. Mae penwaig NSAS yn cael eu pysgota o fewn terfynau cynaliadwy ar hyn o bryd. Felly, yn unol â’r Ddeddf, mae’n rhaid i’r FMP hwn gynnwys polisïau a chamau gweithredu sydd, o leiaf, yn cyfrannu at adfer neu gynnal y stoc uwchben lefelau sy’n gallu cynhyrchu </w:t>
      </w:r>
      <w:r w:rsidR="29D6264A" w:rsidRPr="73639856">
        <w:rPr>
          <w:rFonts w:cs="Arial"/>
        </w:rPr>
        <w:t>MSY.</w:t>
      </w:r>
      <w:r w:rsidR="13964BF8" w:rsidRPr="73639856">
        <w:rPr>
          <w:rFonts w:cs="Arial"/>
        </w:rPr>
        <w:t xml:space="preserve"> </w:t>
      </w:r>
    </w:p>
    <w:p w14:paraId="69454637" w14:textId="77777777" w:rsidR="00D0349F" w:rsidRPr="00030BA9" w:rsidRDefault="00D0349F" w:rsidP="00B22E83">
      <w:pPr>
        <w:rPr>
          <w:rFonts w:cs="Arial"/>
        </w:rPr>
      </w:pPr>
    </w:p>
    <w:p w14:paraId="21A3ACB6" w14:textId="37F562E9" w:rsidR="008B4BBB" w:rsidRPr="00030BA9" w:rsidRDefault="00912116" w:rsidP="00B22E83">
      <w:pPr>
        <w:rPr>
          <w:rFonts w:cs="Arial"/>
        </w:rPr>
      </w:pPr>
      <w:r>
        <w:rPr>
          <w:rFonts w:cs="Arial"/>
        </w:rPr>
        <w:t xml:space="preserve">Mae asesiadau diweddar ICES yn dangos bod pwysau pysgota ar lefel gynaliadwy ar hyn o bryd, a bod maint cyffredinol y stoc yn iach. Fodd bynnag, bu </w:t>
      </w:r>
      <w:r w:rsidR="0038657A">
        <w:rPr>
          <w:rFonts w:cs="Arial"/>
        </w:rPr>
        <w:t>r</w:t>
      </w:r>
      <w:r w:rsidR="008C1B73">
        <w:rPr>
          <w:rFonts w:cs="Arial"/>
        </w:rPr>
        <w:t>h</w:t>
      </w:r>
      <w:r>
        <w:rPr>
          <w:rFonts w:cs="Arial"/>
        </w:rPr>
        <w:t>ai newidiad</w:t>
      </w:r>
      <w:r w:rsidR="0038657A">
        <w:rPr>
          <w:rFonts w:cs="Arial"/>
        </w:rPr>
        <w:t>a</w:t>
      </w:r>
      <w:r>
        <w:rPr>
          <w:rFonts w:cs="Arial"/>
        </w:rPr>
        <w:t>u yn ystod y blynyddoedd diwethaf.</w:t>
      </w:r>
      <w:bookmarkStart w:id="28" w:name="cysill"/>
      <w:bookmarkEnd w:id="28"/>
      <w:r>
        <w:rPr>
          <w:rFonts w:cs="Arial"/>
        </w:rPr>
        <w:t xml:space="preserve"> Mae’n ymddangos bod llai o bysgod ifanc yn ymuno â’r boblogaeth, ac nid ydym yn llwyr ddeall y rhesymau </w:t>
      </w:r>
      <w:r w:rsidR="0038657A">
        <w:rPr>
          <w:rFonts w:cs="Arial"/>
        </w:rPr>
        <w:t>pam</w:t>
      </w:r>
      <w:r>
        <w:rPr>
          <w:rFonts w:cs="Arial"/>
        </w:rPr>
        <w:t xml:space="preserve"> eto. Fe allai ffactorau amgylcheddol, fel cynnydd yn nhymheredd y môr, fod yn cyfrannu – gall dyfroedd cynhesach arwain at dwf cyflymach ond rhychwant oes byrrach a physgod llai o faint yn gyffredinol</w:t>
      </w:r>
      <w:r w:rsidR="00B22E83" w:rsidRPr="00030BA9">
        <w:rPr>
          <w:rFonts w:cs="Arial"/>
        </w:rPr>
        <w:t>.</w:t>
      </w:r>
    </w:p>
    <w:p w14:paraId="1F2577D8" w14:textId="77777777" w:rsidR="00821679" w:rsidRPr="00030BA9" w:rsidRDefault="00821679" w:rsidP="00B22E83">
      <w:pPr>
        <w:rPr>
          <w:rFonts w:cs="Arial"/>
        </w:rPr>
      </w:pPr>
    </w:p>
    <w:p w14:paraId="7B735602" w14:textId="49E9DFA9" w:rsidR="005E7D9F" w:rsidRPr="00030BA9" w:rsidRDefault="008C1B73" w:rsidP="005E7D9F">
      <w:pPr>
        <w:rPr>
          <w:rFonts w:cs="Arial"/>
          <w:color w:val="000000" w:themeColor="text1"/>
        </w:rPr>
      </w:pPr>
      <w:r>
        <w:rPr>
          <w:rFonts w:cs="Arial"/>
          <w:color w:val="000000" w:themeColor="text1"/>
        </w:rPr>
        <w:t xml:space="preserve">Mae penwaig NSAS yn stoc a reolir ar y cyd, a rennir gyda phartneriaid teirochrog, felly pennir cyfleoedd pysgota cyffredinol trwy drafodaethau rhyngwladol. Mae’r stoc yn ddarostyngedig </w:t>
      </w:r>
      <w:r>
        <w:t>i wahanol fesurau rheoli mewn gwahanol ardaloedd o’r môr gan Wladwriaethau arfordirol unigol, felly byddwn yn ceisio cydweithio i gyflawni rheolaeth gynaliadwy a chyfleoedd dal ar y cyd ar gyfer y stoc hon</w:t>
      </w:r>
      <w:r w:rsidR="00BE3749" w:rsidRPr="00030BA9">
        <w:rPr>
          <w:rFonts w:cs="Arial"/>
          <w:color w:val="000000" w:themeColor="text1"/>
        </w:rPr>
        <w:t xml:space="preserve">. </w:t>
      </w:r>
    </w:p>
    <w:p w14:paraId="12B781F1" w14:textId="77777777" w:rsidR="00FE0704" w:rsidRPr="00030BA9" w:rsidRDefault="00FE0704" w:rsidP="00FE0704">
      <w:pPr>
        <w:rPr>
          <w:rFonts w:cs="Arial"/>
          <w:lang w:eastAsia="en-GB"/>
        </w:rPr>
      </w:pPr>
    </w:p>
    <w:p w14:paraId="2500ADBB" w14:textId="6914EBD3" w:rsidR="00FE0704" w:rsidRPr="00030BA9" w:rsidRDefault="008C1B73" w:rsidP="00FE0704">
      <w:pPr>
        <w:rPr>
          <w:rFonts w:cs="Arial"/>
          <w:lang w:eastAsia="en-GB"/>
        </w:rPr>
      </w:pPr>
      <w:r>
        <w:rPr>
          <w:rFonts w:cs="Arial"/>
          <w:lang w:eastAsia="en-GB"/>
        </w:rPr>
        <w:t>Mae’r ddau bolisi cyntaf yn yr FMP hwn yn ymwneud yn bennaf â mesurau rheoli i gyflawni cynaliadwyedd hirdymor y stoc penwaig NSAS, ac mae’r polisïau sy’n weddill yn amlinellu camau gweithredu yn ymwneud â rheolaeth gynaliadwy ehangach</w:t>
      </w:r>
      <w:r w:rsidR="22E47177" w:rsidRPr="00030BA9">
        <w:rPr>
          <w:rFonts w:cs="Arial"/>
          <w:lang w:eastAsia="en-GB"/>
        </w:rPr>
        <w:t xml:space="preserve">. </w:t>
      </w:r>
    </w:p>
    <w:p w14:paraId="261594BC" w14:textId="77777777" w:rsidR="00821679" w:rsidRPr="00030BA9" w:rsidRDefault="00821679" w:rsidP="00B22E83">
      <w:pPr>
        <w:rPr>
          <w:rFonts w:cs="Arial"/>
        </w:rPr>
      </w:pPr>
    </w:p>
    <w:p w14:paraId="24F7B3CF" w14:textId="43594837" w:rsidR="000B2B57" w:rsidRPr="00030BA9" w:rsidRDefault="008C1B73" w:rsidP="000B2B57">
      <w:pPr>
        <w:spacing w:before="240"/>
      </w:pPr>
      <w:r>
        <w:rPr>
          <w:b/>
          <w:bCs/>
        </w:rPr>
        <w:lastRenderedPageBreak/>
        <w:t>C</w:t>
      </w:r>
      <w:r w:rsidR="000B2B57" w:rsidRPr="00030BA9">
        <w:rPr>
          <w:b/>
          <w:bCs/>
        </w:rPr>
        <w:t>. 1</w:t>
      </w:r>
      <w:r>
        <w:rPr>
          <w:b/>
          <w:bCs/>
        </w:rPr>
        <w:t>:</w:t>
      </w:r>
      <w:r w:rsidR="000B2B57" w:rsidRPr="00030BA9">
        <w:rPr>
          <w:b/>
          <w:bCs/>
        </w:rPr>
        <w:t xml:space="preserve"> </w:t>
      </w:r>
      <w:r>
        <w:rPr>
          <w:b/>
          <w:bCs/>
        </w:rPr>
        <w:t>O ran FMP Pennog Môr y Gogledd, ydych chi’n cytuno â’r polisïau arfaethedig</w:t>
      </w:r>
      <w:r w:rsidR="000B2B57" w:rsidRPr="00030BA9">
        <w:rPr>
          <w:b/>
          <w:bCs/>
        </w:rPr>
        <w:t>?</w:t>
      </w:r>
    </w:p>
    <w:p w14:paraId="4DB9D8ED" w14:textId="51B3F1AE" w:rsidR="000B2B57" w:rsidRPr="00030BA9" w:rsidRDefault="008C1B73" w:rsidP="000B2B57">
      <w:pPr>
        <w:spacing w:before="240"/>
        <w:rPr>
          <w:b/>
          <w:bCs/>
        </w:rPr>
      </w:pPr>
      <w:r>
        <w:rPr>
          <w:b/>
          <w:bCs/>
        </w:rPr>
        <w:t>C</w:t>
      </w:r>
      <w:r w:rsidR="000B2B57" w:rsidRPr="00030BA9">
        <w:rPr>
          <w:b/>
          <w:bCs/>
        </w:rPr>
        <w:t>. 2:</w:t>
      </w:r>
      <w:r>
        <w:rPr>
          <w:b/>
          <w:bCs/>
        </w:rPr>
        <w:t xml:space="preserve"> Beth yw’ch safbwyntiau ar y camau gweithredu arfaethedig ar gyfer pob polisi yn FMP Pennog Môr y Gogledd</w:t>
      </w:r>
      <w:r w:rsidR="000B2B57" w:rsidRPr="00030BA9">
        <w:rPr>
          <w:b/>
          <w:bCs/>
        </w:rPr>
        <w:t>?</w:t>
      </w:r>
    </w:p>
    <w:p w14:paraId="6DC3D5EF" w14:textId="77777777" w:rsidR="00A76C09" w:rsidRPr="00030BA9" w:rsidRDefault="00A76C09" w:rsidP="000B2B57">
      <w:pPr>
        <w:spacing w:before="240"/>
        <w:rPr>
          <w:b/>
          <w:bCs/>
        </w:rPr>
      </w:pPr>
    </w:p>
    <w:p w14:paraId="0CF329DD" w14:textId="7CE5492D" w:rsidR="00A76C09" w:rsidRPr="00030BA9" w:rsidRDefault="008C1B73" w:rsidP="009B067A">
      <w:pPr>
        <w:outlineLvl w:val="1"/>
        <w:rPr>
          <w:b/>
          <w:bCs/>
          <w:color w:val="4EA72E" w:themeColor="accent6"/>
          <w:kern w:val="24"/>
          <w:sz w:val="40"/>
          <w:szCs w:val="40"/>
        </w:rPr>
      </w:pPr>
      <w:bookmarkStart w:id="29" w:name="_Toc234410306"/>
      <w:r>
        <w:rPr>
          <w:b/>
          <w:bCs/>
          <w:color w:val="4EA72E" w:themeColor="accent6"/>
          <w:kern w:val="24"/>
          <w:sz w:val="40"/>
          <w:szCs w:val="40"/>
        </w:rPr>
        <w:t>FMP Pennog Arfordir Gorllewin yr Alban (ac Afon Clyde)</w:t>
      </w:r>
      <w:bookmarkEnd w:id="29"/>
    </w:p>
    <w:p w14:paraId="6799B676" w14:textId="77777777" w:rsidR="00377D24" w:rsidRPr="00030BA9" w:rsidRDefault="00377D24" w:rsidP="009B067A">
      <w:pPr>
        <w:outlineLvl w:val="1"/>
        <w:rPr>
          <w:rFonts w:cs="Arial"/>
        </w:rPr>
      </w:pPr>
    </w:p>
    <w:p w14:paraId="0EF9A908" w14:textId="2DFB13D0" w:rsidR="00B9323D" w:rsidRPr="00030BA9" w:rsidRDefault="008C1B73" w:rsidP="00B9323D">
      <w:r>
        <w:t>Mae’r FMP hwn yn canolbwyntio ar bennog Gorllewin yr Alban ac Afon Clyde</w:t>
      </w:r>
      <w:r w:rsidR="00B9323D" w:rsidRPr="00030BA9">
        <w:rPr>
          <w:rFonts w:cs="Arial"/>
          <w:szCs w:val="24"/>
        </w:rPr>
        <w:t xml:space="preserve"> (</w:t>
      </w:r>
      <w:r w:rsidR="00B9323D" w:rsidRPr="00030BA9">
        <w:rPr>
          <w:rFonts w:cs="Arial"/>
          <w:i/>
          <w:iCs/>
          <w:szCs w:val="24"/>
        </w:rPr>
        <w:t>Clupea harengus</w:t>
      </w:r>
      <w:r w:rsidR="00B9323D" w:rsidRPr="00030BA9">
        <w:rPr>
          <w:rFonts w:cs="Arial"/>
          <w:szCs w:val="24"/>
        </w:rPr>
        <w:t xml:space="preserve">) </w:t>
      </w:r>
      <w:r>
        <w:rPr>
          <w:rFonts w:cs="Arial"/>
          <w:szCs w:val="24"/>
        </w:rPr>
        <w:t>sy’n cynnwys pysgodfeydd Gorllewin yr Alban ac Afon Clyde yn nyfroedd y Deyrnas Unedig</w:t>
      </w:r>
      <w:r w:rsidR="007A349D" w:rsidRPr="00030BA9">
        <w:t>.</w:t>
      </w:r>
    </w:p>
    <w:p w14:paraId="1AD65B6B" w14:textId="77777777" w:rsidR="00E23A28" w:rsidRDefault="00E23A28" w:rsidP="009236B8">
      <w:pPr>
        <w:rPr>
          <w:rFonts w:cs="Arial"/>
        </w:rPr>
      </w:pPr>
    </w:p>
    <w:p w14:paraId="2C7DE499" w14:textId="7D43B9DC" w:rsidR="009236B8" w:rsidRPr="00030BA9" w:rsidRDefault="008C1B73" w:rsidP="009236B8">
      <w:pPr>
        <w:rPr>
          <w:rFonts w:cs="Arial"/>
        </w:rPr>
      </w:pPr>
      <w:r>
        <w:rPr>
          <w:rFonts w:cs="Arial"/>
        </w:rPr>
        <w:t>Mae pennog wedi bod yn stoc bwysig yng Ngorllewin yr Alban yn draddodiadol. Dros amser, mae gwyddonwyr wedi newid y ffordd maen nhw’n astudio a rheoli’r stoc hon. Ers blynyddoedd lawer, cafodd gwahanol grwpiau penwaig yn yr ardal eu cyfuno a’u hasesu gyda’i gilydd oherwydd roedd yn anodd gwahaniaethu rhyngddynt. Fodd bynnag, mae ymchwil enetig newydd yn golygu bod modd eu gwahanu a’u rheoli’n fwy cywir</w:t>
      </w:r>
      <w:r w:rsidR="5C74A808" w:rsidRPr="00030BA9">
        <w:rPr>
          <w:rFonts w:cs="Arial"/>
        </w:rPr>
        <w:t>.</w:t>
      </w:r>
    </w:p>
    <w:p w14:paraId="74B79B6B" w14:textId="77777777" w:rsidR="009236B8" w:rsidRPr="00030BA9" w:rsidRDefault="009236B8" w:rsidP="009236B8">
      <w:pPr>
        <w:rPr>
          <w:rFonts w:cs="Arial"/>
        </w:rPr>
      </w:pPr>
    </w:p>
    <w:p w14:paraId="42D24FE8" w14:textId="4BA3629B" w:rsidR="00BC5EC4" w:rsidRPr="00030BA9" w:rsidRDefault="008C1B73" w:rsidP="00261135">
      <w:pPr>
        <w:spacing w:line="259" w:lineRule="auto"/>
        <w:rPr>
          <w:rFonts w:cs="Arial"/>
        </w:rPr>
      </w:pPr>
      <w:r>
        <w:rPr>
          <w:rFonts w:cs="Arial"/>
        </w:rPr>
        <w:t>Heddiw, mae penwaig yng Ngorllewin yr Alban ac Afon Clyde yn cael eu trin fel stociau ar wahân, er bod rhywfaint o gymysgu rhyngddynt a chyda phoblogaethau penwaig cyfagos. Ers 2016, mae pysgota am laniadau penwaig Gorllewin yr Alban ac Afon Clyde wedi cael ei gyfyngu i fonitro stoc, neu sgil-ddalfeydd o bysgodfeydd eraill</w:t>
      </w:r>
      <w:r w:rsidR="00BC5EC4" w:rsidRPr="00030BA9">
        <w:rPr>
          <w:rFonts w:eastAsiaTheme="minorEastAsia" w:cs="Arial"/>
        </w:rPr>
        <w:t xml:space="preserve">. </w:t>
      </w:r>
    </w:p>
    <w:p w14:paraId="195050D3" w14:textId="77777777" w:rsidR="00BC5EC4" w:rsidRPr="00030BA9" w:rsidRDefault="00BC5EC4" w:rsidP="00BC5EC4">
      <w:pPr>
        <w:rPr>
          <w:rFonts w:eastAsiaTheme="minorEastAsia" w:cs="Arial"/>
          <w:szCs w:val="24"/>
        </w:rPr>
      </w:pPr>
    </w:p>
    <w:p w14:paraId="39396474" w14:textId="29002BC1" w:rsidR="00524B6B" w:rsidRPr="00030BA9" w:rsidRDefault="0073495D" w:rsidP="00BC5EC4">
      <w:pPr>
        <w:rPr>
          <w:rFonts w:cs="Arial"/>
        </w:rPr>
      </w:pPr>
      <w:r>
        <w:rPr>
          <w:rFonts w:eastAsiaTheme="minorEastAsia" w:cs="Arial"/>
        </w:rPr>
        <w:t>Mae pennog Gorllewin yr Alban yn stoc Categori 3, sy’n golygu nad oes asesiad meintiol ar ei chyfer ond ceir dangosydd dibynadwy o doreithrwydd cymharol. Mae’r biomas stoc silio (SSB) bellach islaw ei gyfeirbwynt biolegol, sy’n awgrymu nad yw’r stoc o fewn terfynau biolegol diogel mwyach. Fodd bynnag, ystyrir bod pwysau pysgota ar lefelau cynaliadwy, sy’n awgrymu nad pysgota yw’r unig reswm dros ddirywiad y stociau. Mae pennog Gorllewin yr Alban yn stoc a reolir ar y cyd â Gwladwriaethau arfordirol eraill ac mae cyfleoedd cwota’n cael eu pennu trwy drafodaethau dwyochrog rhwng y Deyrnas Unedig a’r Undeb Ewropeaidd</w:t>
      </w:r>
      <w:r w:rsidR="00910C5C" w:rsidRPr="00030BA9">
        <w:rPr>
          <w:rFonts w:cs="Arial"/>
          <w:lang w:eastAsia="en-GB"/>
        </w:rPr>
        <w:t>.</w:t>
      </w:r>
    </w:p>
    <w:p w14:paraId="69CF79A6" w14:textId="77777777" w:rsidR="009236B8" w:rsidRPr="00030BA9" w:rsidRDefault="009236B8" w:rsidP="009236B8">
      <w:pPr>
        <w:rPr>
          <w:rFonts w:cs="Arial"/>
        </w:rPr>
      </w:pPr>
    </w:p>
    <w:p w14:paraId="577AC865" w14:textId="278E1865" w:rsidR="000A1DF0" w:rsidRPr="00030BA9" w:rsidRDefault="0073495D" w:rsidP="000A1DF0">
      <w:pPr>
        <w:rPr>
          <w:rFonts w:eastAsia="Arial" w:cs="Arial"/>
        </w:rPr>
      </w:pPr>
      <w:r>
        <w:rPr>
          <w:rFonts w:eastAsia="Arial" w:cs="Arial"/>
          <w:lang w:eastAsia="en-GB"/>
        </w:rPr>
        <w:t>Mae pennog Afon Clyde yn bresennol yn nyfroedd y Deyrnas Unedig (yr Alban) yn unig. Felly, y Deyrnas Unedig yn unig sy’n gyfrifol am bennu’r TAC ar gyfer pennog Afon Clyde. Ar gyfer y stoc benodol hon, mae Cyfarwyddiaeth Forol Llywodraeth yr Alban yn llunio adroddiad sy’n casglu a dadansoddi’r dystiolaeth sydd ar gael ynglŷn â statws y stoc, a ddefnyddir i lywio penderfyniadau TAC. Fodd bynnag, nid oes digon o ddata ar gael ar hyn o bryd i gynnal asesiad meintiol llawn o’r stoc nac amlygu tueddiadau clir yn ymwneud â’r stoc – cynhaliwyd asesiad diwethaf ICES ym 1990. O ganlyniad, nid oes modd amcangyfrif cyfeirbwyntiau MSY, ac ni ellir cymhwyso rheolaeth seiliedig ar MSY eto</w:t>
      </w:r>
      <w:r w:rsidR="7DC491F3" w:rsidRPr="00030BA9">
        <w:rPr>
          <w:rFonts w:eastAsia="Arial" w:cs="Arial"/>
        </w:rPr>
        <w:t>.</w:t>
      </w:r>
    </w:p>
    <w:p w14:paraId="1C66A488" w14:textId="77777777" w:rsidR="000A1DF0" w:rsidRPr="00030BA9" w:rsidRDefault="000A1DF0" w:rsidP="000A1DF0">
      <w:pPr>
        <w:rPr>
          <w:rFonts w:eastAsia="Arial" w:cs="Arial"/>
        </w:rPr>
      </w:pPr>
    </w:p>
    <w:p w14:paraId="28C2C714" w14:textId="7E6731FF" w:rsidR="009236B8" w:rsidRPr="00030BA9" w:rsidRDefault="0073495D" w:rsidP="000A1DF0">
      <w:pPr>
        <w:rPr>
          <w:rFonts w:cs="Arial"/>
        </w:rPr>
      </w:pPr>
      <w:r>
        <w:rPr>
          <w:rFonts w:eastAsia="Arial" w:cs="Arial"/>
        </w:rPr>
        <w:t xml:space="preserve">Mae gweithgarwch pysgota yn Afon Clyde wedi dirywio’n sylweddol ers ei frig yn y 1960au. Yn ystod y blynyddoedd diwethaf, mae dalfeydd wedi bod yn isel iawn, </w:t>
      </w:r>
      <w:r w:rsidR="00E276AE">
        <w:rPr>
          <w:rFonts w:eastAsia="Arial" w:cs="Arial"/>
        </w:rPr>
        <w:lastRenderedPageBreak/>
        <w:t>gydag ychydig o bysgota masnachol neu ddim pysgota masnachol wedi’i gofnodi ers 2014, heblaw am nifer fach o ddalfeydd cyfyngedig</w:t>
      </w:r>
      <w:r w:rsidR="000A1DF0" w:rsidRPr="00030BA9">
        <w:rPr>
          <w:rFonts w:eastAsia="Arial" w:cs="Arial"/>
        </w:rPr>
        <w:t>.</w:t>
      </w:r>
    </w:p>
    <w:p w14:paraId="535C23A7" w14:textId="77777777" w:rsidR="000A1DF0" w:rsidRPr="00030BA9" w:rsidRDefault="000A1DF0" w:rsidP="009236B8">
      <w:pPr>
        <w:rPr>
          <w:rFonts w:cs="Arial"/>
        </w:rPr>
      </w:pPr>
    </w:p>
    <w:p w14:paraId="10D0B242" w14:textId="6A10F1CF" w:rsidR="00EF1620" w:rsidRPr="00030BA9" w:rsidRDefault="00E276AE" w:rsidP="00EF1620">
      <w:pPr>
        <w:rPr>
          <w:rFonts w:cs="Arial"/>
        </w:rPr>
      </w:pPr>
      <w:r>
        <w:rPr>
          <w:rFonts w:cs="Arial"/>
        </w:rPr>
        <w:t>Mae’r polisïau a’r camau gweithredu yn yr FMP hwn yn adlewyrchu’r dystiolaeth gyfyngedig sydd ar gael ynglŷn â stociau pennog Gorllewin yr Alban ac Afon Clyde ac yn cydnabod nad oes cynlluniau ar ddod i gryfhau’r sylfaen dystiolaeth hon. Heb ddata cryfach, mae’r mesurau presennol yn canolbwyntio ar gynnal lefelau stoc, gan sicrhau rheolaeth barhaus yn unol â gofynion cyfreithiol</w:t>
      </w:r>
      <w:r w:rsidR="0099331E" w:rsidRPr="0099331E">
        <w:rPr>
          <w:rFonts w:cs="Arial"/>
        </w:rPr>
        <w:t>.</w:t>
      </w:r>
    </w:p>
    <w:p w14:paraId="315359BB" w14:textId="7433EFDB" w:rsidR="00A76C09" w:rsidRPr="00030BA9" w:rsidRDefault="00E276AE" w:rsidP="00A76C09">
      <w:pPr>
        <w:spacing w:before="240"/>
      </w:pPr>
      <w:r>
        <w:rPr>
          <w:b/>
          <w:bCs/>
        </w:rPr>
        <w:t>C</w:t>
      </w:r>
      <w:r w:rsidR="00A76C09" w:rsidRPr="00030BA9">
        <w:rPr>
          <w:b/>
          <w:bCs/>
        </w:rPr>
        <w:t>. 3</w:t>
      </w:r>
      <w:r>
        <w:rPr>
          <w:b/>
          <w:bCs/>
        </w:rPr>
        <w:t>: O ran FMP Pennog Arfordir Gorllewin yr Alban (ac Afon Clyde), ydych chi’n cytuno â’r polisïau arfaethedig</w:t>
      </w:r>
      <w:r w:rsidR="00A76C09" w:rsidRPr="00030BA9">
        <w:rPr>
          <w:b/>
          <w:bCs/>
        </w:rPr>
        <w:t>?</w:t>
      </w:r>
    </w:p>
    <w:p w14:paraId="65A626E9" w14:textId="0A7911F7" w:rsidR="00A76C09" w:rsidRDefault="00E276AE" w:rsidP="00A76C09">
      <w:pPr>
        <w:spacing w:before="240"/>
        <w:rPr>
          <w:b/>
          <w:bCs/>
        </w:rPr>
      </w:pPr>
      <w:r>
        <w:rPr>
          <w:b/>
          <w:bCs/>
        </w:rPr>
        <w:t>C</w:t>
      </w:r>
      <w:r w:rsidR="00A76C09" w:rsidRPr="00030BA9">
        <w:rPr>
          <w:b/>
          <w:bCs/>
        </w:rPr>
        <w:t xml:space="preserve">. 4: </w:t>
      </w:r>
      <w:r>
        <w:rPr>
          <w:b/>
          <w:bCs/>
        </w:rPr>
        <w:t>Beth yw’ch safbwyntiau ar y camau gweithredu arfaethedig ar gyfer pob polisi yn FMP Pennog Arfordir Gorllewin yr Alban (ac Afon Clyde)</w:t>
      </w:r>
      <w:r w:rsidR="00A76C09" w:rsidRPr="00030BA9">
        <w:rPr>
          <w:b/>
          <w:bCs/>
        </w:rPr>
        <w:t>?</w:t>
      </w:r>
    </w:p>
    <w:p w14:paraId="322F9987" w14:textId="77777777" w:rsidR="00520030" w:rsidRDefault="00520030" w:rsidP="00A76C09">
      <w:pPr>
        <w:spacing w:before="240"/>
        <w:rPr>
          <w:b/>
          <w:bCs/>
        </w:rPr>
      </w:pPr>
    </w:p>
    <w:p w14:paraId="6721A48F" w14:textId="67588888" w:rsidR="00FE0704" w:rsidRPr="00030BA9" w:rsidRDefault="00E276AE" w:rsidP="00A76C09">
      <w:pPr>
        <w:outlineLvl w:val="1"/>
        <w:rPr>
          <w:b/>
          <w:bCs/>
          <w:color w:val="4EA72E" w:themeColor="accent6"/>
          <w:kern w:val="24"/>
          <w:sz w:val="40"/>
          <w:szCs w:val="40"/>
        </w:rPr>
      </w:pPr>
      <w:bookmarkStart w:id="30" w:name="_Toc234410307"/>
      <w:r>
        <w:rPr>
          <w:b/>
          <w:bCs/>
          <w:color w:val="4EA72E" w:themeColor="accent6"/>
          <w:kern w:val="24"/>
          <w:sz w:val="40"/>
          <w:szCs w:val="40"/>
        </w:rPr>
        <w:t>Pennog Iwerydd-Sgandinafia</w:t>
      </w:r>
      <w:r w:rsidR="009B067A" w:rsidRPr="00030BA9">
        <w:rPr>
          <w:b/>
          <w:bCs/>
          <w:color w:val="4EA72E" w:themeColor="accent6"/>
          <w:kern w:val="24"/>
          <w:sz w:val="40"/>
          <w:szCs w:val="40"/>
        </w:rPr>
        <w:t> (ASH)</w:t>
      </w:r>
      <w:bookmarkEnd w:id="30"/>
    </w:p>
    <w:p w14:paraId="10B2FDF5" w14:textId="77777777" w:rsidR="004E21F0" w:rsidRPr="00030BA9" w:rsidRDefault="004E21F0" w:rsidP="00A76C09">
      <w:pPr>
        <w:outlineLvl w:val="1"/>
        <w:rPr>
          <w:b/>
          <w:bCs/>
          <w:color w:val="4EA72E" w:themeColor="accent6"/>
          <w:kern w:val="24"/>
          <w:sz w:val="40"/>
          <w:szCs w:val="40"/>
        </w:rPr>
      </w:pPr>
    </w:p>
    <w:p w14:paraId="3DC56B15" w14:textId="2218B095" w:rsidR="00B5277C" w:rsidRPr="00A006A5" w:rsidRDefault="00E276AE" w:rsidP="0093068D">
      <w:pPr>
        <w:rPr>
          <w:rFonts w:cs="Arial"/>
          <w:szCs w:val="24"/>
        </w:rPr>
      </w:pPr>
      <w:r>
        <w:rPr>
          <w:rFonts w:cs="Arial"/>
          <w:szCs w:val="24"/>
        </w:rPr>
        <w:t>Mae’r FMP hwn yn canolbwyntio ar bennog Iwerydd-Sgandinafia</w:t>
      </w:r>
      <w:r w:rsidR="00FD25BA" w:rsidRPr="00A006A5">
        <w:rPr>
          <w:rFonts w:cs="Arial"/>
          <w:szCs w:val="24"/>
        </w:rPr>
        <w:t xml:space="preserve"> (</w:t>
      </w:r>
      <w:r w:rsidR="00B5277C" w:rsidRPr="00A006A5">
        <w:rPr>
          <w:rFonts w:cs="Arial"/>
          <w:szCs w:val="24"/>
        </w:rPr>
        <w:t xml:space="preserve">ASH) </w:t>
      </w:r>
      <w:r w:rsidR="00B5277C" w:rsidRPr="0093068D">
        <w:rPr>
          <w:rFonts w:cs="Arial"/>
          <w:szCs w:val="24"/>
        </w:rPr>
        <w:t>(</w:t>
      </w:r>
      <w:r w:rsidR="00B5277C" w:rsidRPr="00E276AE">
        <w:rPr>
          <w:rFonts w:cs="Arial"/>
          <w:i/>
          <w:iCs/>
          <w:szCs w:val="24"/>
        </w:rPr>
        <w:t>Clupea harengus</w:t>
      </w:r>
      <w:r w:rsidR="00B5277C" w:rsidRPr="0093068D">
        <w:rPr>
          <w:rFonts w:cs="Arial"/>
          <w:szCs w:val="24"/>
        </w:rPr>
        <w:t xml:space="preserve">). </w:t>
      </w:r>
      <w:r>
        <w:rPr>
          <w:rFonts w:cs="Arial"/>
          <w:szCs w:val="24"/>
        </w:rPr>
        <w:t>Mae ASH yn derm generig a ddefnyddir ar gyfer sawl stoc pennog, a’r mwyaf ohonynt yw pennog Norwyaidd sy’n silio yn y gwanwyn (NSS). Defnyddir y termau pennog NSS ac ASH yn gyfnewidiol drwy gydol y ddogfen hon wrth gyfeirio at y stoc hon</w:t>
      </w:r>
      <w:r w:rsidR="009F3E2C" w:rsidRPr="00A006A5">
        <w:rPr>
          <w:rFonts w:cs="Arial"/>
          <w:szCs w:val="24"/>
        </w:rPr>
        <w:t>.</w:t>
      </w:r>
    </w:p>
    <w:p w14:paraId="59A9DE9E" w14:textId="77777777" w:rsidR="00B5277C" w:rsidRPr="00A006A5" w:rsidRDefault="00B5277C" w:rsidP="0093068D">
      <w:pPr>
        <w:rPr>
          <w:rFonts w:cs="Arial"/>
          <w:szCs w:val="24"/>
        </w:rPr>
      </w:pPr>
    </w:p>
    <w:p w14:paraId="64CE3301" w14:textId="6DA90AD7" w:rsidR="00C807F6" w:rsidRPr="00A006A5" w:rsidRDefault="00E276AE" w:rsidP="0093068D">
      <w:pPr>
        <w:rPr>
          <w:rFonts w:cs="Arial"/>
          <w:szCs w:val="24"/>
        </w:rPr>
      </w:pPr>
      <w:r>
        <w:rPr>
          <w:rFonts w:cs="Arial"/>
          <w:szCs w:val="24"/>
        </w:rPr>
        <w:t>ASH yw’r stoc bennog fwyaf yn y byd. Fodd bynnag, mae dalfeydd ASH yn nyfroedd y Deyrnas Unedig yn fach o gymharu â stociau pelagig aml-barti eraill. Roedd y glaniadau yn 2023 yn werth £5.5 miliwn i fflyd y Deyrnas Unedig</w:t>
      </w:r>
      <w:r w:rsidR="31DF442B" w:rsidRPr="00A006A5">
        <w:rPr>
          <w:rFonts w:cs="Arial"/>
          <w:szCs w:val="24"/>
        </w:rPr>
        <w:t>.</w:t>
      </w:r>
    </w:p>
    <w:p w14:paraId="5587A4DF" w14:textId="77777777" w:rsidR="009E4264" w:rsidRPr="00A006A5" w:rsidRDefault="009E4264" w:rsidP="0093068D">
      <w:pPr>
        <w:rPr>
          <w:rFonts w:cs="Arial"/>
          <w:szCs w:val="24"/>
        </w:rPr>
      </w:pPr>
    </w:p>
    <w:p w14:paraId="4FCCF459" w14:textId="47C316F0" w:rsidR="00B5277C" w:rsidRPr="00720FD2" w:rsidRDefault="006C3B55" w:rsidP="00720FD2">
      <w:pPr>
        <w:rPr>
          <w:rFonts w:eastAsiaTheme="minorEastAsia" w:cs="Arial"/>
        </w:rPr>
      </w:pPr>
      <w:r>
        <w:rPr>
          <w:rFonts w:eastAsiaTheme="minorEastAsia" w:cs="Arial"/>
        </w:rPr>
        <w:t>Mae ASH yn stoc Categori 1, sy’n golygu bod llawer o wybodaeth ar gael amdani. Asesir ar hyn o bryd ei bod yn cael ei physgota o fewn terfynau biolegol diogel ac mae’n cael ei rheoli o dan LTMS a gytunwyd rhwng Gwladwriaethau arfordirol. Mae pwysau pysgota islaw FMSY. Gan ei bod yn stoc eang ei gwasgariad a reolir ar y cyd, mae ei chynaliadwyedd yn adlewyrchu effaith gronnol gweithgarwch pysgota ar draws nifer o bartïon. Mae’r fframwaith rheoli cytunedig yn darparu sail ar gyfer manteisio’n gynaliadwy, ond mae ei effeithiolrwydd yn dibynnu ar gydweithredu parhaus a gweithredu cyson. Felly, mae’r FMP hwn yn canolbwyntio ar sicrhau bod pysgodfeydd y Deyrnas Unedig yn gweithredu’n gyfrifol o fewn y fframwaith rheol</w:t>
      </w:r>
      <w:r w:rsidR="00641B48">
        <w:rPr>
          <w:rFonts w:eastAsiaTheme="minorEastAsia" w:cs="Arial"/>
        </w:rPr>
        <w:t>i cyffredin</w:t>
      </w:r>
      <w:r>
        <w:rPr>
          <w:rFonts w:eastAsiaTheme="minorEastAsia" w:cs="Arial"/>
        </w:rPr>
        <w:t xml:space="preserve"> hwnnw. Gan fod digon o dystiolaeth ar gael i asesu MSY, mae’n rhaid i’r FMP gynnwys polisïau a chamau gweithredu sy’n cyfrannu at adfer neu gynnal y stoc ar MSY</w:t>
      </w:r>
      <w:r w:rsidR="6E5BB0D4" w:rsidRPr="00720FD2">
        <w:rPr>
          <w:rFonts w:eastAsiaTheme="minorEastAsia" w:cs="Arial"/>
        </w:rPr>
        <w:t>.</w:t>
      </w:r>
    </w:p>
    <w:p w14:paraId="04C6E569" w14:textId="77777777" w:rsidR="00E941FA" w:rsidRPr="0093068D" w:rsidRDefault="00E941FA" w:rsidP="00A006A5">
      <w:pPr>
        <w:rPr>
          <w:rFonts w:cs="Arial"/>
          <w:szCs w:val="24"/>
        </w:rPr>
      </w:pPr>
    </w:p>
    <w:p w14:paraId="5D5B8FE9" w14:textId="6179E8E7" w:rsidR="00E941FA" w:rsidRPr="0093068D" w:rsidRDefault="00E276AE" w:rsidP="00A006A5">
      <w:pPr>
        <w:rPr>
          <w:rFonts w:cs="Arial"/>
          <w:szCs w:val="24"/>
        </w:rPr>
      </w:pPr>
      <w:r>
        <w:rPr>
          <w:rFonts w:cs="Arial"/>
          <w:szCs w:val="24"/>
        </w:rPr>
        <w:t>Mae’r ddau bolisi cyntaf yn yr FMP hwn yn ymwneud yn bennaf â mesurau rheoli i gyflawni cynaliadwyedd hirdymor y stoc ASH, ac mae’r polisïau sy’n weddill yn amlinellu camau gweithredu yn ymwneud â rheolaeth gynaliadwy ehangach</w:t>
      </w:r>
      <w:r w:rsidR="00E941FA" w:rsidRPr="0093068D">
        <w:rPr>
          <w:rFonts w:cs="Arial"/>
          <w:szCs w:val="24"/>
        </w:rPr>
        <w:t xml:space="preserve">. </w:t>
      </w:r>
    </w:p>
    <w:p w14:paraId="1CACC247" w14:textId="22193B17" w:rsidR="0013572F" w:rsidRPr="00030BA9" w:rsidRDefault="00E276AE" w:rsidP="0013572F">
      <w:pPr>
        <w:spacing w:before="240"/>
      </w:pPr>
      <w:r>
        <w:rPr>
          <w:b/>
          <w:bCs/>
        </w:rPr>
        <w:t>C</w:t>
      </w:r>
      <w:r w:rsidR="0013572F" w:rsidRPr="00030BA9">
        <w:rPr>
          <w:b/>
          <w:bCs/>
        </w:rPr>
        <w:t>. 5</w:t>
      </w:r>
      <w:r>
        <w:rPr>
          <w:b/>
          <w:bCs/>
        </w:rPr>
        <w:t>: O ran yr FMP Pennog Iwerydd-Sgandinafia</w:t>
      </w:r>
      <w:r w:rsidR="0013572F" w:rsidRPr="00030BA9">
        <w:rPr>
          <w:b/>
          <w:bCs/>
        </w:rPr>
        <w:t xml:space="preserve"> (ASH)</w:t>
      </w:r>
      <w:r>
        <w:rPr>
          <w:b/>
          <w:bCs/>
        </w:rPr>
        <w:t>, ydych chi’n cytuno â’r polisïau arfaethedig</w:t>
      </w:r>
      <w:r w:rsidR="0013572F" w:rsidRPr="00030BA9">
        <w:rPr>
          <w:b/>
          <w:bCs/>
        </w:rPr>
        <w:t>?</w:t>
      </w:r>
    </w:p>
    <w:p w14:paraId="2AA5CF19" w14:textId="6DEE1D2E" w:rsidR="0013572F" w:rsidRPr="00030BA9" w:rsidRDefault="00E276AE" w:rsidP="0013572F">
      <w:pPr>
        <w:spacing w:before="240"/>
        <w:rPr>
          <w:b/>
          <w:bCs/>
        </w:rPr>
      </w:pPr>
      <w:r>
        <w:rPr>
          <w:b/>
          <w:bCs/>
        </w:rPr>
        <w:lastRenderedPageBreak/>
        <w:t>C</w:t>
      </w:r>
      <w:r w:rsidR="0013572F" w:rsidRPr="00030BA9">
        <w:rPr>
          <w:b/>
          <w:bCs/>
        </w:rPr>
        <w:t xml:space="preserve">. 6: </w:t>
      </w:r>
      <w:r>
        <w:rPr>
          <w:b/>
          <w:bCs/>
        </w:rPr>
        <w:t>Beth yw’ch safbwyntiau ar y camau gweithredu arfaethedig ar gyfer pob polisi yn yr FMP ASH</w:t>
      </w:r>
      <w:r w:rsidR="0013572F" w:rsidRPr="00030BA9">
        <w:rPr>
          <w:b/>
          <w:bCs/>
        </w:rPr>
        <w:t>?</w:t>
      </w:r>
    </w:p>
    <w:p w14:paraId="3606B97D" w14:textId="77777777" w:rsidR="00983673" w:rsidRPr="00030BA9" w:rsidRDefault="00983673" w:rsidP="00A76C09">
      <w:pPr>
        <w:outlineLvl w:val="1"/>
        <w:rPr>
          <w:b/>
          <w:bCs/>
          <w:color w:val="4EA72E" w:themeColor="accent6"/>
          <w:kern w:val="24"/>
          <w:sz w:val="40"/>
          <w:szCs w:val="40"/>
        </w:rPr>
      </w:pPr>
    </w:p>
    <w:p w14:paraId="3B06CE39" w14:textId="1796BBDB" w:rsidR="00C123FD" w:rsidRPr="00030BA9" w:rsidRDefault="00782023" w:rsidP="0093068D">
      <w:pPr>
        <w:outlineLvl w:val="1"/>
        <w:rPr>
          <w:b/>
          <w:bCs/>
          <w:color w:val="4EA72E" w:themeColor="accent6"/>
          <w:kern w:val="24"/>
          <w:sz w:val="40"/>
          <w:szCs w:val="40"/>
        </w:rPr>
      </w:pPr>
      <w:bookmarkStart w:id="31" w:name="_Toc234410308"/>
      <w:r>
        <w:rPr>
          <w:b/>
          <w:bCs/>
          <w:color w:val="4EA72E" w:themeColor="accent6"/>
          <w:kern w:val="24"/>
          <w:sz w:val="40"/>
          <w:szCs w:val="40"/>
        </w:rPr>
        <w:t>FMP Mecryll Ysgafell y Gogledd</w:t>
      </w:r>
      <w:bookmarkEnd w:id="31"/>
    </w:p>
    <w:p w14:paraId="0F222412" w14:textId="77777777" w:rsidR="00C123FD" w:rsidRPr="00030BA9" w:rsidRDefault="00C123FD" w:rsidP="00C123FD">
      <w:pPr>
        <w:rPr>
          <w:rFonts w:cs="Arial"/>
        </w:rPr>
      </w:pPr>
    </w:p>
    <w:p w14:paraId="2BCE8555" w14:textId="136CA8A7" w:rsidR="00C123FD" w:rsidRPr="00030BA9" w:rsidRDefault="00782023" w:rsidP="00C123FD">
      <w:pPr>
        <w:rPr>
          <w:rFonts w:cs="Arial"/>
        </w:rPr>
      </w:pPr>
      <w:r>
        <w:rPr>
          <w:rFonts w:cs="Arial"/>
        </w:rPr>
        <w:t>Mae’r FMP hwn yn cyfeirio at fecryll ‘Ysgafell y Gogledd’</w:t>
      </w:r>
      <w:r w:rsidR="784506C9" w:rsidRPr="00030BA9">
        <w:rPr>
          <w:rFonts w:cs="Arial"/>
        </w:rPr>
        <w:t xml:space="preserve"> </w:t>
      </w:r>
      <w:r w:rsidR="784506C9" w:rsidRPr="00030BA9">
        <w:rPr>
          <w:rFonts w:cs="Arial"/>
          <w:color w:val="000000" w:themeColor="text1"/>
          <w:lang w:eastAsia="en-GB"/>
        </w:rPr>
        <w:t>(</w:t>
      </w:r>
      <w:r w:rsidR="784506C9" w:rsidRPr="00030BA9">
        <w:rPr>
          <w:rFonts w:cs="Arial"/>
          <w:i/>
          <w:iCs/>
          <w:color w:val="000000" w:themeColor="text1"/>
          <w:lang w:eastAsia="en-GB"/>
        </w:rPr>
        <w:t>Scomber scombrus</w:t>
      </w:r>
      <w:r w:rsidR="784506C9" w:rsidRPr="00030BA9">
        <w:rPr>
          <w:rFonts w:cs="Arial"/>
          <w:color w:val="000000" w:themeColor="text1"/>
          <w:lang w:eastAsia="en-GB"/>
        </w:rPr>
        <w:t>)</w:t>
      </w:r>
      <w:r w:rsidR="5E9FA234" w:rsidRPr="00030BA9">
        <w:rPr>
          <w:rFonts w:cs="Arial"/>
          <w:color w:val="000000" w:themeColor="text1"/>
          <w:lang w:eastAsia="en-GB"/>
        </w:rPr>
        <w:t>.</w:t>
      </w:r>
      <w:r w:rsidR="73A56576" w:rsidRPr="00030BA9">
        <w:rPr>
          <w:rFonts w:cs="Arial"/>
        </w:rPr>
        <w:t xml:space="preserve"> </w:t>
      </w:r>
      <w:r>
        <w:rPr>
          <w:rFonts w:cs="Arial"/>
        </w:rPr>
        <w:t>Yr enw mwyaf cyffredin ar y stoc fecryll hon yw mecryll Gogledd-ddwyrain yr Iwerydd, felly dyna’r term a ddefnyddir o hyn ymlaen</w:t>
      </w:r>
      <w:r w:rsidR="3FB83800" w:rsidRPr="00030BA9">
        <w:rPr>
          <w:rFonts w:cs="Arial"/>
        </w:rPr>
        <w:t>.</w:t>
      </w:r>
    </w:p>
    <w:p w14:paraId="2CDDC999" w14:textId="77777777" w:rsidR="00C123FD" w:rsidRPr="00030BA9" w:rsidRDefault="00C123FD" w:rsidP="00C123FD">
      <w:pPr>
        <w:rPr>
          <w:rFonts w:cs="Arial"/>
        </w:rPr>
      </w:pPr>
    </w:p>
    <w:p w14:paraId="538BC381" w14:textId="4D5E8E7D" w:rsidR="005D498B" w:rsidRPr="00030BA9" w:rsidRDefault="00641B48" w:rsidP="00714B5D">
      <w:pPr>
        <w:rPr>
          <w:rFonts w:cs="Arial"/>
        </w:rPr>
      </w:pPr>
      <w:r>
        <w:rPr>
          <w:rFonts w:cs="Arial"/>
        </w:rPr>
        <w:t>Mecryll Gogledd-ddwyrain yr Iwerydd yw’r stoc fasnachol bwysicaf. Roedd yn werth £354 miliwn yn 2024, a dyma’r mwyaf o gyfanswm gwerth y rhywogaethau sydd dan sylw yn yr FMPau hyn. Mae’n stoc Categori 1, ond asesir ei bod dan bwysau ar hyn o bryd. Mae hyn yn adlewyrchu effaith gronnol pysgota gan nifer o Wladwriaethau arfordirol ar stoc eang ei gwasgariad a reolir ar y cyd. Er bod y Deyrnas Unedig yn rheoli ei chwota yn unol ag amcanion domestig, mae cynaliadwyedd cyffredinol y stoc yn dibynnu ar gydweithio rhyngwladol effeithiol. Felly, mae’r FMP hwn yn canolbwyntio ar sicrhau bod pysgodfeydd y Deyrnas Unedig yn gweithredu’n gyfrifol o fewn y fframwaith rheoli cyffredin hwnnw, ar yr un pryd â chefnogi ymdrechion i wella cynaliadwyedd cyffredinol y stoc</w:t>
      </w:r>
      <w:r w:rsidR="005B23B4" w:rsidRPr="0093068D">
        <w:rPr>
          <w:rFonts w:eastAsia="Segoe UI" w:cs="Arial"/>
          <w:color w:val="242424"/>
          <w:szCs w:val="24"/>
        </w:rPr>
        <w:t>.</w:t>
      </w:r>
      <w:r w:rsidR="005B23B4" w:rsidRPr="005B23B4">
        <w:rPr>
          <w:rFonts w:eastAsia="Arial" w:cs="Arial"/>
          <w:szCs w:val="24"/>
        </w:rPr>
        <w:t xml:space="preserve"> </w:t>
      </w:r>
    </w:p>
    <w:p w14:paraId="33D80C4C" w14:textId="77777777" w:rsidR="005D498B" w:rsidRPr="00030BA9" w:rsidRDefault="005D498B" w:rsidP="00714B5D">
      <w:pPr>
        <w:rPr>
          <w:rFonts w:eastAsia="Arial" w:cs="Arial"/>
        </w:rPr>
      </w:pPr>
    </w:p>
    <w:p w14:paraId="025C90B0" w14:textId="2D7ADD2F" w:rsidR="00714B5D" w:rsidRPr="00030BA9" w:rsidRDefault="0061190A" w:rsidP="550854AD">
      <w:pPr>
        <w:jc w:val="both"/>
        <w:rPr>
          <w:rFonts w:eastAsia="Calibri" w:cs="Arial"/>
        </w:rPr>
      </w:pPr>
      <w:r>
        <w:rPr>
          <w:rFonts w:eastAsia="Calibri" w:cs="Arial"/>
        </w:rPr>
        <w:t xml:space="preserve">Mae mecryll Gogledd-ddwyrain yr Iwerydd yn cael eu rheoli ar y cyd â Gwladwriaethau arfordirol eraill, a phennir cyfleoedd cwota rhwng y Deyrnas Unedig, Norwy, Ynysoedd Ffaro, Gwlad yr Iâ a’r Ynys Las. Mae’r ymagwedd at drafodaethau â Gwladwriaethau arfordirol yn dilyn yr egwyddorion ar gyfer trafodaethau rhyngwladol a nodir yn y JFS. Fodd bynnag, mae pwysau pysgota uwchben FMSY o hyd, sy’n golygu nad yw’r stoc yn cael ei chywain yn gynaliadwy – yn bennaf </w:t>
      </w:r>
      <w:r w:rsidR="003A6726">
        <w:rPr>
          <w:rFonts w:eastAsia="Calibri" w:cs="Arial"/>
        </w:rPr>
        <w:t>gan nad oes</w:t>
      </w:r>
      <w:r>
        <w:rPr>
          <w:rFonts w:eastAsia="Calibri" w:cs="Arial"/>
        </w:rPr>
        <w:t xml:space="preserve"> trefniadau rhannu cwota rhyngwladol effeithiol. Nid oes LTMS gytunedig ar gyfer y bysgodfa hon, ac mae cyngor ICES wedi’i seilio ar ddull MSY ar hyn o bryd</w:t>
      </w:r>
      <w:r w:rsidR="132F5E3D" w:rsidRPr="00030BA9">
        <w:rPr>
          <w:rFonts w:eastAsia="Arial" w:cs="Arial"/>
        </w:rPr>
        <w:t>.</w:t>
      </w:r>
    </w:p>
    <w:p w14:paraId="34275195" w14:textId="77777777" w:rsidR="00714B5D" w:rsidRPr="00030BA9" w:rsidRDefault="00714B5D" w:rsidP="00D13D77">
      <w:pPr>
        <w:rPr>
          <w:rFonts w:eastAsia="Arial" w:cs="Arial"/>
        </w:rPr>
      </w:pPr>
    </w:p>
    <w:p w14:paraId="637189F6" w14:textId="78460B41" w:rsidR="002C1931" w:rsidRPr="00030BA9" w:rsidRDefault="0061190A" w:rsidP="002C1931">
      <w:pPr>
        <w:rPr>
          <w:rFonts w:cs="Arial"/>
          <w:lang w:eastAsia="en-GB"/>
        </w:rPr>
      </w:pPr>
      <w:r>
        <w:rPr>
          <w:rFonts w:cs="Arial"/>
          <w:lang w:eastAsia="en-GB"/>
        </w:rPr>
        <w:t>Gan fod y stoc hon yn cael ei rhannu â Gwladwriaethau arfordirol partner, byddwn yn ceisio cydweithio i gyflawni rheolaeth gynaliadwy a chyfleoedd dal ar y cyd ar gyfer y bysgodfa hon. Mae cyngor ICES yn amlygu pwysigrwydd cydweithio a thrafodaethau rhyngwladol i sicrhau bod mesurau rheoli effeithiol yn cael eu datblygu a’u cyflawni ar gyfer mecryll</w:t>
      </w:r>
      <w:r w:rsidR="002C1931" w:rsidRPr="00030BA9">
        <w:rPr>
          <w:rFonts w:cs="Arial"/>
          <w:lang w:eastAsia="en-GB"/>
        </w:rPr>
        <w:t xml:space="preserve">. </w:t>
      </w:r>
    </w:p>
    <w:p w14:paraId="15C68221" w14:textId="77777777" w:rsidR="002C1931" w:rsidRPr="00030BA9" w:rsidRDefault="002C1931" w:rsidP="002C1931">
      <w:pPr>
        <w:rPr>
          <w:rFonts w:cs="Arial"/>
          <w:lang w:eastAsia="en-GB"/>
        </w:rPr>
      </w:pPr>
    </w:p>
    <w:p w14:paraId="7B7AE4B5" w14:textId="0D97CBA8" w:rsidR="002C1931" w:rsidRPr="00030BA9" w:rsidRDefault="00641B48" w:rsidP="002C1931">
      <w:pPr>
        <w:rPr>
          <w:rFonts w:cs="Arial"/>
          <w:lang w:eastAsia="en-GB"/>
        </w:rPr>
      </w:pPr>
      <w:r>
        <w:rPr>
          <w:rFonts w:cs="Arial"/>
          <w:szCs w:val="24"/>
        </w:rPr>
        <w:t>Mae’r ddau bolisi cyntaf yn yr FMP hwn yn ymwneud yn bennaf â rheoli pysgodfeydd, ac mae’r polisïau sy’n weddill yn amlinellu camau gweithredu yn ymwneud â rheolaeth gynaliadwy ehangach</w:t>
      </w:r>
      <w:r w:rsidR="002C1931" w:rsidRPr="00030BA9">
        <w:rPr>
          <w:rFonts w:cs="Arial"/>
          <w:lang w:eastAsia="en-GB"/>
        </w:rPr>
        <w:t xml:space="preserve">. </w:t>
      </w:r>
    </w:p>
    <w:p w14:paraId="34A4E0DA" w14:textId="77777777" w:rsidR="00CC7045" w:rsidRPr="00030BA9" w:rsidRDefault="00CC7045" w:rsidP="00D13D77">
      <w:pPr>
        <w:rPr>
          <w:rFonts w:eastAsia="Arial" w:cs="Arial"/>
        </w:rPr>
      </w:pPr>
    </w:p>
    <w:p w14:paraId="3452D0A8" w14:textId="191B0AFB" w:rsidR="002C1931" w:rsidRPr="00030BA9" w:rsidRDefault="00641B48" w:rsidP="002C1931">
      <w:pPr>
        <w:spacing w:before="240"/>
      </w:pPr>
      <w:r>
        <w:rPr>
          <w:b/>
          <w:bCs/>
        </w:rPr>
        <w:t>C</w:t>
      </w:r>
      <w:r w:rsidR="002C1931" w:rsidRPr="00030BA9">
        <w:rPr>
          <w:b/>
          <w:bCs/>
        </w:rPr>
        <w:t>. 7</w:t>
      </w:r>
      <w:r>
        <w:rPr>
          <w:b/>
          <w:bCs/>
        </w:rPr>
        <w:t>: O ran FMP Mecryll Ysgafell y Gogledd, ydych chi’n cytuno â’r polisïau arfaethedig</w:t>
      </w:r>
      <w:r w:rsidR="002C1931" w:rsidRPr="00030BA9">
        <w:rPr>
          <w:b/>
          <w:bCs/>
        </w:rPr>
        <w:t>?</w:t>
      </w:r>
    </w:p>
    <w:p w14:paraId="681B7F1E" w14:textId="6EE42D53" w:rsidR="002C1931" w:rsidRDefault="00641B48" w:rsidP="002C1931">
      <w:pPr>
        <w:spacing w:before="240"/>
        <w:rPr>
          <w:b/>
          <w:bCs/>
        </w:rPr>
      </w:pPr>
      <w:r>
        <w:rPr>
          <w:b/>
          <w:bCs/>
        </w:rPr>
        <w:t>C</w:t>
      </w:r>
      <w:r w:rsidR="002C1931" w:rsidRPr="00030BA9">
        <w:rPr>
          <w:b/>
          <w:bCs/>
        </w:rPr>
        <w:t xml:space="preserve">. </w:t>
      </w:r>
      <w:r w:rsidR="00477CF7" w:rsidRPr="00030BA9">
        <w:rPr>
          <w:b/>
          <w:bCs/>
        </w:rPr>
        <w:t>8</w:t>
      </w:r>
      <w:r w:rsidR="002C1931" w:rsidRPr="00030BA9">
        <w:rPr>
          <w:b/>
          <w:bCs/>
        </w:rPr>
        <w:t xml:space="preserve">: </w:t>
      </w:r>
      <w:r>
        <w:rPr>
          <w:b/>
          <w:bCs/>
        </w:rPr>
        <w:t>Beth yw’ch safbwyntiau ar y camau gweithredu arfaethedig ar gyfer pob polisi yn FMP Mecryll Ysgafell y Gogledd</w:t>
      </w:r>
      <w:r w:rsidR="002C1931" w:rsidRPr="00030BA9">
        <w:rPr>
          <w:b/>
          <w:bCs/>
        </w:rPr>
        <w:t>?</w:t>
      </w:r>
    </w:p>
    <w:p w14:paraId="01E883AF" w14:textId="77777777" w:rsidR="00B66A17" w:rsidRPr="00030BA9" w:rsidRDefault="00B66A17" w:rsidP="002C1931">
      <w:pPr>
        <w:spacing w:before="240"/>
        <w:rPr>
          <w:b/>
          <w:bCs/>
        </w:rPr>
      </w:pPr>
    </w:p>
    <w:p w14:paraId="5010859F" w14:textId="77777777" w:rsidR="002C1931" w:rsidRPr="00030BA9" w:rsidRDefault="002C1931" w:rsidP="00D13D77">
      <w:pPr>
        <w:rPr>
          <w:rFonts w:eastAsia="Arial" w:cs="Arial"/>
        </w:rPr>
      </w:pPr>
    </w:p>
    <w:p w14:paraId="24E315AF" w14:textId="0262C824" w:rsidR="0013572F" w:rsidRPr="00030BA9" w:rsidRDefault="0061190A" w:rsidP="0093068D">
      <w:pPr>
        <w:outlineLvl w:val="1"/>
        <w:rPr>
          <w:b/>
          <w:bCs/>
          <w:color w:val="4EA72E" w:themeColor="accent6"/>
          <w:kern w:val="24"/>
          <w:sz w:val="40"/>
          <w:szCs w:val="40"/>
        </w:rPr>
      </w:pPr>
      <w:bookmarkStart w:id="32" w:name="_Toc234410309"/>
      <w:r>
        <w:rPr>
          <w:b/>
          <w:bCs/>
          <w:color w:val="4EA72E" w:themeColor="accent6"/>
          <w:kern w:val="24"/>
          <w:sz w:val="40"/>
          <w:szCs w:val="40"/>
        </w:rPr>
        <w:lastRenderedPageBreak/>
        <w:t>FMP Swtanod Glas Ysgafell y Gogledd</w:t>
      </w:r>
      <w:bookmarkEnd w:id="32"/>
    </w:p>
    <w:p w14:paraId="36C39ACA" w14:textId="77777777" w:rsidR="005E6713" w:rsidRPr="00030BA9" w:rsidRDefault="005E6713" w:rsidP="00C123FD">
      <w:pPr>
        <w:rPr>
          <w:b/>
          <w:bCs/>
          <w:color w:val="4EA72E" w:themeColor="accent6"/>
          <w:kern w:val="24"/>
          <w:sz w:val="40"/>
          <w:szCs w:val="40"/>
        </w:rPr>
      </w:pPr>
    </w:p>
    <w:p w14:paraId="2CB3FF7F" w14:textId="5F53F2D7" w:rsidR="00165746" w:rsidRPr="00030BA9" w:rsidRDefault="0061190A" w:rsidP="00165746">
      <w:r>
        <w:rPr>
          <w:rFonts w:cs="Arial"/>
        </w:rPr>
        <w:t>Mae’r FMP hwn yn cyfeirio at swtanod glas Ysgafell y Gogledd</w:t>
      </w:r>
      <w:r w:rsidR="005A6CAA" w:rsidRPr="00030BA9">
        <w:t xml:space="preserve"> (</w:t>
      </w:r>
      <w:r w:rsidR="005A6CAA" w:rsidRPr="00030BA9">
        <w:rPr>
          <w:i/>
          <w:iCs/>
        </w:rPr>
        <w:t>Micromesistius poutassou</w:t>
      </w:r>
      <w:r w:rsidR="005A6CAA" w:rsidRPr="00030BA9">
        <w:t>)</w:t>
      </w:r>
      <w:r w:rsidR="003A6726">
        <w:t>, sy’n stoc fasnachol allweddol yn nyfroedd y Deyrnas Unedig. Cyrhaeddodd gwerth glaniadau gan fflyd y Deyrnas Unedig £25 miliwn yn</w:t>
      </w:r>
      <w:r w:rsidR="005E6713" w:rsidRPr="00030BA9">
        <w:t xml:space="preserve"> 2024.</w:t>
      </w:r>
      <w:r w:rsidR="00165746" w:rsidRPr="00030BA9">
        <w:t xml:space="preserve"> </w:t>
      </w:r>
      <w:r w:rsidR="003A6726">
        <w:t>Mae’r swtanod glas sy’n cael eu dal gan longau’r Deyrnas Unedig yn cael eu bwyta gan bobl a’u defnyddio at ddibenion diwydiannol. Mae cyfran sylweddol o’r ddalfa swtanod glas yn mynd tuag at flawd pysgod ac olew</w:t>
      </w:r>
      <w:r w:rsidR="00165746" w:rsidRPr="00030BA9">
        <w:t>.</w:t>
      </w:r>
    </w:p>
    <w:p w14:paraId="105D6C54" w14:textId="77777777" w:rsidR="00165746" w:rsidRPr="00030BA9" w:rsidRDefault="00165746" w:rsidP="00165746"/>
    <w:p w14:paraId="6B11870A" w14:textId="5DE73588" w:rsidR="00F107E5" w:rsidRPr="0020608A" w:rsidRDefault="003A6726" w:rsidP="73639856">
      <w:pPr>
        <w:rPr>
          <w:rFonts w:cs="Arial"/>
        </w:rPr>
      </w:pPr>
      <w:r>
        <w:rPr>
          <w:rFonts w:eastAsia="Segoe UI" w:cs="Arial"/>
          <w:color w:val="242424"/>
        </w:rPr>
        <w:t xml:space="preserve">Mae swtanod glas Ysgafell y Gogledd yn stoc Categori 1, sy’n golygu bod llawer o ddata ar gael amdani. Asesir ei bod yn cael ei physgota o fewn terfynau biolegol diogel ar hyn o bryd. Fodd bynnag, mae ei chynaliadwyedd yn dibynnu ar y ffaith bod yr holl </w:t>
      </w:r>
      <w:r w:rsidR="008D28B1">
        <w:rPr>
          <w:rFonts w:eastAsia="Segoe UI" w:cs="Arial"/>
          <w:color w:val="242424"/>
        </w:rPr>
        <w:t>W</w:t>
      </w:r>
      <w:r>
        <w:rPr>
          <w:rFonts w:eastAsia="Segoe UI" w:cs="Arial"/>
          <w:color w:val="242424"/>
        </w:rPr>
        <w:t>ladwriaethau arfordirol sy’n cymryd rhan yn parhau i gydymffurfio â mesurau rheoli cytunedig. Gan ei bod yn stoc eang ei gwasgariad a reolir ar y cyd, mae’r canlyniadau cyffredinol yn adlewyrchu effaith gronnol gweithgarwch pysgota ar draws nifer o bartïon. Felly, mae’r FMP hwn yn canolbwyntio ar sicrhau bod pysgodfeydd y Deyrnas Unedig yn gweithredu’n gyfrifol o fewn y fframwaith rheoli cyffredin hwnnw, ar yr un pryd â chefnogi cydweithio rhyngwladol parhaus</w:t>
      </w:r>
      <w:r w:rsidR="6686B642" w:rsidRPr="0093068D">
        <w:rPr>
          <w:rFonts w:eastAsia="Segoe UI" w:cs="Arial"/>
          <w:color w:val="242424"/>
        </w:rPr>
        <w:t>.</w:t>
      </w:r>
      <w:r w:rsidR="6686B642" w:rsidRPr="73639856">
        <w:rPr>
          <w:rFonts w:eastAsia="Arial" w:cs="Arial"/>
        </w:rPr>
        <w:t xml:space="preserve"> </w:t>
      </w:r>
    </w:p>
    <w:p w14:paraId="1A767123" w14:textId="77777777" w:rsidR="00C10896" w:rsidRPr="00030BA9" w:rsidRDefault="00C10896" w:rsidP="00C123FD">
      <w:pPr>
        <w:rPr>
          <w:rFonts w:eastAsia="Arial" w:cs="Arial"/>
        </w:rPr>
      </w:pPr>
    </w:p>
    <w:p w14:paraId="4CDF11C6" w14:textId="09EBE011" w:rsidR="00165746" w:rsidRPr="00030BA9" w:rsidRDefault="003A6726" w:rsidP="2D407FF5">
      <w:pPr>
        <w:jc w:val="both"/>
        <w:rPr>
          <w:rFonts w:eastAsia="Calibri" w:cs="Arial"/>
        </w:rPr>
      </w:pPr>
      <w:r>
        <w:rPr>
          <w:rFonts w:eastAsia="Calibri" w:cs="Arial"/>
        </w:rPr>
        <w:t xml:space="preserve">Pennir cyfleoedd cwota rhwng y Deyrnas Unedig, yr Undeb Ewropeaidd, Norwy, Ynysoedd Ffaro a Gwlad yr Iâ. </w:t>
      </w:r>
      <w:r w:rsidR="008D28B1">
        <w:rPr>
          <w:rFonts w:eastAsia="Calibri" w:cs="Arial"/>
        </w:rPr>
        <w:t>Mae’r ymagwedd at drafodaethau â Gwladwriaethau arfordirol yn dilyn yr egwyddorion ar gyfer trafodaethau rhyngwladol a nodir yn y JFS. Ar adeg ysgrifennu’r FMP hwn, mae’r pwysau pysgota uwchlaw FMSY. Mae hyn yn bennaf o ganlyniad i ddiffyg trefniant rhannu cwota rhwng y Gwladwriaethau arfordirol perthnasol</w:t>
      </w:r>
      <w:r w:rsidR="00165746" w:rsidRPr="00030BA9">
        <w:rPr>
          <w:rFonts w:eastAsia="Arial" w:cs="Arial"/>
        </w:rPr>
        <w:t xml:space="preserve">. </w:t>
      </w:r>
    </w:p>
    <w:p w14:paraId="24B9AC67" w14:textId="77777777" w:rsidR="00165746" w:rsidRPr="00030BA9" w:rsidRDefault="00165746" w:rsidP="00165746">
      <w:pPr>
        <w:rPr>
          <w:rFonts w:cs="Arial"/>
          <w:vertAlign w:val="subscript"/>
        </w:rPr>
      </w:pPr>
    </w:p>
    <w:p w14:paraId="0217AC3C" w14:textId="6A8E9EDD" w:rsidR="002B350A" w:rsidRPr="00030BA9" w:rsidRDefault="008D28B1" w:rsidP="002B350A">
      <w:r>
        <w:t xml:space="preserve">Mae’r stoc hefyd yn </w:t>
      </w:r>
      <w:r>
        <w:rPr>
          <w:rFonts w:cs="Arial"/>
          <w:color w:val="000000" w:themeColor="text1"/>
        </w:rPr>
        <w:t xml:space="preserve">ddarostyngedig </w:t>
      </w:r>
      <w:r>
        <w:t>i wahanol fesurau rheoli mewn gwahanol ardaloedd o’r môr gan Wladwriaethau arfordirol unigol, ac yn y cefnforoedd gan Gomisiwn Pysgodfeydd Gogledd-ddwyrain yr Iwerydd</w:t>
      </w:r>
      <w:r w:rsidR="002B350A" w:rsidRPr="00030BA9">
        <w:t xml:space="preserve">.  </w:t>
      </w:r>
    </w:p>
    <w:p w14:paraId="613731D7" w14:textId="77777777" w:rsidR="002B350A" w:rsidRPr="00030BA9" w:rsidRDefault="002B350A" w:rsidP="002B350A"/>
    <w:p w14:paraId="1D800038" w14:textId="3C15D5DC" w:rsidR="00C10896" w:rsidRPr="00030BA9" w:rsidRDefault="008D28B1" w:rsidP="00165746">
      <w:pPr>
        <w:rPr>
          <w:rFonts w:cs="Arial"/>
          <w:color w:val="000000"/>
        </w:rPr>
      </w:pPr>
      <w:r>
        <w:rPr>
          <w:rFonts w:cs="Arial"/>
          <w:color w:val="000000"/>
        </w:rPr>
        <w:t>Ers 2021, mae’r LTMS ar gyfer swtanod glas</w:t>
      </w:r>
      <w:r w:rsidR="00165746" w:rsidRPr="00030BA9">
        <w:rPr>
          <w:rFonts w:cs="Arial"/>
          <w:color w:val="000000"/>
          <w:vertAlign w:val="superscript"/>
        </w:rPr>
        <w:footnoteReference w:id="15"/>
      </w:r>
      <w:r>
        <w:rPr>
          <w:rFonts w:cs="Arial"/>
          <w:color w:val="000000"/>
        </w:rPr>
        <w:t>, a gytunwyd rhwng y Deyrnas Unedig, yr Undeb Ewropeaidd, Ynysoedd Ffaro, Gwlad yr Iâ a Norwy, yn sail i gyngor ar y ddalfa, asesiadau a thystiolaeth ehangach ynglŷn â’r stoc</w:t>
      </w:r>
      <w:r w:rsidR="1AB6055D" w:rsidRPr="00030BA9">
        <w:rPr>
          <w:rFonts w:cs="Arial"/>
          <w:color w:val="000000"/>
        </w:rPr>
        <w:t>.</w:t>
      </w:r>
    </w:p>
    <w:p w14:paraId="5295192B" w14:textId="77777777" w:rsidR="005E6713" w:rsidRPr="00030BA9" w:rsidRDefault="005E6713" w:rsidP="00C123FD"/>
    <w:p w14:paraId="3CF362A2" w14:textId="2681D578" w:rsidR="002A59AB" w:rsidRPr="00030BA9" w:rsidRDefault="008D28B1" w:rsidP="002A59AB">
      <w:pPr>
        <w:rPr>
          <w:rFonts w:cs="Arial"/>
          <w:lang w:eastAsia="en-GB"/>
        </w:rPr>
      </w:pPr>
      <w:r>
        <w:rPr>
          <w:rFonts w:cs="Arial"/>
          <w:lang w:eastAsia="en-GB"/>
        </w:rPr>
        <w:t>Gan fod y stoc hon yn cael ei rhannu â Gwladwriaethau arfordirol partner, byddwn yn ceisio cydweithio i gyflawni rheolaeth gynaliadwy a chyfleoedd dal ar y cyd ar gyfer y stoc hon. Mae cyngor ICES, ynghyd â’r ffaith nad oes trefniadau rhannu ar y cyd ar waith, yn pwysleisio pwysigrwydd cydweithio a thrafodaethau rhyngwladol i sicrhau bod mesurau rheoli effeithiol yn cael eu datblygu a’u cyflawni ar gyfer swtanod glas</w:t>
      </w:r>
      <w:r w:rsidR="002A59AB" w:rsidRPr="00030BA9">
        <w:rPr>
          <w:rFonts w:cs="Arial"/>
          <w:lang w:eastAsia="en-GB"/>
        </w:rPr>
        <w:t xml:space="preserve">. </w:t>
      </w:r>
    </w:p>
    <w:p w14:paraId="601BBCC9" w14:textId="77777777" w:rsidR="002A59AB" w:rsidRPr="00030BA9" w:rsidRDefault="002A59AB" w:rsidP="002A59AB">
      <w:pPr>
        <w:rPr>
          <w:rFonts w:cs="Arial"/>
          <w:lang w:eastAsia="en-GB"/>
        </w:rPr>
      </w:pPr>
    </w:p>
    <w:p w14:paraId="2326665B" w14:textId="4FFC8765" w:rsidR="002A59AB" w:rsidRPr="00030BA9" w:rsidRDefault="008D28B1" w:rsidP="002A59AB">
      <w:pPr>
        <w:rPr>
          <w:rFonts w:cs="Arial"/>
          <w:lang w:eastAsia="en-GB"/>
        </w:rPr>
      </w:pPr>
      <w:r>
        <w:rPr>
          <w:rFonts w:cs="Arial"/>
          <w:szCs w:val="24"/>
        </w:rPr>
        <w:t xml:space="preserve">Mae’r ddau bolisi cyntaf yn yr FMP hwn yn ymwneud yn bennaf â rheoli </w:t>
      </w:r>
      <w:r w:rsidR="006E76DB">
        <w:rPr>
          <w:rFonts w:cs="Arial"/>
          <w:szCs w:val="24"/>
        </w:rPr>
        <w:t>stoc</w:t>
      </w:r>
      <w:r>
        <w:rPr>
          <w:rFonts w:cs="Arial"/>
          <w:szCs w:val="24"/>
        </w:rPr>
        <w:t>, ac mae’r polisïau sy’n weddill yn amlinellu camau gweithredu yn ymwneud â rheolaeth gynaliadwy</w:t>
      </w:r>
      <w:r w:rsidR="002A59AB" w:rsidRPr="00030BA9">
        <w:rPr>
          <w:rFonts w:cs="Arial"/>
          <w:lang w:eastAsia="en-GB"/>
        </w:rPr>
        <w:t xml:space="preserve">. </w:t>
      </w:r>
    </w:p>
    <w:p w14:paraId="133163CA" w14:textId="77777777" w:rsidR="00165746" w:rsidRPr="00030BA9" w:rsidRDefault="00165746" w:rsidP="00C123FD"/>
    <w:p w14:paraId="68CDEEBC" w14:textId="214415A4" w:rsidR="00573770" w:rsidRPr="00030BA9" w:rsidRDefault="006E76DB" w:rsidP="00573770">
      <w:pPr>
        <w:spacing w:before="240"/>
      </w:pPr>
      <w:r>
        <w:rPr>
          <w:b/>
          <w:bCs/>
        </w:rPr>
        <w:lastRenderedPageBreak/>
        <w:t>C</w:t>
      </w:r>
      <w:r w:rsidR="00573770" w:rsidRPr="00030BA9">
        <w:rPr>
          <w:b/>
          <w:bCs/>
        </w:rPr>
        <w:t>. 9</w:t>
      </w:r>
      <w:r>
        <w:rPr>
          <w:b/>
          <w:bCs/>
        </w:rPr>
        <w:t>: O ran FMP Swtanod Glas Ysgafell y Gogledd, ydych chi’n cytuno â’r polisïau arfaethedig</w:t>
      </w:r>
      <w:r w:rsidR="00573770" w:rsidRPr="00030BA9">
        <w:rPr>
          <w:b/>
          <w:bCs/>
        </w:rPr>
        <w:t>?</w:t>
      </w:r>
    </w:p>
    <w:p w14:paraId="3F4C7E89" w14:textId="2C211E06" w:rsidR="00573770" w:rsidRPr="00030BA9" w:rsidRDefault="006E76DB" w:rsidP="00573770">
      <w:pPr>
        <w:spacing w:before="240"/>
        <w:rPr>
          <w:b/>
          <w:bCs/>
        </w:rPr>
      </w:pPr>
      <w:r>
        <w:rPr>
          <w:b/>
          <w:bCs/>
        </w:rPr>
        <w:t>C</w:t>
      </w:r>
      <w:r w:rsidR="00573770" w:rsidRPr="00030BA9">
        <w:rPr>
          <w:b/>
          <w:bCs/>
        </w:rPr>
        <w:t xml:space="preserve">. 10: </w:t>
      </w:r>
      <w:r>
        <w:rPr>
          <w:b/>
          <w:bCs/>
        </w:rPr>
        <w:t>Beth yw’ch safbwyntiau ar y camau gweithredu arfaethedig ar gyfer pob polisi yn FMP Swtanod Glas Ysgafell y Gogledd</w:t>
      </w:r>
      <w:r w:rsidR="00573770" w:rsidRPr="00030BA9">
        <w:rPr>
          <w:b/>
          <w:bCs/>
        </w:rPr>
        <w:t>?</w:t>
      </w:r>
    </w:p>
    <w:p w14:paraId="749F183F" w14:textId="77777777" w:rsidR="000B2B57" w:rsidRPr="00030BA9" w:rsidRDefault="000B2B57" w:rsidP="000B2B57">
      <w:pPr>
        <w:rPr>
          <w:b/>
          <w:bCs/>
          <w:color w:val="4EA72E" w:themeColor="accent6"/>
          <w:kern w:val="24"/>
          <w:sz w:val="40"/>
          <w:szCs w:val="40"/>
        </w:rPr>
      </w:pPr>
    </w:p>
    <w:p w14:paraId="167217DC" w14:textId="4D17BE4A" w:rsidR="000B2B57" w:rsidRPr="00030BA9" w:rsidRDefault="006E76DB" w:rsidP="000B2B57">
      <w:pPr>
        <w:pStyle w:val="Heading1"/>
        <w:numPr>
          <w:ilvl w:val="0"/>
          <w:numId w:val="0"/>
        </w:numPr>
        <w:rPr>
          <w:b/>
          <w:bCs/>
          <w:color w:val="4EA72E" w:themeColor="accent6"/>
          <w:sz w:val="48"/>
          <w:szCs w:val="48"/>
        </w:rPr>
      </w:pPr>
      <w:bookmarkStart w:id="33" w:name="_Toc210223810"/>
      <w:bookmarkStart w:id="34" w:name="_Toc234410310"/>
      <w:r>
        <w:rPr>
          <w:b/>
          <w:bCs/>
          <w:color w:val="4EA72E" w:themeColor="accent6"/>
          <w:sz w:val="48"/>
          <w:szCs w:val="48"/>
        </w:rPr>
        <w:t>Gweithredu ac adolygu</w:t>
      </w:r>
      <w:bookmarkEnd w:id="33"/>
      <w:bookmarkEnd w:id="34"/>
    </w:p>
    <w:p w14:paraId="320A06D9" w14:textId="77777777" w:rsidR="000B2B57" w:rsidRPr="00030BA9" w:rsidRDefault="000B2B57" w:rsidP="000B2B57">
      <w:pPr>
        <w:pStyle w:val="ListParagraph"/>
        <w:ind w:left="0"/>
        <w:rPr>
          <w:rFonts w:cs="Arial"/>
        </w:rPr>
      </w:pPr>
    </w:p>
    <w:p w14:paraId="45B587F3" w14:textId="64CC9786" w:rsidR="000B2B57" w:rsidRPr="00030BA9" w:rsidRDefault="003A5E54" w:rsidP="000B2B57">
      <w:pPr>
        <w:pStyle w:val="ListParagraph"/>
        <w:ind w:left="0"/>
        <w:rPr>
          <w:rFonts w:cs="Arial"/>
        </w:rPr>
      </w:pPr>
      <w:r>
        <w:rPr>
          <w:rFonts w:cs="Arial"/>
        </w:rPr>
        <w:t>Pan fyddant wedi’u cyhoeddi, bydd angen i’r camau gweithredu a’r polisïau yn yr FMPau gael eu gweithredu. Bydd hyn yn broses ailadroddus, a bydd Llywodraeth yr Alban yn gweithio’n agos gyda’r awdurdodau eraill perthnasol, y sector pysgota a rhanddeiliaid ehangach i ddatblygu cynlluniau gweithredu</w:t>
      </w:r>
      <w:r w:rsidR="000B2B57" w:rsidRPr="00030BA9">
        <w:rPr>
          <w:rFonts w:cs="Arial"/>
        </w:rPr>
        <w:t xml:space="preserve">. </w:t>
      </w:r>
    </w:p>
    <w:p w14:paraId="602D5C4D" w14:textId="77777777" w:rsidR="000B2B57" w:rsidRPr="00030BA9" w:rsidRDefault="000B2B57" w:rsidP="000B2B57">
      <w:pPr>
        <w:pStyle w:val="ListParagraph"/>
        <w:ind w:left="0"/>
        <w:rPr>
          <w:rFonts w:cs="Arial"/>
        </w:rPr>
      </w:pPr>
    </w:p>
    <w:p w14:paraId="473AECCF" w14:textId="659AA62A" w:rsidR="000B2B57" w:rsidRPr="00030BA9" w:rsidRDefault="003A5E54" w:rsidP="000B2B57">
      <w:pPr>
        <w:pStyle w:val="ListParagraph"/>
        <w:ind w:left="0"/>
        <w:rPr>
          <w:rFonts w:cs="Arial"/>
        </w:rPr>
      </w:pPr>
      <w:r>
        <w:rPr>
          <w:rFonts w:cs="Arial"/>
        </w:rPr>
        <w:t>Cyhoeddi’r FMPau yw dechrau cylch aml-flwyddyn, a byddwn yn sicrhau eu bod yn taro cydbwysedd rhwng cynyddu momentwm ar gyfer camau gweithredu tymor byr a gosod cyfeiriad ar gyfer y tymor hwy. Gellir ailadrodd hyn ymhellach wrth i’r sylfaen dystiolaeth gael ei gwella</w:t>
      </w:r>
      <w:r w:rsidR="000B2B57" w:rsidRPr="00030BA9">
        <w:rPr>
          <w:rFonts w:cs="Arial"/>
        </w:rPr>
        <w:t xml:space="preserve">. </w:t>
      </w:r>
    </w:p>
    <w:p w14:paraId="3A9B9E30" w14:textId="77777777" w:rsidR="000B2B57" w:rsidRPr="00030BA9" w:rsidRDefault="000B2B57" w:rsidP="000B2B57">
      <w:pPr>
        <w:pStyle w:val="ListParagraph"/>
        <w:ind w:left="0"/>
        <w:rPr>
          <w:rFonts w:cs="Arial"/>
        </w:rPr>
      </w:pPr>
    </w:p>
    <w:p w14:paraId="7F105ADF" w14:textId="01997F0C" w:rsidR="000B2B57" w:rsidRPr="00030BA9" w:rsidRDefault="003A5E54" w:rsidP="000B2B57">
      <w:pPr>
        <w:pStyle w:val="ListParagraph"/>
        <w:ind w:left="0"/>
        <w:rPr>
          <w:rFonts w:cs="Arial"/>
        </w:rPr>
      </w:pPr>
      <w:r>
        <w:rPr>
          <w:rFonts w:eastAsiaTheme="minorEastAsia" w:cs="Arial"/>
          <w:lang w:eastAsia="en-GB"/>
        </w:rPr>
        <w:t xml:space="preserve">Mae’n rhaid i FMPau gael eu hadolygu bob chwe blynedd o leiaf. Bydd yr adolygiad ffurfiol hwn yn asesu i ba raddau y mae’r FMP wedi bodloni amcanion y Ddeddf. Gellid cynnal adolygiad cynharach os yw tystiolaeth berthnasol, rhwymedigaethau rhyngwladol, neu ddigwyddiadau ehangach yn golygu bod angen newid y polisïau a amlinellir yn yr FMPau. </w:t>
      </w:r>
      <w:r>
        <w:rPr>
          <w:rFonts w:cs="Arial"/>
        </w:rPr>
        <w:t>Bydd y penderfyniad i adolygu’n gynharach yn cael ei wneud gan yr awdurdodau polisi pysgodfeydd</w:t>
      </w:r>
      <w:r w:rsidR="000B2B57" w:rsidRPr="00030BA9">
        <w:rPr>
          <w:rFonts w:eastAsiaTheme="minorEastAsia" w:cs="Arial"/>
          <w:lang w:eastAsia="en-GB"/>
        </w:rPr>
        <w:t xml:space="preserve">. </w:t>
      </w:r>
    </w:p>
    <w:p w14:paraId="317B0922" w14:textId="77777777" w:rsidR="000B2B57" w:rsidRPr="00030BA9" w:rsidRDefault="000B2B57" w:rsidP="000B2B57">
      <w:pPr>
        <w:pStyle w:val="ListParagraph"/>
        <w:ind w:left="0"/>
        <w:rPr>
          <w:rFonts w:eastAsiaTheme="minorEastAsia" w:cs="Arial"/>
          <w:lang w:eastAsia="en-GB"/>
        </w:rPr>
      </w:pPr>
    </w:p>
    <w:p w14:paraId="581A3B63" w14:textId="7D093F87" w:rsidR="000B2B57" w:rsidRPr="00030BA9" w:rsidRDefault="003A5E54" w:rsidP="000B2B57">
      <w:pPr>
        <w:pStyle w:val="ListParagraph"/>
        <w:ind w:left="0"/>
        <w:rPr>
          <w:rFonts w:eastAsiaTheme="minorEastAsia" w:cs="Arial"/>
          <w:lang w:eastAsia="en-GB"/>
        </w:rPr>
      </w:pPr>
      <w:r>
        <w:rPr>
          <w:rFonts w:eastAsiaTheme="minorEastAsia" w:cs="Arial"/>
          <w:lang w:eastAsia="en-GB"/>
        </w:rPr>
        <w:t>Bydd effeithiolrwydd yr FMPau yn cael ei asesu’n rheolaidd, ac adroddir ar y canlyniadau bob tair blynedd o leiaf yn rhan o’r adroddiad JFS, fel sy’n ofynnol gan y Ddeddf</w:t>
      </w:r>
      <w:r w:rsidR="000B2B57" w:rsidRPr="00030BA9">
        <w:rPr>
          <w:rFonts w:eastAsiaTheme="minorEastAsia" w:cs="Arial"/>
          <w:lang w:eastAsia="en-GB"/>
        </w:rPr>
        <w:t xml:space="preserve">.  </w:t>
      </w:r>
    </w:p>
    <w:p w14:paraId="01651D3C" w14:textId="77777777" w:rsidR="000B2B57" w:rsidRPr="00030BA9" w:rsidRDefault="000B2B57" w:rsidP="000B2B57">
      <w:pPr>
        <w:pStyle w:val="ListParagraph"/>
        <w:ind w:left="0"/>
        <w:rPr>
          <w:rFonts w:cs="Arial"/>
        </w:rPr>
      </w:pPr>
    </w:p>
    <w:p w14:paraId="1F1F393A" w14:textId="623C9337" w:rsidR="000B2B57" w:rsidRPr="00030BA9" w:rsidRDefault="003A5E54" w:rsidP="000B2B57">
      <w:pPr>
        <w:pStyle w:val="ListParagraph"/>
        <w:ind w:left="0"/>
        <w:rPr>
          <w:rFonts w:cs="Arial"/>
        </w:rPr>
      </w:pPr>
      <w:r>
        <w:rPr>
          <w:rFonts w:cs="Arial"/>
        </w:rPr>
        <w:t xml:space="preserve">Mae </w:t>
      </w:r>
      <w:r w:rsidR="00F027C3">
        <w:rPr>
          <w:rFonts w:cs="Arial"/>
        </w:rPr>
        <w:t>grwp</w:t>
      </w:r>
      <w:r>
        <w:rPr>
          <w:rFonts w:cs="Arial"/>
        </w:rPr>
        <w:t>iau traws-reoleiddiwr, llywodraethau’r Deyrnas Unedig a grwpiau rhanddeiliaid wedi bod yn ganolog i ddatblygu’r FMPau drafft. Mae ymwneud gan randdeiliaid a chydweithio parhaus yn sail i gyflawni’r FMPau yn llwyddiannus a bydd yn parhau ar ôl iddynt gael eu cyhoeddi</w:t>
      </w:r>
      <w:r w:rsidR="6723AF8E" w:rsidRPr="00030BA9">
        <w:rPr>
          <w:rFonts w:cs="Arial"/>
        </w:rPr>
        <w:t xml:space="preserve">. </w:t>
      </w:r>
    </w:p>
    <w:p w14:paraId="0BE322EB" w14:textId="77777777" w:rsidR="000B2B57" w:rsidRPr="00030BA9" w:rsidRDefault="000B2B57" w:rsidP="000B2B57">
      <w:pPr>
        <w:pStyle w:val="ListParagraph"/>
        <w:ind w:left="0"/>
        <w:rPr>
          <w:rFonts w:cs="Arial"/>
        </w:rPr>
      </w:pPr>
    </w:p>
    <w:p w14:paraId="23BF3CDE" w14:textId="5A5A949E" w:rsidR="000B2B57" w:rsidRPr="00030BA9" w:rsidRDefault="003A5E54" w:rsidP="000B2B57">
      <w:pPr>
        <w:pStyle w:val="Heading1"/>
        <w:numPr>
          <w:ilvl w:val="0"/>
          <w:numId w:val="0"/>
        </w:numPr>
        <w:rPr>
          <w:b/>
          <w:bCs/>
          <w:color w:val="4EA72E" w:themeColor="accent6"/>
          <w:sz w:val="48"/>
          <w:szCs w:val="48"/>
        </w:rPr>
      </w:pPr>
      <w:bookmarkStart w:id="35" w:name="_Toc210223811"/>
      <w:bookmarkStart w:id="36" w:name="_Toc234410311"/>
      <w:r>
        <w:rPr>
          <w:b/>
          <w:bCs/>
          <w:color w:val="4EA72E" w:themeColor="accent6"/>
          <w:sz w:val="48"/>
          <w:szCs w:val="48"/>
        </w:rPr>
        <w:t>Ystyriaethau cyffredinol</w:t>
      </w:r>
      <w:bookmarkEnd w:id="35"/>
      <w:bookmarkEnd w:id="36"/>
      <w:r w:rsidR="000B2B57" w:rsidRPr="00030BA9">
        <w:rPr>
          <w:b/>
          <w:bCs/>
          <w:color w:val="4EA72E" w:themeColor="accent6"/>
          <w:sz w:val="48"/>
          <w:szCs w:val="48"/>
        </w:rPr>
        <w:t xml:space="preserve">  </w:t>
      </w:r>
    </w:p>
    <w:p w14:paraId="7A8EE846" w14:textId="77777777" w:rsidR="000B2B57" w:rsidRPr="00030BA9" w:rsidRDefault="000B2B57" w:rsidP="000B2B57">
      <w:pPr>
        <w:pStyle w:val="ListParagraph"/>
        <w:ind w:left="0"/>
        <w:rPr>
          <w:rFonts w:cs="Arial"/>
        </w:rPr>
      </w:pPr>
    </w:p>
    <w:p w14:paraId="5771C2E5" w14:textId="1955E5EE" w:rsidR="000B2B57" w:rsidRPr="00030BA9" w:rsidRDefault="003A5E54" w:rsidP="000B2B57">
      <w:pPr>
        <w:pStyle w:val="ListParagraph"/>
        <w:ind w:left="0"/>
        <w:rPr>
          <w:rFonts w:cs="Arial"/>
        </w:rPr>
      </w:pPr>
      <w:r>
        <w:rPr>
          <w:rFonts w:cs="Arial"/>
        </w:rPr>
        <w:t>I grynhoi, mae FMPau pelagig ar y cyd y Deyrnas Unedig yn disgrifio mesurau rheoli a rheoliadau presennol, a’r wyddoniaeth a’r dystiolaeth sydd ar gael i asesu statws y stociau sydd dan sylw yn yr FMPau hyn yn nyfroedd y Deyrnas Unedig. Bydd yr FMPau yn sicrhau bod y stociau’n parhau i gael eu rheoli’n gynaliadwy uwchben lefelau biomas ac yn gyson â dull MSY. Mae’r cysylltiadau â pholisïau cysylltiedig wedi cael eu hamlygu a’u trafod yn adrannau priodol yr FMPau</w:t>
      </w:r>
      <w:r w:rsidR="000B2B57" w:rsidRPr="00030BA9">
        <w:t>.</w:t>
      </w:r>
    </w:p>
    <w:p w14:paraId="424EBE5B" w14:textId="77777777" w:rsidR="000B2B57" w:rsidRPr="00030BA9" w:rsidRDefault="000B2B57" w:rsidP="000B2B57">
      <w:pPr>
        <w:pStyle w:val="ListParagraph"/>
        <w:ind w:left="0"/>
        <w:rPr>
          <w:rFonts w:cs="Arial"/>
        </w:rPr>
      </w:pPr>
    </w:p>
    <w:p w14:paraId="61E989DD" w14:textId="77777777" w:rsidR="000B2B57" w:rsidRPr="00030BA9" w:rsidRDefault="000B2B57" w:rsidP="000B2B57">
      <w:pPr>
        <w:pStyle w:val="ListParagraph"/>
        <w:ind w:left="0"/>
        <w:rPr>
          <w:rFonts w:cs="Arial"/>
        </w:rPr>
      </w:pPr>
    </w:p>
    <w:p w14:paraId="575AD733" w14:textId="30FBDCD1" w:rsidR="000B2B57" w:rsidRPr="00030BA9" w:rsidRDefault="00537728" w:rsidP="000B2B57">
      <w:pPr>
        <w:pStyle w:val="ListParagraph"/>
        <w:ind w:left="0"/>
        <w:rPr>
          <w:rFonts w:cs="Arial"/>
          <w:b/>
          <w:bCs/>
          <w:szCs w:val="24"/>
        </w:rPr>
      </w:pPr>
      <w:r>
        <w:rPr>
          <w:rFonts w:cs="Arial"/>
          <w:b/>
          <w:bCs/>
          <w:szCs w:val="24"/>
        </w:rPr>
        <w:t>C</w:t>
      </w:r>
      <w:r w:rsidR="000B2B57" w:rsidRPr="00030BA9">
        <w:rPr>
          <w:rFonts w:cs="Arial"/>
          <w:b/>
          <w:bCs/>
          <w:szCs w:val="24"/>
        </w:rPr>
        <w:t xml:space="preserve">. </w:t>
      </w:r>
      <w:r w:rsidR="002C410A" w:rsidRPr="00030BA9">
        <w:rPr>
          <w:rFonts w:cs="Arial"/>
          <w:b/>
          <w:bCs/>
          <w:szCs w:val="24"/>
        </w:rPr>
        <w:t>11</w:t>
      </w:r>
      <w:r>
        <w:rPr>
          <w:rFonts w:cs="Arial"/>
          <w:b/>
          <w:bCs/>
          <w:szCs w:val="24"/>
        </w:rPr>
        <w:t>: Oes gennych chi unrhyw sylwadau ar yr adrannau penodol yn unrhyw un o’r FMPau pelagig arfaethedig? Er enghraifft</w:t>
      </w:r>
      <w:r w:rsidR="000B2B57" w:rsidRPr="00030BA9">
        <w:rPr>
          <w:rFonts w:cs="Arial"/>
          <w:b/>
          <w:bCs/>
          <w:szCs w:val="24"/>
        </w:rPr>
        <w:t>:</w:t>
      </w:r>
    </w:p>
    <w:p w14:paraId="52FE994A" w14:textId="77777777" w:rsidR="000B2B57" w:rsidRPr="00030BA9" w:rsidRDefault="000B2B57" w:rsidP="000B2B57">
      <w:pPr>
        <w:pStyle w:val="ListParagraph"/>
        <w:ind w:left="0"/>
        <w:rPr>
          <w:rFonts w:cs="Arial"/>
          <w:b/>
          <w:bCs/>
          <w:szCs w:val="24"/>
        </w:rPr>
      </w:pPr>
    </w:p>
    <w:p w14:paraId="0C4B9CF4" w14:textId="1B218B0B" w:rsidR="000B2B57" w:rsidRPr="00030BA9" w:rsidRDefault="00537728" w:rsidP="000B2B57">
      <w:pPr>
        <w:pStyle w:val="ListParagraph"/>
        <w:numPr>
          <w:ilvl w:val="0"/>
          <w:numId w:val="14"/>
        </w:numPr>
        <w:rPr>
          <w:rFonts w:eastAsia="Aptos" w:cs="Arial"/>
        </w:rPr>
      </w:pPr>
      <w:r>
        <w:rPr>
          <w:rFonts w:eastAsia="Aptos" w:cs="Arial"/>
          <w:b/>
          <w:bCs/>
        </w:rPr>
        <w:lastRenderedPageBreak/>
        <w:t>yr adran Asesu Stoc ac MSY</w:t>
      </w:r>
      <w:r w:rsidRPr="7C48FD36">
        <w:rPr>
          <w:rFonts w:eastAsia="Aptos" w:cs="Arial"/>
          <w:b/>
          <w:bCs/>
        </w:rPr>
        <w:t xml:space="preserve"> </w:t>
      </w:r>
      <w:r>
        <w:rPr>
          <w:rFonts w:eastAsia="Aptos" w:cs="Arial"/>
        </w:rPr>
        <w:t xml:space="preserve">sy’n rhoi gwybodaeth am asesiadau stoc sydd ar gael, </w:t>
      </w:r>
      <w:r w:rsidR="000B5981">
        <w:rPr>
          <w:rFonts w:eastAsia="Aptos" w:cs="Arial"/>
        </w:rPr>
        <w:t>cynnyrch mwyaf cynaliadwy (</w:t>
      </w:r>
      <w:r>
        <w:rPr>
          <w:rFonts w:eastAsia="Aptos" w:cs="Arial"/>
        </w:rPr>
        <w:t>MSY</w:t>
      </w:r>
      <w:r w:rsidR="000B5981">
        <w:rPr>
          <w:rFonts w:eastAsia="Aptos" w:cs="Arial"/>
        </w:rPr>
        <w:t>)</w:t>
      </w:r>
      <w:r>
        <w:rPr>
          <w:rFonts w:eastAsia="Aptos" w:cs="Arial"/>
        </w:rPr>
        <w:t xml:space="preserve"> a bioleg stoc ar gyfer y stociau unigol sydd dan sylw yn y pum FMP pelagig</w:t>
      </w:r>
      <w:r w:rsidR="000B2B57" w:rsidRPr="00030BA9">
        <w:rPr>
          <w:rFonts w:eastAsia="Aptos" w:cs="Arial"/>
        </w:rPr>
        <w:t>.</w:t>
      </w:r>
    </w:p>
    <w:p w14:paraId="4BD0F3CA" w14:textId="77777777" w:rsidR="000B2B57" w:rsidRPr="00030BA9" w:rsidRDefault="000B2B57" w:rsidP="000B2B57">
      <w:pPr>
        <w:pStyle w:val="ListParagraph"/>
        <w:ind w:left="430"/>
        <w:rPr>
          <w:rFonts w:eastAsia="Aptos" w:cs="Arial"/>
        </w:rPr>
      </w:pPr>
    </w:p>
    <w:p w14:paraId="2A255A3C" w14:textId="2B6DD2F4" w:rsidR="000B2B57" w:rsidRPr="00030BA9" w:rsidRDefault="00537728" w:rsidP="000B2B57">
      <w:pPr>
        <w:pStyle w:val="ListParagraph"/>
        <w:numPr>
          <w:ilvl w:val="0"/>
          <w:numId w:val="14"/>
        </w:numPr>
        <w:rPr>
          <w:rFonts w:eastAsia="Aptos" w:cs="Arial"/>
        </w:rPr>
      </w:pPr>
      <w:r>
        <w:rPr>
          <w:rFonts w:eastAsia="Aptos" w:cs="Arial"/>
          <w:b/>
          <w:bCs/>
        </w:rPr>
        <w:t>yr adran Rheoli Pysgodfeydd</w:t>
      </w:r>
      <w:r w:rsidRPr="004B54A7">
        <w:rPr>
          <w:rFonts w:eastAsia="Aptos" w:cs="Arial"/>
        </w:rPr>
        <w:t xml:space="preserve"> </w:t>
      </w:r>
      <w:r>
        <w:rPr>
          <w:rFonts w:eastAsia="Aptos" w:cs="Arial"/>
        </w:rPr>
        <w:t>sy’n amlinellu cynigion i gynnal rheolaeth gynaliadwy ar bysgodfeydd pelagig yn nyfroedd y Deyrnas Unedig yn yr hirdymor. Mae hefyd yn ymdrin â’r mesurau technegol presennol, yn ogystal â monitro, rheoli a gorfodi</w:t>
      </w:r>
      <w:r w:rsidR="000B2B57" w:rsidRPr="00030BA9">
        <w:rPr>
          <w:rFonts w:cs="Arial"/>
        </w:rPr>
        <w:t>.</w:t>
      </w:r>
    </w:p>
    <w:p w14:paraId="76037F11" w14:textId="77777777" w:rsidR="000B2B57" w:rsidRPr="00030BA9" w:rsidRDefault="000B2B57" w:rsidP="000B2B57">
      <w:pPr>
        <w:rPr>
          <w:rFonts w:eastAsia="Aptos" w:cs="Arial"/>
        </w:rPr>
      </w:pPr>
    </w:p>
    <w:p w14:paraId="7F2EB61E" w14:textId="14EBC687" w:rsidR="000B2B57" w:rsidRPr="00030BA9" w:rsidRDefault="00537728" w:rsidP="000B2B57">
      <w:pPr>
        <w:pStyle w:val="ListParagraph"/>
        <w:numPr>
          <w:ilvl w:val="0"/>
          <w:numId w:val="14"/>
        </w:numPr>
        <w:rPr>
          <w:rFonts w:eastAsia="Aptos" w:cs="Arial"/>
        </w:rPr>
      </w:pPr>
      <w:r>
        <w:rPr>
          <w:rFonts w:eastAsia="Aptos" w:cs="Arial"/>
          <w:b/>
          <w:bCs/>
        </w:rPr>
        <w:t>yr adran Ystyriaethau Amgylcheddol</w:t>
      </w:r>
      <w:r w:rsidRPr="13B03B96">
        <w:rPr>
          <w:rFonts w:eastAsia="Aptos" w:cs="Arial"/>
        </w:rPr>
        <w:t xml:space="preserve"> </w:t>
      </w:r>
      <w:r>
        <w:rPr>
          <w:rFonts w:eastAsia="Aptos" w:cs="Arial"/>
        </w:rPr>
        <w:t xml:space="preserve">sy’n ymdrin â’r dyletswyddau a’r gofynion cyfreithiol yn ymwneud â gwarchod yr amgylchedd naturiol sy’n deillio o ddeddfwriaeth. Mae’n manylu ar y cyngor cadwraeth a ddatblygwyd gan </w:t>
      </w:r>
      <w:r w:rsidR="000B5981">
        <w:rPr>
          <w:rFonts w:eastAsia="Aptos" w:cs="Arial"/>
        </w:rPr>
        <w:t>y Cyrff Cadwraeth Natur Statudol</w:t>
      </w:r>
      <w:r>
        <w:rPr>
          <w:rFonts w:eastAsia="Aptos" w:cs="Arial"/>
        </w:rPr>
        <w:t xml:space="preserve"> </w:t>
      </w:r>
      <w:r w:rsidR="000B5981">
        <w:rPr>
          <w:rFonts w:eastAsia="Aptos" w:cs="Arial"/>
        </w:rPr>
        <w:t>(</w:t>
      </w:r>
      <w:r>
        <w:rPr>
          <w:rFonts w:eastAsia="Aptos" w:cs="Arial"/>
        </w:rPr>
        <w:t>SNCBau</w:t>
      </w:r>
      <w:r w:rsidR="000B5981">
        <w:rPr>
          <w:rFonts w:eastAsia="Aptos" w:cs="Arial"/>
        </w:rPr>
        <w:t>)</w:t>
      </w:r>
      <w:r>
        <w:rPr>
          <w:rFonts w:eastAsia="Aptos" w:cs="Arial"/>
        </w:rPr>
        <w:t xml:space="preserve"> sy’n disgrifio’r risgiau sy’n deillio o’r pysgodfeydd pelagig a gynhwysir yn y pum FMP pelagig</w:t>
      </w:r>
      <w:r w:rsidR="000B2B57" w:rsidRPr="00030BA9">
        <w:rPr>
          <w:rFonts w:cs="Arial"/>
        </w:rPr>
        <w:t>.</w:t>
      </w:r>
    </w:p>
    <w:p w14:paraId="3E0DA259" w14:textId="77777777" w:rsidR="000B2B57" w:rsidRPr="00030BA9" w:rsidRDefault="000B2B57" w:rsidP="000B2B57">
      <w:pPr>
        <w:pStyle w:val="ListParagraph"/>
        <w:rPr>
          <w:rFonts w:eastAsia="Aptos" w:cs="Arial"/>
          <w:b/>
          <w:bCs/>
        </w:rPr>
      </w:pPr>
    </w:p>
    <w:p w14:paraId="2C19F724" w14:textId="4A342B1A" w:rsidR="000B2B57" w:rsidRPr="00030BA9" w:rsidRDefault="00537728" w:rsidP="000B2B57">
      <w:pPr>
        <w:pStyle w:val="ListParagraph"/>
        <w:numPr>
          <w:ilvl w:val="0"/>
          <w:numId w:val="14"/>
        </w:numPr>
      </w:pPr>
      <w:r>
        <w:rPr>
          <w:rFonts w:eastAsia="Aptos" w:cs="Arial"/>
          <w:b/>
          <w:bCs/>
        </w:rPr>
        <w:t>yr adran Gweithredu a Monitro</w:t>
      </w:r>
      <w:r w:rsidRPr="004B54A7">
        <w:rPr>
          <w:rFonts w:eastAsia="Aptos" w:cs="Arial"/>
        </w:rPr>
        <w:t xml:space="preserve"> </w:t>
      </w:r>
      <w:r>
        <w:rPr>
          <w:rFonts w:eastAsia="Aptos" w:cs="Arial"/>
        </w:rPr>
        <w:t>sy’n disgrifio’r broses ar gyfer gweithredu ac yn datgan y bydd yr FMPau yn cael eu hadolygu a’u gwella dros amser wrth i fwy o dystiolaeth ddod ar gael. Bydd cyflawni’r polisïau a’r camau gweithredu yn yr FMPau pelagig yn cael ei fonitro a’i asesu yn erbyn cyfres o ddangosyddion i sicrhau bod y canlyniadau a’r camau gweithredu trosfwaol yn cyflawni polisïau’r FMP a gofynion y Ddeddf yn effeithiol</w:t>
      </w:r>
      <w:r w:rsidR="000B2B57" w:rsidRPr="00030BA9">
        <w:rPr>
          <w:rFonts w:eastAsia="Arial" w:cs="Arial"/>
          <w:color w:val="000000" w:themeColor="text1"/>
        </w:rPr>
        <w:t>.</w:t>
      </w:r>
    </w:p>
    <w:p w14:paraId="7B2AEC80" w14:textId="77777777" w:rsidR="000B2B57" w:rsidRPr="00030BA9" w:rsidRDefault="000B2B57" w:rsidP="000B2B57">
      <w:pPr>
        <w:pStyle w:val="ListParagraph"/>
        <w:rPr>
          <w:szCs w:val="24"/>
        </w:rPr>
      </w:pPr>
    </w:p>
    <w:p w14:paraId="38BFF531" w14:textId="77777777" w:rsidR="000B2B57" w:rsidRPr="00030BA9" w:rsidRDefault="000B2B57" w:rsidP="000B2B57">
      <w:pPr>
        <w:rPr>
          <w:rFonts w:eastAsia="Aptos" w:cs="Arial"/>
          <w:b/>
          <w:bCs/>
        </w:rPr>
      </w:pPr>
    </w:p>
    <w:p w14:paraId="372E3B08" w14:textId="0D646C45" w:rsidR="000B2B57" w:rsidRPr="00030BA9" w:rsidRDefault="00537728" w:rsidP="000B2B57">
      <w:pPr>
        <w:pStyle w:val="ListParagraph"/>
        <w:ind w:left="0"/>
        <w:rPr>
          <w:rFonts w:cs="Arial"/>
          <w:b/>
          <w:bCs/>
        </w:rPr>
      </w:pPr>
      <w:r>
        <w:rPr>
          <w:rFonts w:cs="Arial"/>
          <w:b/>
          <w:bCs/>
        </w:rPr>
        <w:t>C</w:t>
      </w:r>
      <w:r w:rsidR="000B2B57" w:rsidRPr="00030BA9">
        <w:rPr>
          <w:rFonts w:cs="Arial"/>
          <w:b/>
          <w:bCs/>
        </w:rPr>
        <w:t xml:space="preserve">. </w:t>
      </w:r>
      <w:r w:rsidR="00635DC4" w:rsidRPr="00030BA9">
        <w:rPr>
          <w:rFonts w:cs="Arial"/>
          <w:b/>
          <w:bCs/>
        </w:rPr>
        <w:t>12</w:t>
      </w:r>
      <w:r>
        <w:rPr>
          <w:rFonts w:cs="Arial"/>
          <w:b/>
          <w:bCs/>
        </w:rPr>
        <w:t>: Oes gennych chi unrhyw sylwadau ychwanegol ar y pum FMP pelagig arfaethedig</w:t>
      </w:r>
      <w:r w:rsidR="000B2B57" w:rsidRPr="00030BA9">
        <w:rPr>
          <w:rFonts w:cs="Arial"/>
          <w:b/>
          <w:bCs/>
        </w:rPr>
        <w:t>?</w:t>
      </w:r>
    </w:p>
    <w:p w14:paraId="039B80C5" w14:textId="77777777" w:rsidR="000B2B57" w:rsidRPr="00030BA9" w:rsidRDefault="000B2B57" w:rsidP="000B2B57">
      <w:pPr>
        <w:rPr>
          <w:szCs w:val="24"/>
        </w:rPr>
      </w:pPr>
    </w:p>
    <w:p w14:paraId="7FA7B764" w14:textId="77777777" w:rsidR="000B2B57" w:rsidRPr="00030BA9" w:rsidRDefault="000B2B57" w:rsidP="000B2B57">
      <w:pPr>
        <w:pStyle w:val="ListParagraph"/>
        <w:ind w:left="0"/>
        <w:rPr>
          <w:rFonts w:cs="Arial"/>
          <w:b/>
          <w:bCs/>
          <w:szCs w:val="24"/>
        </w:rPr>
      </w:pPr>
    </w:p>
    <w:p w14:paraId="60336F83" w14:textId="6412D3BE" w:rsidR="000B2B57" w:rsidRPr="00030BA9" w:rsidRDefault="00537728" w:rsidP="000B2B57">
      <w:pPr>
        <w:pStyle w:val="Heading1"/>
        <w:numPr>
          <w:ilvl w:val="0"/>
          <w:numId w:val="0"/>
        </w:numPr>
        <w:rPr>
          <w:b/>
          <w:bCs/>
          <w:color w:val="4EA72E" w:themeColor="accent6"/>
          <w:sz w:val="48"/>
          <w:szCs w:val="48"/>
        </w:rPr>
      </w:pPr>
      <w:bookmarkStart w:id="37" w:name="_Toc210223812"/>
      <w:bookmarkStart w:id="38" w:name="_Toc234410312"/>
      <w:r>
        <w:rPr>
          <w:b/>
          <w:bCs/>
          <w:color w:val="4EA72E" w:themeColor="accent6"/>
          <w:sz w:val="48"/>
          <w:szCs w:val="48"/>
        </w:rPr>
        <w:t>Asesiadau Effaith</w:t>
      </w:r>
      <w:bookmarkEnd w:id="37"/>
      <w:bookmarkEnd w:id="38"/>
    </w:p>
    <w:p w14:paraId="3049DBEB" w14:textId="77777777" w:rsidR="000B2B57" w:rsidRPr="00030BA9" w:rsidRDefault="000B2B57" w:rsidP="000B2B57">
      <w:pPr>
        <w:pStyle w:val="ListParagraph"/>
        <w:ind w:left="0"/>
      </w:pPr>
    </w:p>
    <w:p w14:paraId="1C868C5B" w14:textId="51251944" w:rsidR="000B2B57" w:rsidRPr="00030BA9" w:rsidRDefault="00537728" w:rsidP="000B2B57">
      <w:pPr>
        <w:pStyle w:val="ListParagraph"/>
        <w:ind w:left="0"/>
        <w:rPr>
          <w:rFonts w:cs="Arial"/>
        </w:rPr>
      </w:pPr>
      <w:r>
        <w:rPr>
          <w:rFonts w:cs="Arial"/>
        </w:rPr>
        <w:t>Rydym hefyd yn ceisio safbwyntiau ar yr asesiadau effaith ategol canlynol trwy’r ymgynghoriad cyhoeddus hwn</w:t>
      </w:r>
      <w:r w:rsidR="000B2B57" w:rsidRPr="00030BA9">
        <w:rPr>
          <w:rFonts w:cs="Arial"/>
        </w:rPr>
        <w:t xml:space="preserve">. </w:t>
      </w:r>
    </w:p>
    <w:p w14:paraId="70C34B8F" w14:textId="77777777" w:rsidR="000B2B57" w:rsidRPr="00030BA9" w:rsidRDefault="000B2B57" w:rsidP="000B2B57">
      <w:pPr>
        <w:pStyle w:val="ListParagraph"/>
        <w:ind w:left="0"/>
        <w:rPr>
          <w:rFonts w:cs="Arial"/>
        </w:rPr>
      </w:pPr>
    </w:p>
    <w:p w14:paraId="0F369840" w14:textId="0A8418C3" w:rsidR="000B2B57" w:rsidRPr="00030BA9" w:rsidRDefault="00537728" w:rsidP="000B2B57">
      <w:pPr>
        <w:pStyle w:val="ListParagraph"/>
        <w:ind w:left="0"/>
        <w:rPr>
          <w:rFonts w:cs="Arial"/>
        </w:rPr>
      </w:pPr>
      <w:r>
        <w:rPr>
          <w:rFonts w:cs="Arial"/>
        </w:rPr>
        <w:t>Mae’r pum FMP pelagig yn gynlluniau ar y cyd rhwng Defra, DAERA, Llywodraeth Cymru (ar gyfer dau gynllun) a Llywodraeth yr Alban. Mae rheoli pysgodfeydd wedi’i ddatganoli, a bydd y broses o weithredu deddfwriaeth newydd, rheoliadau gwirfoddol, codau ymarfer, canllawiau neu newidiadau polisi yn cael ei datblygu a’i hasesu gan awdurdodau pysgodfeydd cenedlaethol unigol, fel y bo’n briodol. Bydd unrhyw asesiadau effaith yn dilyn prosesau asesu unigol pob awdurdod</w:t>
      </w:r>
      <w:r w:rsidR="000B2B57" w:rsidRPr="00030BA9">
        <w:t>.</w:t>
      </w:r>
    </w:p>
    <w:p w14:paraId="3C7B86EC" w14:textId="77777777" w:rsidR="000B2B57" w:rsidRPr="00030BA9" w:rsidRDefault="000B2B57" w:rsidP="000B2B57">
      <w:pPr>
        <w:pStyle w:val="ListParagraph"/>
        <w:ind w:left="0"/>
        <w:rPr>
          <w:rFonts w:cs="Arial"/>
        </w:rPr>
      </w:pPr>
    </w:p>
    <w:p w14:paraId="69F3E3FF" w14:textId="274CD92C" w:rsidR="000B2B57" w:rsidRPr="00030BA9" w:rsidRDefault="00C465A2" w:rsidP="000B2B57">
      <w:pPr>
        <w:pStyle w:val="ListParagraph"/>
        <w:ind w:left="0"/>
        <w:rPr>
          <w:rFonts w:cs="Arial"/>
        </w:rPr>
      </w:pPr>
      <w:r>
        <w:rPr>
          <w:rFonts w:cs="Arial"/>
        </w:rPr>
        <w:t>Mae</w:t>
      </w:r>
      <w:r w:rsidR="000B2B57" w:rsidRPr="00030BA9">
        <w:rPr>
          <w:rFonts w:cs="Arial"/>
        </w:rPr>
        <w:t xml:space="preserve"> </w:t>
      </w:r>
      <w:hyperlink r:id="rId24" w:tgtFrame="_blank" w:tooltip="https://www.gov.scot/isbn/9781807753306" w:history="1">
        <w:r>
          <w:rPr>
            <w:rFonts w:cs="Arial"/>
            <w:color w:val="467886"/>
            <w:szCs w:val="24"/>
            <w:u w:val="single"/>
          </w:rPr>
          <w:t>Asesiad Effaith Busnes a Rheoleiddiol (BRIA) rhannol</w:t>
        </w:r>
      </w:hyperlink>
      <w:r w:rsidR="00485706">
        <w:rPr>
          <w:rFonts w:cs="Arial"/>
          <w:szCs w:val="24"/>
        </w:rPr>
        <w:t xml:space="preserve"> </w:t>
      </w:r>
      <w:r>
        <w:rPr>
          <w:rFonts w:cs="Arial"/>
        </w:rPr>
        <w:t>yn destun yr ymgynghoriad hwn hefyd</w:t>
      </w:r>
      <w:r w:rsidR="000B2B57" w:rsidRPr="00030BA9">
        <w:rPr>
          <w:rFonts w:cs="Arial"/>
        </w:rPr>
        <w:t xml:space="preserve">. </w:t>
      </w:r>
      <w:r>
        <w:rPr>
          <w:rFonts w:cs="Arial"/>
        </w:rPr>
        <w:t>Nid oes angen BRIA llawn ar y cam ymgynghori gan nad yw’r cynlluniau’n cyflwyno deddfwriaeth newydd, rheoliadau gwirfoddol, codau ymarfer, canllawiau na newidiadau polisi. Os bydd unrhyw un o’r uchod yn cael ei weithredu yn y dyfodol o ganlyniad i’r FMP, bydd BRIA llawn ac asesiadau priodol gan bob awdurdod yn cael eu cwblhau ar ymyriadau penodol</w:t>
      </w:r>
      <w:r w:rsidR="000B2B57" w:rsidRPr="00030BA9">
        <w:rPr>
          <w:rFonts w:cs="Arial"/>
        </w:rPr>
        <w:t>.</w:t>
      </w:r>
    </w:p>
    <w:p w14:paraId="4C7EACCA" w14:textId="77777777" w:rsidR="000B2B57" w:rsidRPr="00030BA9" w:rsidRDefault="000B2B57" w:rsidP="000B2B57">
      <w:pPr>
        <w:rPr>
          <w:rFonts w:eastAsia="Aptos" w:cs="Arial"/>
        </w:rPr>
      </w:pPr>
    </w:p>
    <w:p w14:paraId="32B7A497" w14:textId="2085D7B2" w:rsidR="000B2B57" w:rsidRPr="00030BA9" w:rsidRDefault="00C465A2" w:rsidP="000B2B57">
      <w:pPr>
        <w:rPr>
          <w:rFonts w:eastAsia="Aptos"/>
          <w:b/>
        </w:rPr>
      </w:pPr>
      <w:r>
        <w:rPr>
          <w:rFonts w:eastAsia="Aptos" w:cs="Arial"/>
          <w:b/>
          <w:bCs/>
        </w:rPr>
        <w:t>C</w:t>
      </w:r>
      <w:r w:rsidR="000B2B57" w:rsidRPr="00030BA9">
        <w:rPr>
          <w:rFonts w:eastAsia="Aptos" w:cs="Arial"/>
          <w:b/>
          <w:bCs/>
        </w:rPr>
        <w:t xml:space="preserve">. </w:t>
      </w:r>
      <w:r w:rsidR="00635DC4" w:rsidRPr="00030BA9">
        <w:rPr>
          <w:rFonts w:eastAsia="Aptos" w:cs="Arial"/>
          <w:b/>
          <w:bCs/>
        </w:rPr>
        <w:t>13</w:t>
      </w:r>
      <w:r>
        <w:rPr>
          <w:rFonts w:eastAsia="Aptos" w:cs="Arial"/>
          <w:b/>
          <w:bCs/>
        </w:rPr>
        <w:t>: Oes gennych chi unrhyw sylwadau ar yr Asesiad Effaith Busnes a Rheoleiddiol (BRIA) rhannol</w:t>
      </w:r>
      <w:r w:rsidR="000B2B57" w:rsidRPr="00030BA9">
        <w:rPr>
          <w:rFonts w:eastAsia="Aptos"/>
          <w:b/>
        </w:rPr>
        <w:t>?</w:t>
      </w:r>
    </w:p>
    <w:p w14:paraId="4A31FB36" w14:textId="77777777" w:rsidR="000B2B57" w:rsidRPr="00030BA9" w:rsidRDefault="000B2B57" w:rsidP="000B2B57">
      <w:pPr>
        <w:rPr>
          <w:rFonts w:eastAsia="Arial" w:cs="Arial"/>
          <w:b/>
          <w:bCs/>
          <w:i/>
          <w:iCs/>
        </w:rPr>
      </w:pPr>
    </w:p>
    <w:p w14:paraId="7A7F35F5" w14:textId="20BBB062" w:rsidR="000B2B57" w:rsidRPr="00030BA9" w:rsidRDefault="00C465A2" w:rsidP="000B2B57">
      <w:pPr>
        <w:pStyle w:val="Heading1"/>
        <w:numPr>
          <w:ilvl w:val="0"/>
          <w:numId w:val="0"/>
        </w:numPr>
        <w:rPr>
          <w:b/>
          <w:bCs/>
          <w:color w:val="4EA72E" w:themeColor="accent6"/>
          <w:sz w:val="48"/>
          <w:szCs w:val="48"/>
        </w:rPr>
      </w:pPr>
      <w:bookmarkStart w:id="39" w:name="_Toc210223813"/>
      <w:bookmarkStart w:id="40" w:name="_Toc234410313"/>
      <w:r>
        <w:rPr>
          <w:b/>
          <w:bCs/>
          <w:color w:val="4EA72E" w:themeColor="accent6"/>
          <w:sz w:val="48"/>
          <w:szCs w:val="48"/>
        </w:rPr>
        <w:lastRenderedPageBreak/>
        <w:t>Adroddiad Amgylcheddol</w:t>
      </w:r>
      <w:bookmarkEnd w:id="39"/>
      <w:bookmarkEnd w:id="40"/>
    </w:p>
    <w:p w14:paraId="7D45F50E" w14:textId="77777777" w:rsidR="000B2B57" w:rsidRPr="00030BA9" w:rsidRDefault="000B2B57" w:rsidP="000B2B57">
      <w:pPr>
        <w:pStyle w:val="ListParagraph"/>
        <w:ind w:left="0"/>
        <w:rPr>
          <w:rFonts w:cs="Arial"/>
          <w:szCs w:val="24"/>
        </w:rPr>
      </w:pPr>
    </w:p>
    <w:p w14:paraId="7FD7206E" w14:textId="67AFBA72" w:rsidR="000B2B57" w:rsidRPr="00030BA9" w:rsidRDefault="00B42B8A" w:rsidP="000B2B57">
      <w:pPr>
        <w:pStyle w:val="ListParagraph"/>
        <w:ind w:left="0"/>
        <w:rPr>
          <w:rFonts w:cs="Arial"/>
          <w:shd w:val="clear" w:color="auto" w:fill="FFFFFF"/>
        </w:rPr>
      </w:pPr>
      <w:r>
        <w:rPr>
          <w:rFonts w:cs="Arial"/>
          <w:szCs w:val="24"/>
        </w:rPr>
        <w:t>Mae Asesiad Amgylcheddol Strategol (SEA) yn ofynnol ar gyfer unrhyw gynlluniau, rhaglenni, a strategaethau cyhoeddus cymwys yn ystod y broses o’u paratoi a chyn eu cyhoeddi os ydynt yn debygol o gael effaith sylweddol ar safle morol Ewropeaidd (naill ai’n gadarnhaol neu’n negyddol</w:t>
      </w:r>
      <w:r w:rsidR="51B6110B" w:rsidRPr="00030BA9">
        <w:rPr>
          <w:rFonts w:cs="Arial"/>
        </w:rPr>
        <w:t>).</w:t>
      </w:r>
    </w:p>
    <w:p w14:paraId="7B041006" w14:textId="77777777" w:rsidR="000B2B57" w:rsidRPr="00030BA9" w:rsidRDefault="000B2B57" w:rsidP="000B2B57">
      <w:pPr>
        <w:pStyle w:val="ListParagraph"/>
        <w:ind w:left="0"/>
        <w:rPr>
          <w:rFonts w:cs="Arial"/>
          <w:szCs w:val="24"/>
        </w:rPr>
      </w:pPr>
    </w:p>
    <w:p w14:paraId="65E79DF4" w14:textId="1566CFAC" w:rsidR="000B2B57" w:rsidRPr="00030BA9" w:rsidRDefault="00B42B8A" w:rsidP="45F19167">
      <w:pPr>
        <w:pStyle w:val="ListParagraph"/>
        <w:ind w:left="0"/>
        <w:rPr>
          <w:rFonts w:cs="Arial"/>
          <w:shd w:val="clear" w:color="auto" w:fill="FFFFFF"/>
        </w:rPr>
      </w:pPr>
      <w:r>
        <w:rPr>
          <w:rFonts w:cs="Arial"/>
        </w:rPr>
        <w:t>Felly, mae’r pum FMP pelagig arfaethedig yn dod o fewn cwmpas</w:t>
      </w:r>
      <w:r w:rsidR="000B2B57" w:rsidRPr="00030BA9">
        <w:rPr>
          <w:rFonts w:cs="Arial"/>
        </w:rPr>
        <w:t xml:space="preserve"> </w:t>
      </w:r>
      <w:hyperlink r:id="rId25">
        <w:r>
          <w:rPr>
            <w:rStyle w:val="Hyperlink"/>
            <w:rFonts w:cs="Arial"/>
          </w:rPr>
          <w:t>Rheoliadau Asesiadau Amgylcheddol o Gynlluniau a Rhaglenni</w:t>
        </w:r>
        <w:r w:rsidR="000B2B57" w:rsidRPr="00030BA9">
          <w:rPr>
            <w:rStyle w:val="Hyperlink"/>
            <w:rFonts w:cs="Arial"/>
          </w:rPr>
          <w:t xml:space="preserve"> 2004</w:t>
        </w:r>
      </w:hyperlink>
      <w:r w:rsidR="000B2B57" w:rsidRPr="00030BA9">
        <w:rPr>
          <w:rFonts w:cs="Arial"/>
        </w:rPr>
        <w:t xml:space="preserve"> </w:t>
      </w:r>
      <w:r>
        <w:rPr>
          <w:rFonts w:cs="Arial"/>
        </w:rPr>
        <w:t xml:space="preserve">oherwydd bod y rhychwant daearyddol yn ymestyn y tu hwnt i’r Alban, fel y’i diffinnir yn Rheoliadau 2004. </w:t>
      </w:r>
      <w:r>
        <w:rPr>
          <w:rFonts w:cs="Arial"/>
          <w:szCs w:val="24"/>
        </w:rPr>
        <w:t>Mae Llywodraeth yr Alban wedi cynnal yr asesiadau sy’n ofynnol yn unol â Rheoliadau Cadwraeth (Cynefinoedd Naturiol</w:t>
      </w:r>
      <w:r w:rsidR="00E464F5">
        <w:rPr>
          <w:rFonts w:cs="Arial"/>
          <w:szCs w:val="24"/>
        </w:rPr>
        <w:t>, &amp; c.</w:t>
      </w:r>
      <w:r>
        <w:rPr>
          <w:rFonts w:cs="Arial"/>
          <w:szCs w:val="24"/>
        </w:rPr>
        <w:t xml:space="preserve">) 1994 a Rheoliadau Cadwraeth Cynefinoedd a </w:t>
      </w:r>
      <w:r w:rsidR="00E464F5">
        <w:rPr>
          <w:rFonts w:cs="Arial"/>
          <w:szCs w:val="24"/>
        </w:rPr>
        <w:t>Rhywogaethau</w:t>
      </w:r>
      <w:r>
        <w:rPr>
          <w:rFonts w:cs="Arial"/>
          <w:szCs w:val="24"/>
        </w:rPr>
        <w:t xml:space="preserve"> 2017, a adwaenir fel y Rheoliadau Cynefinoedd, ac wedi penderfynu y gallai’r FMPau pelagig gael effaith sylweddol debygol (naill ai cadarnhaol neu negyddol) ar safleoedd Ewropeaidd neu safleoedd morol alltraeth Ewropeaidd, felly mae wedi cwblhau </w:t>
      </w:r>
      <w:r w:rsidRPr="00815C13">
        <w:rPr>
          <w:rFonts w:cs="Arial"/>
          <w:szCs w:val="24"/>
        </w:rPr>
        <w:t>SEA</w:t>
      </w:r>
      <w:r>
        <w:rPr>
          <w:rFonts w:cs="Arial"/>
          <w:szCs w:val="24"/>
        </w:rPr>
        <w:t xml:space="preserve"> sydd ar gael trwy’r ddolen i’r ymgynghoriad </w:t>
      </w:r>
      <w:hyperlink r:id="rId26" w:tgtFrame="_blank" w:tooltip="https://www.gov.scot/isbn/9781807753283" w:history="1">
        <w:r>
          <w:rPr>
            <w:rFonts w:cs="Arial"/>
            <w:color w:val="467886"/>
            <w:szCs w:val="24"/>
            <w:u w:val="single"/>
          </w:rPr>
          <w:t>yma</w:t>
        </w:r>
      </w:hyperlink>
      <w:r w:rsidR="008A2671" w:rsidRPr="00C11172">
        <w:rPr>
          <w:rFonts w:cs="Arial"/>
          <w:color w:val="4C94D8" w:themeColor="text2" w:themeTint="80"/>
        </w:rPr>
        <w:t>.</w:t>
      </w:r>
      <w:r w:rsidR="008A2671" w:rsidRPr="00030BA9">
        <w:rPr>
          <w:rFonts w:cs="Arial"/>
        </w:rPr>
        <w:t xml:space="preserve"> </w:t>
      </w:r>
      <w:r w:rsidR="000B2B57" w:rsidRPr="00030BA9">
        <w:rPr>
          <w:rFonts w:cs="Arial"/>
        </w:rPr>
        <w:t xml:space="preserve"> </w:t>
      </w:r>
    </w:p>
    <w:p w14:paraId="01A38983" w14:textId="77777777" w:rsidR="000B2B57" w:rsidRPr="00030BA9" w:rsidRDefault="000B2B57" w:rsidP="000B2B57">
      <w:pPr>
        <w:pStyle w:val="ListParagraph"/>
        <w:ind w:left="0"/>
        <w:rPr>
          <w:rFonts w:cs="Arial"/>
          <w:szCs w:val="24"/>
        </w:rPr>
      </w:pPr>
    </w:p>
    <w:p w14:paraId="79DF2155" w14:textId="23331B06" w:rsidR="000B2B57" w:rsidRPr="00030BA9" w:rsidRDefault="00E464F5" w:rsidP="000B2B57">
      <w:pPr>
        <w:pStyle w:val="ListParagraph"/>
        <w:ind w:left="0"/>
        <w:rPr>
          <w:rFonts w:cs="Arial"/>
          <w:szCs w:val="24"/>
        </w:rPr>
      </w:pPr>
      <w:r>
        <w:t>Llywiwyd y cwmpas a lefel y manylion trwy ymgynghori’n gynnar ag SNCBau y Deyrnas Unedig a chyngor cadwraeth</w:t>
      </w:r>
      <w:r w:rsidRPr="52354837">
        <w:rPr>
          <w:rFonts w:cs="Arial"/>
        </w:rPr>
        <w:t xml:space="preserve">. </w:t>
      </w:r>
      <w:r>
        <w:rPr>
          <w:rFonts w:cs="Arial"/>
        </w:rPr>
        <w:t>Defnyddiwyd gwybodaeth gyhoeddedig am gyflwr yr amgylchedd ac effaith bosibl pysgota ar nodweddion amgylcheddol</w:t>
      </w:r>
      <w:r w:rsidR="000B2B57" w:rsidRPr="00030BA9">
        <w:t>.</w:t>
      </w:r>
    </w:p>
    <w:p w14:paraId="000EA34F" w14:textId="77777777" w:rsidR="000B2B57" w:rsidRPr="00030BA9" w:rsidRDefault="000B2B57" w:rsidP="000B2B57">
      <w:pPr>
        <w:pStyle w:val="ListParagraph"/>
        <w:ind w:left="0"/>
        <w:rPr>
          <w:rFonts w:cs="Arial"/>
          <w:szCs w:val="24"/>
        </w:rPr>
      </w:pPr>
    </w:p>
    <w:p w14:paraId="4C9BBC3B" w14:textId="07221FA2" w:rsidR="000B2B57" w:rsidRPr="00030BA9" w:rsidRDefault="00E464F5" w:rsidP="000B2B57">
      <w:pPr>
        <w:rPr>
          <w:rFonts w:eastAsia="Aptos" w:cs="Arial"/>
          <w:b/>
          <w:bCs/>
        </w:rPr>
      </w:pPr>
      <w:r>
        <w:rPr>
          <w:rFonts w:eastAsia="Aptos" w:cs="Arial"/>
          <w:b/>
          <w:bCs/>
        </w:rPr>
        <w:t>C</w:t>
      </w:r>
      <w:r w:rsidR="000B2B57" w:rsidRPr="00030BA9">
        <w:rPr>
          <w:rFonts w:eastAsia="Aptos" w:cs="Arial"/>
          <w:b/>
          <w:bCs/>
        </w:rPr>
        <w:t xml:space="preserve">. </w:t>
      </w:r>
      <w:r w:rsidR="00D5613D" w:rsidRPr="00030BA9">
        <w:rPr>
          <w:rFonts w:eastAsia="Aptos" w:cs="Arial"/>
          <w:b/>
          <w:bCs/>
        </w:rPr>
        <w:t>14</w:t>
      </w:r>
      <w:r>
        <w:rPr>
          <w:rFonts w:eastAsia="Aptos" w:cs="Arial"/>
          <w:b/>
          <w:bCs/>
        </w:rPr>
        <w:t>:</w:t>
      </w:r>
      <w:bookmarkStart w:id="41" w:name="_Hlk208908937"/>
      <w:r w:rsidRPr="00E464F5">
        <w:rPr>
          <w:rFonts w:eastAsia="Aptos" w:cs="Arial"/>
          <w:b/>
          <w:bCs/>
        </w:rPr>
        <w:t xml:space="preserve"> </w:t>
      </w:r>
      <w:r>
        <w:rPr>
          <w:rFonts w:eastAsia="Aptos" w:cs="Arial"/>
          <w:b/>
          <w:bCs/>
        </w:rPr>
        <w:t>Oes gennych chi unrhyw sylwadau ar yr asesiad o effeithiau amgylcheddol y pum FMP pelagig sy’n destun yr ymgynghoriad hwn, fel yr amlinellir yn yr adroddiad amgylcheddol</w:t>
      </w:r>
      <w:bookmarkEnd w:id="41"/>
      <w:r w:rsidR="000B2B57" w:rsidRPr="00030BA9">
        <w:rPr>
          <w:rFonts w:eastAsia="Aptos" w:cs="Arial"/>
          <w:b/>
          <w:bCs/>
        </w:rPr>
        <w:t>?</w:t>
      </w:r>
    </w:p>
    <w:p w14:paraId="0D90F58F" w14:textId="77777777" w:rsidR="000B2B57" w:rsidRPr="00030BA9" w:rsidRDefault="000B2B57" w:rsidP="000B2B57">
      <w:pPr>
        <w:pStyle w:val="ListParagraph"/>
        <w:ind w:left="0"/>
        <w:rPr>
          <w:rFonts w:cs="Arial"/>
        </w:rPr>
      </w:pPr>
    </w:p>
    <w:p w14:paraId="0D293310" w14:textId="173666E3" w:rsidR="000B2B57" w:rsidRPr="00030BA9" w:rsidRDefault="00E464F5" w:rsidP="000B2B57">
      <w:pPr>
        <w:pStyle w:val="ListParagraph"/>
        <w:ind w:left="0"/>
        <w:rPr>
          <w:rFonts w:cs="Arial"/>
        </w:rPr>
      </w:pPr>
      <w:r>
        <w:rPr>
          <w:rFonts w:cs="Arial"/>
        </w:rPr>
        <w:t>Ledled y Deyrnas Unedig, ac yn enwedig yn yr Alban, ceir llawer o wahanol gymunedau ynys sydd â phresenoldeb pysgota cryf. Fel sy’n ofynnol o dan</w:t>
      </w:r>
      <w:r w:rsidRPr="00885117">
        <w:rPr>
          <w:rFonts w:cs="Arial"/>
        </w:rPr>
        <w:t> </w:t>
      </w:r>
      <w:hyperlink r:id="rId27" w:history="1">
        <w:r>
          <w:rPr>
            <w:rStyle w:val="Hyperlink"/>
            <w:rFonts w:cs="Arial"/>
          </w:rPr>
          <w:t>Ddeddf Ynysoedd (Yr Alban)</w:t>
        </w:r>
        <w:r w:rsidR="000B2B57" w:rsidRPr="00030BA9">
          <w:rPr>
            <w:rStyle w:val="Hyperlink"/>
            <w:rFonts w:cs="Arial"/>
          </w:rPr>
          <w:t> 2018</w:t>
        </w:r>
      </w:hyperlink>
      <w:r>
        <w:rPr>
          <w:rFonts w:cs="Arial"/>
        </w:rPr>
        <w:t>, bydd Asesiad o’r Effaith ar Gymunedau Ynysoedd (ICIA) yn cael ei ystyried cyn cyhoeddi’r FMPau terfynol. Mae mesurau rheoli pysgodfeydd yn tueddu i gael eu cymhwyso’n gyson ac ni fyddant yn cael effaith wahanol neu anghytbwys ar gymunedau ynys yn gyffredinol. Byddwn yn ystyried a oes angen ICIA cyn cwblhau’r FMPau yn derfynol ac yn ystyried unrhyw adborth o’r ymgynghoriad hwn</w:t>
      </w:r>
      <w:r w:rsidR="000B2B57" w:rsidRPr="00030BA9">
        <w:rPr>
          <w:rFonts w:cs="Arial"/>
        </w:rPr>
        <w:t xml:space="preserve">.  </w:t>
      </w:r>
    </w:p>
    <w:p w14:paraId="0098A490" w14:textId="77777777" w:rsidR="000B2B57" w:rsidRPr="00030BA9" w:rsidRDefault="000B2B57" w:rsidP="000B2B57">
      <w:pPr>
        <w:pStyle w:val="ListParagraph"/>
        <w:ind w:left="0"/>
        <w:rPr>
          <w:rFonts w:cs="Arial"/>
          <w:color w:val="4EA72E" w:themeColor="accent6"/>
        </w:rPr>
      </w:pPr>
    </w:p>
    <w:p w14:paraId="7AEDE12E" w14:textId="2DDCFC4C" w:rsidR="000B2B57" w:rsidRPr="00030BA9" w:rsidRDefault="00E464F5" w:rsidP="000B2B57">
      <w:pPr>
        <w:pStyle w:val="ListParagraph"/>
        <w:ind w:left="0"/>
        <w:rPr>
          <w:rFonts w:cs="Arial"/>
          <w:b/>
          <w:bCs/>
        </w:rPr>
      </w:pPr>
      <w:r>
        <w:rPr>
          <w:rFonts w:cs="Arial"/>
          <w:b/>
          <w:bCs/>
        </w:rPr>
        <w:t>C</w:t>
      </w:r>
      <w:r w:rsidR="000B2B57" w:rsidRPr="00030BA9">
        <w:rPr>
          <w:rFonts w:cs="Arial"/>
          <w:b/>
          <w:bCs/>
        </w:rPr>
        <w:t xml:space="preserve">. </w:t>
      </w:r>
      <w:r w:rsidR="00973A28" w:rsidRPr="00030BA9">
        <w:rPr>
          <w:rFonts w:cs="Arial"/>
          <w:b/>
          <w:bCs/>
        </w:rPr>
        <w:t>15</w:t>
      </w:r>
      <w:r>
        <w:rPr>
          <w:rFonts w:cs="Arial"/>
          <w:b/>
          <w:bCs/>
        </w:rPr>
        <w:t>: Oes gennych chi unrhyw sylwadau ar unrhyw effeithiau posibl ar ynysoedd sy’n deillio o’r FMPau drafft</w:t>
      </w:r>
      <w:r w:rsidR="000B2B57" w:rsidRPr="00030BA9">
        <w:rPr>
          <w:rFonts w:cs="Arial"/>
          <w:b/>
          <w:bCs/>
        </w:rPr>
        <w:t>?</w:t>
      </w:r>
    </w:p>
    <w:p w14:paraId="12E49CBF" w14:textId="77777777" w:rsidR="00352455" w:rsidRPr="00030BA9" w:rsidRDefault="00352455">
      <w:pPr>
        <w:rPr>
          <w:rFonts w:cs="Arial"/>
        </w:rPr>
      </w:pPr>
      <w:r w:rsidRPr="00030BA9">
        <w:rPr>
          <w:rFonts w:cs="Arial"/>
        </w:rPr>
        <w:br w:type="page"/>
      </w:r>
    </w:p>
    <w:p w14:paraId="1F37913B" w14:textId="0E02EE99" w:rsidR="000B2B57" w:rsidRPr="00030BA9" w:rsidRDefault="00E464F5" w:rsidP="000B2B57">
      <w:pPr>
        <w:pStyle w:val="Heading1"/>
        <w:numPr>
          <w:ilvl w:val="0"/>
          <w:numId w:val="0"/>
        </w:numPr>
        <w:rPr>
          <w:b/>
          <w:bCs/>
          <w:color w:val="4EA72E" w:themeColor="accent6"/>
          <w:sz w:val="48"/>
          <w:szCs w:val="48"/>
        </w:rPr>
      </w:pPr>
      <w:bookmarkStart w:id="42" w:name="_Toc210223815"/>
      <w:bookmarkStart w:id="43" w:name="_Toc234410314"/>
      <w:r>
        <w:rPr>
          <w:b/>
          <w:bCs/>
          <w:color w:val="4EA72E" w:themeColor="accent6"/>
          <w:sz w:val="48"/>
          <w:szCs w:val="48"/>
        </w:rPr>
        <w:lastRenderedPageBreak/>
        <w:t xml:space="preserve">Hysbysiad Preifatrwydd Cynlluniau Rheoli Pysgodfeydd </w:t>
      </w:r>
      <w:r w:rsidR="00973A28" w:rsidRPr="00030BA9">
        <w:rPr>
          <w:b/>
          <w:bCs/>
          <w:color w:val="4EA72E" w:themeColor="accent6"/>
          <w:sz w:val="48"/>
          <w:szCs w:val="48"/>
        </w:rPr>
        <w:t>Pelagi</w:t>
      </w:r>
      <w:r>
        <w:rPr>
          <w:b/>
          <w:bCs/>
          <w:color w:val="4EA72E" w:themeColor="accent6"/>
          <w:sz w:val="48"/>
          <w:szCs w:val="48"/>
        </w:rPr>
        <w:t>g</w:t>
      </w:r>
      <w:bookmarkEnd w:id="42"/>
      <w:bookmarkEnd w:id="43"/>
      <w:r w:rsidR="000B2B57" w:rsidRPr="00030BA9">
        <w:rPr>
          <w:b/>
          <w:bCs/>
          <w:color w:val="4EA72E" w:themeColor="accent6"/>
          <w:sz w:val="48"/>
          <w:szCs w:val="48"/>
        </w:rPr>
        <w:t xml:space="preserve"> </w:t>
      </w:r>
    </w:p>
    <w:p w14:paraId="31CB4A58" w14:textId="77777777" w:rsidR="000B2B57" w:rsidRPr="00030BA9" w:rsidRDefault="000B2B57" w:rsidP="000B2B57">
      <w:pPr>
        <w:rPr>
          <w:rFonts w:cs="Arial"/>
          <w:szCs w:val="24"/>
        </w:rPr>
      </w:pPr>
    </w:p>
    <w:p w14:paraId="5EEFD780" w14:textId="28AB85A7" w:rsidR="003958D1" w:rsidRDefault="00E464F5" w:rsidP="000B2B57">
      <w:pPr>
        <w:rPr>
          <w:rFonts w:cs="Arial"/>
        </w:rPr>
      </w:pPr>
      <w:r>
        <w:rPr>
          <w:rFonts w:cs="Arial"/>
          <w:szCs w:val="24"/>
        </w:rPr>
        <w:t>Ymgynghoriad ar y cyd yw hwn rhwng Llywodraeth yr Alban, Adran yr Amgylchedd, Bwyd a Materion Gwledig (Defra), Llywodraeth Cymru a’r Adran Amaethyddiaeth, yr Amgylchedd a Materion Gwledig (DAERA) yng Ngogledd Iwerddon</w:t>
      </w:r>
      <w:r w:rsidR="003958D1">
        <w:rPr>
          <w:rFonts w:cs="Arial"/>
        </w:rPr>
        <w:t>.</w:t>
      </w:r>
      <w:r w:rsidR="003958D1" w:rsidRPr="00030BA9" w:rsidDel="003958D1">
        <w:rPr>
          <w:rFonts w:cs="Arial"/>
        </w:rPr>
        <w:t xml:space="preserve"> </w:t>
      </w:r>
    </w:p>
    <w:p w14:paraId="322B38EB" w14:textId="77777777" w:rsidR="003958D1" w:rsidRDefault="003958D1" w:rsidP="000B2B57">
      <w:pPr>
        <w:rPr>
          <w:rFonts w:cs="Arial"/>
        </w:rPr>
      </w:pPr>
    </w:p>
    <w:p w14:paraId="3F336D08" w14:textId="443A7C9B" w:rsidR="000B2B57" w:rsidRPr="00030BA9" w:rsidRDefault="00E464F5" w:rsidP="000B2B57">
      <w:pPr>
        <w:rPr>
          <w:rFonts w:cs="Arial"/>
          <w:szCs w:val="24"/>
        </w:rPr>
      </w:pPr>
      <w:r>
        <w:rPr>
          <w:rFonts w:cs="Arial"/>
          <w:szCs w:val="24"/>
        </w:rPr>
        <w:t>Mae’r hysbysiad preifatrwydd hwn yn esbonio sut bydd yr awdurdodau polisi pysgodfeydd (FPAau) a restrir uchod yn defnyddio’ch data wrth brosesu ymatebion ymgynghori. Os oes gennych unrhyw ymholiadau ynglŷn â chynnwys yr hysbysiad preifatrwydd hwn, anfonwch neges e-bost at</w:t>
      </w:r>
      <w:r w:rsidRPr="00070D99">
        <w:rPr>
          <w:rFonts w:cs="Arial"/>
          <w:szCs w:val="24"/>
        </w:rPr>
        <w:t xml:space="preserve"> </w:t>
      </w:r>
      <w:hyperlink r:id="rId28" w:history="1">
        <w:r w:rsidR="000B2B57" w:rsidRPr="00030BA9">
          <w:rPr>
            <w:rStyle w:val="Hyperlink"/>
            <w:rFonts w:cs="Arial"/>
            <w:szCs w:val="24"/>
          </w:rPr>
          <w:t>FMPs@gov.scot</w:t>
        </w:r>
      </w:hyperlink>
      <w:r w:rsidR="000B2B57" w:rsidRPr="00030BA9">
        <w:rPr>
          <w:rFonts w:cs="Arial"/>
          <w:szCs w:val="24"/>
        </w:rPr>
        <w:t>.</w:t>
      </w:r>
    </w:p>
    <w:p w14:paraId="32EAA7B2" w14:textId="77777777" w:rsidR="000B2B57" w:rsidRPr="00030BA9" w:rsidRDefault="000B2B57" w:rsidP="000B2B57">
      <w:pPr>
        <w:rPr>
          <w:rFonts w:cs="Arial"/>
          <w:szCs w:val="24"/>
        </w:rPr>
      </w:pPr>
    </w:p>
    <w:p w14:paraId="518E820B" w14:textId="77777777" w:rsidR="00E464F5" w:rsidRPr="00070D99" w:rsidRDefault="00E464F5" w:rsidP="00E464F5">
      <w:pPr>
        <w:rPr>
          <w:rFonts w:cs="Arial"/>
          <w:b/>
          <w:bCs/>
          <w:szCs w:val="24"/>
        </w:rPr>
      </w:pPr>
      <w:r>
        <w:rPr>
          <w:rFonts w:cs="Arial"/>
          <w:b/>
          <w:bCs/>
          <w:szCs w:val="24"/>
        </w:rPr>
        <w:t>Pwy sy’n casglu eich data personol</w:t>
      </w:r>
    </w:p>
    <w:p w14:paraId="631FAE98" w14:textId="77777777" w:rsidR="00E464F5" w:rsidRPr="00070D99" w:rsidRDefault="00E464F5" w:rsidP="00E464F5">
      <w:pPr>
        <w:spacing w:before="100" w:beforeAutospacing="1" w:after="120" w:line="276" w:lineRule="auto"/>
        <w:rPr>
          <w:rFonts w:eastAsia="Calibri" w:cs="Arial"/>
          <w:szCs w:val="24"/>
        </w:rPr>
      </w:pPr>
      <w:r>
        <w:rPr>
          <w:rFonts w:eastAsia="Calibri" w:cs="Arial"/>
          <w:szCs w:val="24"/>
        </w:rPr>
        <w:t>Mae’r FPAau yn rheolwyr ar y cyd ar gyfer y data personol a gasglwn.</w:t>
      </w:r>
    </w:p>
    <w:p w14:paraId="0C6CD5AE" w14:textId="5179EBD0" w:rsidR="000B2B57" w:rsidRPr="00030BA9" w:rsidRDefault="00E464F5" w:rsidP="00E464F5">
      <w:pPr>
        <w:spacing w:before="100" w:beforeAutospacing="1" w:after="120" w:line="276" w:lineRule="auto"/>
        <w:rPr>
          <w:rFonts w:eastAsia="Calibri" w:cs="Arial"/>
          <w:szCs w:val="24"/>
        </w:rPr>
      </w:pPr>
      <w:r>
        <w:rPr>
          <w:rFonts w:eastAsia="Calibri" w:cs="Arial"/>
          <w:szCs w:val="24"/>
        </w:rPr>
        <w:t xml:space="preserve">Os oes arnoch angen rhagor o wybodaeth am sut mae Llywodraeth yr Alban yn defnyddio’ch data personol a’ch hawliau cysylltiedig, gallwch gysylltu â </w:t>
      </w:r>
      <w:hyperlink r:id="rId29" w:history="1">
        <w:r w:rsidR="000B2B57" w:rsidRPr="00030BA9">
          <w:rPr>
            <w:rStyle w:val="Hyperlink"/>
            <w:rFonts w:cs="Arial"/>
            <w:szCs w:val="24"/>
          </w:rPr>
          <w:t>DataProtectionOfficer@gov.scot</w:t>
        </w:r>
      </w:hyperlink>
      <w:r w:rsidR="000B2B57" w:rsidRPr="00030BA9">
        <w:rPr>
          <w:rFonts w:eastAsia="Calibri" w:cs="Arial"/>
          <w:szCs w:val="24"/>
        </w:rPr>
        <w:t xml:space="preserve">. </w:t>
      </w:r>
    </w:p>
    <w:p w14:paraId="464E3819" w14:textId="7F7AFC28" w:rsidR="000B2B57" w:rsidRPr="00030BA9" w:rsidRDefault="00E464F5" w:rsidP="000B2B57">
      <w:pPr>
        <w:spacing w:before="100" w:beforeAutospacing="1" w:after="120" w:line="276" w:lineRule="auto"/>
        <w:rPr>
          <w:rFonts w:eastAsia="Calibri" w:cs="Arial"/>
          <w:szCs w:val="24"/>
        </w:rPr>
      </w:pPr>
      <w:r>
        <w:rPr>
          <w:rFonts w:eastAsia="Calibri" w:cs="Arial"/>
          <w:szCs w:val="24"/>
        </w:rPr>
        <w:t>Mae’r swyddog diogelu data ar gyfer Defra yn gyfrifol am wirio bod Defra yn cydymffurfio â deddfwriaeth. Gallwch gysylltu ag ef trwy</w:t>
      </w:r>
      <w:r w:rsidRPr="00070D99">
        <w:rPr>
          <w:rFonts w:eastAsia="Calibri" w:cs="Arial"/>
          <w:szCs w:val="24"/>
        </w:rPr>
        <w:t xml:space="preserve"> </w:t>
      </w:r>
      <w:hyperlink r:id="rId30">
        <w:r w:rsidR="000B2B57" w:rsidRPr="00030BA9">
          <w:rPr>
            <w:rStyle w:val="Hyperlink"/>
            <w:rFonts w:eastAsia="Calibri"/>
          </w:rPr>
          <w:t>DefraGroupDataProtectionOfficer@defra.gov.uk</w:t>
        </w:r>
      </w:hyperlink>
      <w:r>
        <w:rPr>
          <w:rFonts w:eastAsia="Calibri" w:cs="Arial"/>
          <w:szCs w:val="24"/>
        </w:rPr>
        <w:t>, neu gallwch gysylltu â rheolwr diogelu data Defra trwy</w:t>
      </w:r>
      <w:r w:rsidR="000B2B57" w:rsidRPr="00030BA9">
        <w:rPr>
          <w:rFonts w:eastAsia="Calibri" w:cs="Arial"/>
          <w:szCs w:val="24"/>
        </w:rPr>
        <w:t xml:space="preserve"> </w:t>
      </w:r>
      <w:hyperlink r:id="rId31" w:history="1">
        <w:r w:rsidR="000B2B57" w:rsidRPr="00030BA9">
          <w:rPr>
            <w:rStyle w:val="Hyperlink"/>
            <w:rFonts w:eastAsia="Calibri"/>
          </w:rPr>
          <w:t>data.protection@defra.gov.uk</w:t>
        </w:r>
      </w:hyperlink>
      <w:r w:rsidR="000B2B57" w:rsidRPr="00030BA9">
        <w:rPr>
          <w:rFonts w:eastAsia="Calibri" w:cs="Arial"/>
          <w:szCs w:val="24"/>
        </w:rPr>
        <w:t xml:space="preserve"> </w:t>
      </w:r>
      <w:r>
        <w:rPr>
          <w:rFonts w:eastAsia="Calibri" w:cs="Arial"/>
          <w:szCs w:val="24"/>
        </w:rPr>
        <w:t>yn ogystal â’r cyfeiriad isod</w:t>
      </w:r>
      <w:r w:rsidR="000B2B57" w:rsidRPr="00030BA9">
        <w:rPr>
          <w:rFonts w:eastAsia="Calibri" w:cs="Arial"/>
          <w:szCs w:val="24"/>
        </w:rPr>
        <w:t>:</w:t>
      </w:r>
    </w:p>
    <w:p w14:paraId="41CAE04A" w14:textId="3B9F3857" w:rsidR="000B2B57" w:rsidRPr="00030BA9" w:rsidRDefault="00E464F5" w:rsidP="000B2B57">
      <w:pPr>
        <w:spacing w:beforeAutospacing="1" w:after="120" w:line="276" w:lineRule="auto"/>
        <w:ind w:left="641"/>
        <w:contextualSpacing/>
        <w:rPr>
          <w:rFonts w:eastAsia="Calibri" w:cs="Arial"/>
          <w:szCs w:val="24"/>
        </w:rPr>
      </w:pPr>
      <w:r>
        <w:rPr>
          <w:rFonts w:eastAsia="Calibri" w:cs="Arial"/>
          <w:szCs w:val="24"/>
        </w:rPr>
        <w:t>Adran yr Amgylchedd, Bwyd a Materion Gwledig</w:t>
      </w:r>
    </w:p>
    <w:p w14:paraId="1F0B3C1E" w14:textId="4AC56C53" w:rsidR="000B2B57" w:rsidRPr="00030BA9" w:rsidRDefault="00E464F5" w:rsidP="000B2B57">
      <w:pPr>
        <w:spacing w:beforeAutospacing="1" w:after="120" w:line="276" w:lineRule="auto"/>
        <w:ind w:left="641"/>
        <w:contextualSpacing/>
        <w:rPr>
          <w:rFonts w:eastAsia="Calibri" w:cs="Arial"/>
          <w:szCs w:val="24"/>
        </w:rPr>
      </w:pPr>
      <w:r>
        <w:rPr>
          <w:rFonts w:eastAsia="Calibri" w:cs="Arial"/>
          <w:szCs w:val="24"/>
        </w:rPr>
        <w:t xml:space="preserve">Adeilad </w:t>
      </w:r>
      <w:r w:rsidR="000B2B57" w:rsidRPr="00030BA9">
        <w:rPr>
          <w:rFonts w:eastAsia="Calibri" w:cs="Arial"/>
          <w:szCs w:val="24"/>
        </w:rPr>
        <w:t>Seacole</w:t>
      </w:r>
    </w:p>
    <w:p w14:paraId="0D0E1E72" w14:textId="77777777" w:rsidR="000B2B57" w:rsidRPr="00030BA9" w:rsidRDefault="000B2B57" w:rsidP="000B2B57">
      <w:pPr>
        <w:spacing w:beforeAutospacing="1" w:after="120" w:line="276" w:lineRule="auto"/>
        <w:ind w:left="641"/>
        <w:contextualSpacing/>
        <w:rPr>
          <w:rFonts w:eastAsia="Calibri" w:cs="Arial"/>
          <w:szCs w:val="24"/>
        </w:rPr>
      </w:pPr>
      <w:r w:rsidRPr="00030BA9">
        <w:rPr>
          <w:rFonts w:eastAsia="Calibri" w:cs="Arial"/>
          <w:szCs w:val="24"/>
        </w:rPr>
        <w:t>2 Marsham Street</w:t>
      </w:r>
    </w:p>
    <w:p w14:paraId="71B2C331" w14:textId="38A2F70C" w:rsidR="000B2B57" w:rsidRPr="00030BA9" w:rsidRDefault="000B2B57" w:rsidP="000B2B57">
      <w:pPr>
        <w:spacing w:beforeAutospacing="1" w:after="120" w:line="276" w:lineRule="auto"/>
        <w:ind w:left="641"/>
        <w:contextualSpacing/>
        <w:rPr>
          <w:rFonts w:eastAsia="Calibri" w:cs="Arial"/>
          <w:szCs w:val="24"/>
        </w:rPr>
      </w:pPr>
      <w:r w:rsidRPr="00030BA9">
        <w:rPr>
          <w:rFonts w:eastAsia="Calibri" w:cs="Arial"/>
          <w:szCs w:val="24"/>
        </w:rPr>
        <w:t>L</w:t>
      </w:r>
      <w:r w:rsidR="00E464F5">
        <w:rPr>
          <w:rFonts w:eastAsia="Calibri" w:cs="Arial"/>
          <w:szCs w:val="24"/>
        </w:rPr>
        <w:t>lundain</w:t>
      </w:r>
    </w:p>
    <w:p w14:paraId="71F72F73" w14:textId="77777777" w:rsidR="000B2B57" w:rsidRPr="00030BA9" w:rsidRDefault="000B2B57" w:rsidP="000B2B57">
      <w:pPr>
        <w:spacing w:beforeAutospacing="1" w:after="120" w:line="276" w:lineRule="auto"/>
        <w:ind w:left="641"/>
        <w:contextualSpacing/>
        <w:rPr>
          <w:rFonts w:eastAsia="Calibri" w:cs="Arial"/>
          <w:szCs w:val="24"/>
        </w:rPr>
      </w:pPr>
      <w:r w:rsidRPr="00030BA9">
        <w:rPr>
          <w:rFonts w:eastAsia="Calibri" w:cs="Arial"/>
          <w:szCs w:val="24"/>
        </w:rPr>
        <w:t>SW1P 4DF</w:t>
      </w:r>
    </w:p>
    <w:p w14:paraId="32E44A56" w14:textId="77777777" w:rsidR="000B2B57" w:rsidRPr="00030BA9" w:rsidRDefault="000B2B57" w:rsidP="000B2B57">
      <w:pPr>
        <w:rPr>
          <w:rFonts w:cs="Arial"/>
          <w:szCs w:val="24"/>
        </w:rPr>
      </w:pPr>
    </w:p>
    <w:p w14:paraId="7B048CF2" w14:textId="3366F5B1" w:rsidR="000B2B57" w:rsidRPr="00030BA9" w:rsidRDefault="00E464F5" w:rsidP="000B2B57">
      <w:pPr>
        <w:rPr>
          <w:rFonts w:cs="Arial"/>
        </w:rPr>
      </w:pPr>
      <w:r>
        <w:rPr>
          <w:rFonts w:cs="Arial"/>
        </w:rPr>
        <w:t>Gallwch gysylltu â Llywodraeth Cymru trwy</w:t>
      </w:r>
      <w:r w:rsidR="000B2B57" w:rsidRPr="00030BA9">
        <w:rPr>
          <w:rFonts w:cs="Arial"/>
        </w:rPr>
        <w:t xml:space="preserve"> </w:t>
      </w:r>
      <w:hyperlink r:id="rId32">
        <w:r w:rsidR="000B2B57" w:rsidRPr="00030BA9">
          <w:rPr>
            <w:rStyle w:val="Hyperlink"/>
            <w:rFonts w:cs="Arial"/>
          </w:rPr>
          <w:t>DataProtectionOfficer@gov.wales</w:t>
        </w:r>
      </w:hyperlink>
      <w:r w:rsidR="000B2B57" w:rsidRPr="00030BA9">
        <w:rPr>
          <w:rFonts w:cs="Arial"/>
        </w:rPr>
        <w:t xml:space="preserve"> a DAERA </w:t>
      </w:r>
      <w:r>
        <w:rPr>
          <w:rFonts w:cs="Arial"/>
        </w:rPr>
        <w:t>trwy</w:t>
      </w:r>
      <w:r w:rsidR="000B2B57" w:rsidRPr="00030BA9">
        <w:rPr>
          <w:rFonts w:cs="Arial"/>
        </w:rPr>
        <w:t xml:space="preserve"> </w:t>
      </w:r>
      <w:hyperlink r:id="rId33">
        <w:r w:rsidR="000B2B57" w:rsidRPr="00030BA9">
          <w:rPr>
            <w:rStyle w:val="Hyperlink"/>
            <w:rFonts w:cs="Arial"/>
          </w:rPr>
          <w:t>dataprotectionofficer@daera-ni.gov.uk</w:t>
        </w:r>
      </w:hyperlink>
      <w:r w:rsidR="000B2B57" w:rsidRPr="00030BA9">
        <w:rPr>
          <w:rFonts w:cs="Arial"/>
        </w:rPr>
        <w:t xml:space="preserve"> </w:t>
      </w:r>
      <w:r>
        <w:rPr>
          <w:rFonts w:cs="Arial"/>
        </w:rPr>
        <w:t>i gael rhagor o wybodaeth am sut mae pob FPA yn defnyddio’ch data personol</w:t>
      </w:r>
      <w:r w:rsidR="000B2B57" w:rsidRPr="00030BA9">
        <w:rPr>
          <w:rFonts w:cs="Arial"/>
        </w:rPr>
        <w:t>.</w:t>
      </w:r>
    </w:p>
    <w:p w14:paraId="54607B6B" w14:textId="77777777" w:rsidR="006F6427" w:rsidRPr="00070D99" w:rsidRDefault="006F6427" w:rsidP="006F6427">
      <w:pPr>
        <w:spacing w:before="100" w:beforeAutospacing="1" w:after="120" w:line="276" w:lineRule="auto"/>
        <w:rPr>
          <w:rFonts w:eastAsia="Calibri" w:cs="Arial"/>
          <w:b/>
          <w:szCs w:val="24"/>
        </w:rPr>
      </w:pPr>
      <w:r>
        <w:rPr>
          <w:rFonts w:eastAsia="Calibri" w:cs="Arial"/>
          <w:b/>
          <w:szCs w:val="24"/>
        </w:rPr>
        <w:t>Pa ddata personol a gasglwn a sut y caiff ei ddefnyddio</w:t>
      </w:r>
    </w:p>
    <w:p w14:paraId="146BAA97" w14:textId="77777777" w:rsidR="006F6427" w:rsidRPr="00070D99" w:rsidRDefault="006F6427" w:rsidP="006F6427">
      <w:pPr>
        <w:spacing w:before="100" w:beforeAutospacing="1" w:after="120" w:line="276" w:lineRule="auto"/>
        <w:rPr>
          <w:rFonts w:eastAsia="Calibri" w:cs="Arial"/>
          <w:szCs w:val="24"/>
        </w:rPr>
      </w:pPr>
      <w:r>
        <w:rPr>
          <w:rFonts w:eastAsia="Calibri" w:cs="Arial"/>
          <w:szCs w:val="24"/>
        </w:rPr>
        <w:t>Byddwn yn casglu eich</w:t>
      </w:r>
      <w:r w:rsidRPr="00070D99">
        <w:rPr>
          <w:rFonts w:eastAsia="Calibri" w:cs="Arial"/>
          <w:szCs w:val="24"/>
        </w:rPr>
        <w:t>:</w:t>
      </w:r>
    </w:p>
    <w:p w14:paraId="017C19DB" w14:textId="77777777" w:rsidR="006F6427" w:rsidRPr="00070D99" w:rsidRDefault="006F6427" w:rsidP="006F6427">
      <w:pPr>
        <w:pStyle w:val="ListParagraph"/>
        <w:numPr>
          <w:ilvl w:val="0"/>
          <w:numId w:val="16"/>
        </w:numPr>
        <w:spacing w:before="100" w:beforeAutospacing="1" w:after="120" w:line="276" w:lineRule="auto"/>
        <w:rPr>
          <w:rFonts w:eastAsia="Calibri" w:cs="Arial"/>
          <w:szCs w:val="24"/>
        </w:rPr>
      </w:pPr>
      <w:r>
        <w:rPr>
          <w:rFonts w:eastAsia="Calibri" w:cs="Arial"/>
          <w:szCs w:val="24"/>
        </w:rPr>
        <w:t>Enw</w:t>
      </w:r>
    </w:p>
    <w:p w14:paraId="10F8A67A" w14:textId="77777777" w:rsidR="006F6427" w:rsidRPr="00070D99" w:rsidRDefault="006F6427" w:rsidP="006F6427">
      <w:pPr>
        <w:pStyle w:val="ListParagraph"/>
        <w:numPr>
          <w:ilvl w:val="0"/>
          <w:numId w:val="16"/>
        </w:numPr>
        <w:spacing w:before="100" w:beforeAutospacing="1" w:after="120" w:line="276" w:lineRule="auto"/>
        <w:rPr>
          <w:rFonts w:eastAsia="Calibri" w:cs="Arial"/>
          <w:szCs w:val="24"/>
        </w:rPr>
      </w:pPr>
      <w:r>
        <w:rPr>
          <w:rFonts w:eastAsia="Calibri" w:cs="Arial"/>
          <w:szCs w:val="24"/>
        </w:rPr>
        <w:t>Manylion cyswllt</w:t>
      </w:r>
    </w:p>
    <w:p w14:paraId="2E17477A" w14:textId="77777777" w:rsidR="006F6427" w:rsidRPr="00070D99" w:rsidRDefault="006F6427" w:rsidP="006F6427">
      <w:pPr>
        <w:pStyle w:val="ListParagraph"/>
        <w:numPr>
          <w:ilvl w:val="0"/>
          <w:numId w:val="16"/>
        </w:numPr>
        <w:spacing w:beforeAutospacing="1" w:after="120" w:line="276" w:lineRule="auto"/>
        <w:rPr>
          <w:rFonts w:eastAsia="Calibri" w:cs="Arial"/>
          <w:szCs w:val="24"/>
        </w:rPr>
      </w:pPr>
      <w:r>
        <w:rPr>
          <w:rFonts w:eastAsia="Calibri" w:cs="Arial"/>
          <w:szCs w:val="24"/>
        </w:rPr>
        <w:t>Safbwyntiau</w:t>
      </w:r>
      <w:r w:rsidRPr="00070D99">
        <w:rPr>
          <w:rFonts w:eastAsia="Calibri" w:cs="Arial"/>
          <w:szCs w:val="24"/>
        </w:rPr>
        <w:t xml:space="preserve"> </w:t>
      </w:r>
    </w:p>
    <w:p w14:paraId="7C1F4C1E" w14:textId="45B30908" w:rsidR="000B2B57" w:rsidRPr="00030BA9" w:rsidRDefault="006F6427" w:rsidP="006F6427">
      <w:pPr>
        <w:pStyle w:val="ListParagraph"/>
        <w:numPr>
          <w:ilvl w:val="0"/>
          <w:numId w:val="16"/>
        </w:numPr>
        <w:spacing w:before="100" w:beforeAutospacing="1" w:after="120" w:line="276" w:lineRule="auto"/>
        <w:rPr>
          <w:rFonts w:eastAsia="Calibri" w:cs="Arial"/>
          <w:szCs w:val="24"/>
        </w:rPr>
      </w:pPr>
      <w:r>
        <w:rPr>
          <w:rFonts w:eastAsia="Calibri" w:cs="Arial"/>
          <w:szCs w:val="24"/>
        </w:rPr>
        <w:t>Sefydliad</w:t>
      </w:r>
      <w:r w:rsidR="000B2B57" w:rsidRPr="00030BA9">
        <w:rPr>
          <w:rFonts w:eastAsia="Calibri" w:cs="Arial"/>
          <w:szCs w:val="24"/>
        </w:rPr>
        <w:t xml:space="preserve"> </w:t>
      </w:r>
    </w:p>
    <w:p w14:paraId="57B8151B" w14:textId="631DCCC0" w:rsidR="000B2B57" w:rsidRPr="00030BA9" w:rsidRDefault="006F6427" w:rsidP="000B2B57">
      <w:pPr>
        <w:rPr>
          <w:rFonts w:cs="Arial"/>
          <w:szCs w:val="24"/>
        </w:rPr>
      </w:pPr>
      <w:r>
        <w:rPr>
          <w:rFonts w:cs="Arial"/>
          <w:szCs w:val="24"/>
        </w:rPr>
        <w:t xml:space="preserve">Bydd yr FPAau yn defnyddio’ch data personol pan fyddant yn ymgynghori â chi ac yn derbyn eich sylwadau a’ch safbwyntiau ar ddeddfwriaeth neu bolisi arfaethedig yn </w:t>
      </w:r>
      <w:r>
        <w:rPr>
          <w:rFonts w:cs="Arial"/>
          <w:szCs w:val="24"/>
        </w:rPr>
        <w:lastRenderedPageBreak/>
        <w:t>ymwneud â materion rydych wedi nodi eu bod o ddiddordeb i chi. Fe allai’r FPAau gysylltu â chi’n uniongyrchol i’ch gwahodd i roi eich sylwadau a’ch safbwyntiau wrth ymateb i ymarfer ymgynghori neu fe allech benderfynu ymateb i ymarfer ymgynghori a welsoch ar GOV.UK neu rywle arall</w:t>
      </w:r>
      <w:r w:rsidR="000B2B57" w:rsidRPr="00030BA9">
        <w:rPr>
          <w:rFonts w:cs="Arial"/>
          <w:szCs w:val="24"/>
        </w:rPr>
        <w:t xml:space="preserve">. </w:t>
      </w:r>
    </w:p>
    <w:p w14:paraId="4C0E908A" w14:textId="77777777" w:rsidR="000B2B57" w:rsidRPr="00030BA9" w:rsidRDefault="000B2B57" w:rsidP="000B2B57">
      <w:pPr>
        <w:rPr>
          <w:rFonts w:cs="Arial"/>
          <w:szCs w:val="24"/>
        </w:rPr>
      </w:pPr>
    </w:p>
    <w:p w14:paraId="3FE15BE7" w14:textId="77777777" w:rsidR="006F6427" w:rsidRPr="00070D99" w:rsidRDefault="006F6427" w:rsidP="006F6427">
      <w:pPr>
        <w:rPr>
          <w:rFonts w:cs="Arial"/>
          <w:szCs w:val="24"/>
        </w:rPr>
      </w:pPr>
      <w:r>
        <w:rPr>
          <w:rFonts w:cs="Arial"/>
          <w:szCs w:val="24"/>
        </w:rPr>
        <w:t>Os byddwch yn ymateb i ymarfer ymgynghori, bydd eich data personol yn cynnwys eich enw a’ch manylion cyswllt a’r safbwyntiau a roddwch yn eich ymateb. Bydd yr FPAau yn defnyddio’ch data personol i gofnodi’ch safbwyntiau ac ystyried eich ymateb – cyn belled ag y bo’n bosibl gyda’r holl ymatebion eraill – pan fydd penderfyniadau’n cael eu gwneud o ganlyniad i’r ymgynghoriad</w:t>
      </w:r>
      <w:r w:rsidRPr="00070D99">
        <w:rPr>
          <w:rFonts w:cs="Arial"/>
          <w:szCs w:val="24"/>
        </w:rPr>
        <w:t>.</w:t>
      </w:r>
    </w:p>
    <w:p w14:paraId="438F7214" w14:textId="3D06A02E" w:rsidR="006F6427" w:rsidRPr="00070D99" w:rsidRDefault="006F6427" w:rsidP="006F6427">
      <w:pPr>
        <w:spacing w:before="100" w:beforeAutospacing="1" w:after="120" w:line="276" w:lineRule="auto"/>
        <w:rPr>
          <w:rFonts w:eastAsia="Calibri" w:cs="Arial"/>
          <w:b/>
          <w:szCs w:val="24"/>
        </w:rPr>
      </w:pPr>
      <w:r>
        <w:rPr>
          <w:rFonts w:eastAsia="Calibri" w:cs="Arial"/>
          <w:b/>
          <w:szCs w:val="24"/>
        </w:rPr>
        <w:t>Sail gyfreithlon ar gyfer prosesu</w:t>
      </w:r>
      <w:r w:rsidR="00F027C3">
        <w:rPr>
          <w:rFonts w:eastAsia="Calibri" w:cs="Arial"/>
          <w:b/>
          <w:szCs w:val="24"/>
        </w:rPr>
        <w:t>’</w:t>
      </w:r>
      <w:r>
        <w:rPr>
          <w:rFonts w:eastAsia="Calibri" w:cs="Arial"/>
          <w:b/>
          <w:szCs w:val="24"/>
        </w:rPr>
        <w:t>ch data personol</w:t>
      </w:r>
      <w:r w:rsidRPr="00070D99">
        <w:rPr>
          <w:rFonts w:eastAsia="Calibri" w:cs="Arial"/>
          <w:b/>
          <w:szCs w:val="24"/>
        </w:rPr>
        <w:t xml:space="preserve"> </w:t>
      </w:r>
    </w:p>
    <w:p w14:paraId="711835D7" w14:textId="77777777" w:rsidR="006F6427" w:rsidRPr="00070D99" w:rsidRDefault="006F6427" w:rsidP="006F6427">
      <w:pPr>
        <w:rPr>
          <w:rFonts w:cs="Arial"/>
          <w:szCs w:val="24"/>
        </w:rPr>
      </w:pPr>
      <w:r>
        <w:rPr>
          <w:rFonts w:cs="Arial"/>
          <w:szCs w:val="24"/>
        </w:rPr>
        <w:t>Eich cydsyniad yw’r sail gyfreithlon ar gyfer defnyddio’ch data personol at ddiben yr ymarfer ymgynghori hwn. Os yw’r FPAau wedi cysylltu â chi’n uniongyrchol i’ch hysbysu am ymarfer ymgynghori, gwnaed hynny oherwydd eich bod wedi rhoi gwybod iddynt yn flaenorol yr hoffech dderbyn negeseuon yn ymwneud â phwnc yr ymgynghoriad. P’un a gawsoch yr ymarfer ymgynghori’n uniongyrchol gan yr FPAau neu mewn unrhyw ffordd arall, os byddwch yn ymateb i’r ymarfer ymgynghori, byddwch yn gwneud hynny’n rhydd ac yn wirfoddol ar ôl cael y cyfle i ystyried yr holl wybodaeth yn y dogfennau ymgynghori</w:t>
      </w:r>
      <w:r w:rsidRPr="00070D99">
        <w:rPr>
          <w:rFonts w:cs="Arial"/>
          <w:szCs w:val="24"/>
        </w:rPr>
        <w:t>.</w:t>
      </w:r>
    </w:p>
    <w:p w14:paraId="48D66B5F" w14:textId="77777777" w:rsidR="006F6427" w:rsidRPr="00070D99" w:rsidRDefault="006F6427" w:rsidP="006F6427">
      <w:pPr>
        <w:rPr>
          <w:rFonts w:cs="Arial"/>
          <w:szCs w:val="24"/>
        </w:rPr>
      </w:pPr>
    </w:p>
    <w:p w14:paraId="64E1F580" w14:textId="77777777" w:rsidR="006F6427" w:rsidRPr="00070D99" w:rsidRDefault="006F6427" w:rsidP="006F6427">
      <w:pPr>
        <w:rPr>
          <w:rFonts w:cs="Arial"/>
          <w:b/>
          <w:bCs/>
          <w:szCs w:val="24"/>
        </w:rPr>
      </w:pPr>
      <w:r>
        <w:rPr>
          <w:rFonts w:cs="Arial"/>
          <w:b/>
          <w:bCs/>
          <w:szCs w:val="24"/>
        </w:rPr>
        <w:t>Tynnu’ch cydsyniad yn ôl</w:t>
      </w:r>
    </w:p>
    <w:p w14:paraId="4B940F1C" w14:textId="77777777" w:rsidR="006F6427" w:rsidRPr="00070D99" w:rsidRDefault="006F6427" w:rsidP="006F6427">
      <w:pPr>
        <w:rPr>
          <w:rFonts w:cs="Arial"/>
          <w:b/>
          <w:bCs/>
          <w:szCs w:val="24"/>
        </w:rPr>
      </w:pPr>
    </w:p>
    <w:p w14:paraId="0A147653" w14:textId="77777777" w:rsidR="006F6427" w:rsidRPr="00070D99" w:rsidRDefault="006F6427" w:rsidP="006F6427">
      <w:pPr>
        <w:rPr>
          <w:rFonts w:cs="Arial"/>
          <w:szCs w:val="24"/>
        </w:rPr>
      </w:pPr>
      <w:r>
        <w:rPr>
          <w:rFonts w:cs="Arial"/>
          <w:szCs w:val="24"/>
        </w:rPr>
        <w:t>Mae prosesu’ch data personol wedi’i seilio ar gydsyniad. Gallwch dynnu’ch cydsyniad yn ôl unrhyw bryd drwy anfon neges e-bost at</w:t>
      </w:r>
      <w:r w:rsidRPr="00070D99">
        <w:rPr>
          <w:rFonts w:cs="Arial"/>
          <w:szCs w:val="24"/>
        </w:rPr>
        <w:t xml:space="preserve"> </w:t>
      </w:r>
      <w:hyperlink r:id="rId34" w:history="1">
        <w:r w:rsidRPr="00070D99">
          <w:rPr>
            <w:rStyle w:val="Hyperlink"/>
            <w:rFonts w:cs="Arial"/>
            <w:szCs w:val="24"/>
          </w:rPr>
          <w:t>FMPs@gov.scot</w:t>
        </w:r>
      </w:hyperlink>
      <w:r w:rsidRPr="00070D99">
        <w:rPr>
          <w:rFonts w:cs="Arial"/>
          <w:szCs w:val="24"/>
        </w:rPr>
        <w:t xml:space="preserve">. </w:t>
      </w:r>
      <w:r>
        <w:rPr>
          <w:rFonts w:cs="Arial"/>
          <w:szCs w:val="24"/>
        </w:rPr>
        <w:t>Os byddwch yn tynnu’ch cydsyniad yn ôl, ni fydd yr FPAau yn gallu cysylltu â chi ynglŷn â’r ymgynghoriad hwn, ymgynghoriadau eraill cysylltiedig na’r Cynlluniau Rheoli Pysgodfeydd (FMPau) cyhoeddedig. Efallai byddwn yn defnyddio’ch ymateb o hyd i ddiweddaru’r FMPau, ond bydd hyn yn ddienw ac ni fydd yn gysylltiedig â’ch data personol</w:t>
      </w:r>
      <w:r w:rsidRPr="00070D99">
        <w:rPr>
          <w:rFonts w:cs="Arial"/>
          <w:szCs w:val="24"/>
        </w:rPr>
        <w:t>.</w:t>
      </w:r>
    </w:p>
    <w:p w14:paraId="4E0BF6C3" w14:textId="77777777" w:rsidR="006F6427" w:rsidRPr="00070D99" w:rsidRDefault="006F6427" w:rsidP="006F6427">
      <w:pPr>
        <w:rPr>
          <w:rFonts w:cs="Arial"/>
          <w:szCs w:val="24"/>
        </w:rPr>
      </w:pPr>
    </w:p>
    <w:p w14:paraId="3C0681EA" w14:textId="77777777" w:rsidR="006F6427" w:rsidRPr="00070D99" w:rsidRDefault="006F6427" w:rsidP="006F6427">
      <w:pPr>
        <w:rPr>
          <w:rFonts w:cs="Arial"/>
          <w:b/>
          <w:bCs/>
          <w:szCs w:val="24"/>
        </w:rPr>
      </w:pPr>
      <w:r>
        <w:rPr>
          <w:rFonts w:cs="Arial"/>
          <w:b/>
          <w:bCs/>
          <w:szCs w:val="24"/>
        </w:rPr>
        <w:t>Gyda phwy y byddwn yn rhannu eich data personol</w:t>
      </w:r>
    </w:p>
    <w:p w14:paraId="60B2B723" w14:textId="77777777" w:rsidR="006F6427" w:rsidRPr="00070D99" w:rsidRDefault="006F6427" w:rsidP="006F6427">
      <w:pPr>
        <w:rPr>
          <w:rFonts w:cs="Arial"/>
          <w:b/>
          <w:bCs/>
          <w:szCs w:val="24"/>
        </w:rPr>
      </w:pPr>
    </w:p>
    <w:p w14:paraId="5576E076" w14:textId="43289E58" w:rsidR="000B2B57" w:rsidRPr="00030BA9" w:rsidRDefault="006F6427" w:rsidP="006F6427">
      <w:pPr>
        <w:rPr>
          <w:rFonts w:cs="Arial"/>
          <w:szCs w:val="24"/>
        </w:rPr>
      </w:pPr>
      <w:r>
        <w:rPr>
          <w:rFonts w:cs="Arial"/>
          <w:szCs w:val="24"/>
        </w:rPr>
        <w:t>Ymgynghoriad ar y cyd yw hwn, felly bydd yr holl FPAau (y Gyfarwyddiaeth Forol yn Llywodraeth yr Alban, Defra, Llywodraeth Cymru a’r Adran Amaethyddiaeth, yr Amgylchedd a Materion Gwledig yng Ngogledd Iwerddon) yn gallu cael at eich ymateb a’ch data personol</w:t>
      </w:r>
      <w:r w:rsidR="000B2B57" w:rsidRPr="00030BA9">
        <w:rPr>
          <w:rFonts w:cs="Arial"/>
          <w:szCs w:val="24"/>
        </w:rPr>
        <w:t>.</w:t>
      </w:r>
    </w:p>
    <w:p w14:paraId="4C8DF2BF" w14:textId="77777777" w:rsidR="000B2B57" w:rsidRPr="00030BA9" w:rsidRDefault="000B2B57" w:rsidP="000B2B57">
      <w:pPr>
        <w:rPr>
          <w:rFonts w:cs="Arial"/>
          <w:szCs w:val="24"/>
        </w:rPr>
      </w:pPr>
    </w:p>
    <w:p w14:paraId="70063EB9" w14:textId="77777777" w:rsidR="006F6427" w:rsidRPr="00070D99" w:rsidRDefault="006F6427" w:rsidP="006F6427">
      <w:pPr>
        <w:rPr>
          <w:rFonts w:cs="Arial"/>
          <w:szCs w:val="24"/>
        </w:rPr>
      </w:pPr>
      <w:r>
        <w:rPr>
          <w:rFonts w:cs="Arial"/>
          <w:szCs w:val="24"/>
        </w:rPr>
        <w:t>Bydd yr FPAau yn cyhoeddi crynodeb o’r ymatebion; ni fydd hyn yn cynnwys unrhyw ddata personol</w:t>
      </w:r>
      <w:r w:rsidRPr="00070D99">
        <w:rPr>
          <w:rFonts w:cs="Arial"/>
          <w:szCs w:val="24"/>
        </w:rPr>
        <w:t xml:space="preserve">. </w:t>
      </w:r>
    </w:p>
    <w:p w14:paraId="3AA1366B" w14:textId="77777777" w:rsidR="006F6427" w:rsidRPr="00070D99" w:rsidRDefault="006F6427" w:rsidP="006F6427">
      <w:pPr>
        <w:rPr>
          <w:rFonts w:cs="Arial"/>
          <w:szCs w:val="24"/>
        </w:rPr>
      </w:pPr>
    </w:p>
    <w:p w14:paraId="55B18069" w14:textId="77777777" w:rsidR="006F6427" w:rsidRPr="00070D99" w:rsidRDefault="006F6427" w:rsidP="006F6427">
      <w:pPr>
        <w:rPr>
          <w:rFonts w:cs="Arial"/>
          <w:szCs w:val="24"/>
        </w:rPr>
      </w:pPr>
      <w:r>
        <w:rPr>
          <w:rFonts w:cs="Arial"/>
          <w:szCs w:val="24"/>
        </w:rPr>
        <w:t>O fewn yr FPAau, bydd eich data personol ac adnabyddadwy ar gael i’r timau sy’n gweithio ar yr ymgynghoriad. Byddai’r rhain yn cynnwys y canlynol: y tîm polisi a enwyd yn y dogfennau ymgynghori, Cydlynydd yr Ymgynghoriad a’r tîm sy’n dadansoddi’r ymatebion ymgynghori. Bydd eich data personol yn cael ei brosesu gan</w:t>
      </w:r>
      <w:r w:rsidRPr="00070D99">
        <w:rPr>
          <w:rFonts w:cs="Arial"/>
          <w:szCs w:val="24"/>
        </w:rPr>
        <w:t xml:space="preserve"> 'Citizen Space'</w:t>
      </w:r>
      <w:r>
        <w:rPr>
          <w:rFonts w:cs="Arial"/>
          <w:szCs w:val="24"/>
        </w:rPr>
        <w:t>, sef y darparwr trydydd parti a ddewiswyd ar gyfer y gwasanaeth hwn</w:t>
      </w:r>
      <w:r w:rsidRPr="00070D99">
        <w:rPr>
          <w:rFonts w:cs="Arial"/>
          <w:szCs w:val="24"/>
        </w:rPr>
        <w:t xml:space="preserve">. </w:t>
      </w:r>
    </w:p>
    <w:p w14:paraId="1598184F" w14:textId="77777777" w:rsidR="006F6427" w:rsidRPr="00070D99" w:rsidRDefault="006F6427" w:rsidP="006F6427">
      <w:pPr>
        <w:rPr>
          <w:rFonts w:cs="Arial"/>
          <w:szCs w:val="24"/>
        </w:rPr>
      </w:pPr>
    </w:p>
    <w:p w14:paraId="6774BFEC" w14:textId="06E95237" w:rsidR="000B2B57" w:rsidRPr="00030BA9" w:rsidRDefault="006F6427" w:rsidP="006F6427">
      <w:pPr>
        <w:rPr>
          <w:rFonts w:cs="Arial"/>
          <w:szCs w:val="24"/>
        </w:rPr>
      </w:pPr>
      <w:r>
        <w:rPr>
          <w:rFonts w:cs="Arial"/>
          <w:szCs w:val="24"/>
        </w:rPr>
        <w:lastRenderedPageBreak/>
        <w:t xml:space="preserve">Byddwn yn parchu eich preifatrwydd personol wrth ymateb i geisiadau mynediad at wybodaeth. Byddwn yn rhannu gwybodaeth pan fydd hynny’n angenrheidiol yn unig i fodloni gofynion statudol Rheoliadau Gwybodaeth Amgylcheddol 2004 a Deddf Rhyddid Gwybodaeth </w:t>
      </w:r>
      <w:r w:rsidR="000B2B57" w:rsidRPr="00030BA9">
        <w:rPr>
          <w:rFonts w:cs="Arial"/>
          <w:szCs w:val="24"/>
        </w:rPr>
        <w:t>2000.</w:t>
      </w:r>
    </w:p>
    <w:p w14:paraId="04F3B6D3" w14:textId="77777777" w:rsidR="000B2B57" w:rsidRPr="00030BA9" w:rsidRDefault="000B2B57" w:rsidP="000B2B57">
      <w:pPr>
        <w:rPr>
          <w:rFonts w:cs="Arial"/>
          <w:b/>
          <w:bCs/>
          <w:szCs w:val="24"/>
        </w:rPr>
      </w:pPr>
    </w:p>
    <w:p w14:paraId="3B2B6229" w14:textId="77777777" w:rsidR="006F6427" w:rsidRPr="00070D99" w:rsidRDefault="006F6427" w:rsidP="006F6427">
      <w:pPr>
        <w:rPr>
          <w:rFonts w:cs="Arial"/>
          <w:b/>
          <w:bCs/>
          <w:szCs w:val="24"/>
        </w:rPr>
      </w:pPr>
      <w:r>
        <w:rPr>
          <w:rFonts w:cs="Arial"/>
          <w:b/>
          <w:bCs/>
          <w:szCs w:val="24"/>
        </w:rPr>
        <w:t>Pa mor hir y byddwn yn dal data personol</w:t>
      </w:r>
    </w:p>
    <w:p w14:paraId="0A61A5B3" w14:textId="77777777" w:rsidR="006F6427" w:rsidRPr="00070D99" w:rsidRDefault="006F6427" w:rsidP="006F6427">
      <w:pPr>
        <w:rPr>
          <w:rFonts w:cs="Arial"/>
          <w:b/>
          <w:bCs/>
          <w:szCs w:val="24"/>
        </w:rPr>
      </w:pPr>
    </w:p>
    <w:p w14:paraId="5F1E7F98" w14:textId="77777777" w:rsidR="006F6427" w:rsidRPr="00070D99" w:rsidRDefault="006F6427" w:rsidP="006F6427">
      <w:pPr>
        <w:rPr>
          <w:rFonts w:cs="Arial"/>
          <w:szCs w:val="24"/>
        </w:rPr>
      </w:pPr>
      <w:r>
        <w:rPr>
          <w:rFonts w:cs="Arial"/>
          <w:szCs w:val="24"/>
        </w:rPr>
        <w:t>Bydd yr FPAau yn dal eich data personol am hyd at 3 blynedd ar ôl diwedd y cyfnod ymgynghori. Yna, bydd eich data personol yn cael ei olygu; bydd gweddill yr ymateb yn cael ei gadw am 7 mlynedd o leiaf a’i arfarnu gan ein tîm Arfarnu Gwybodaeth i benderfynu a oes gwerth hanesyddol i’r wybodaeth. Os felly, fe’i trosglwyddir i’r Archifau Cenedlaethol i’w gwarchod. Os nad oes gwerth hanesyddol iddi, caiff ei dinistrio yn unol ag amserlenni cadw</w:t>
      </w:r>
      <w:r w:rsidRPr="00070D99">
        <w:rPr>
          <w:rFonts w:cs="Arial"/>
          <w:szCs w:val="24"/>
        </w:rPr>
        <w:t>.</w:t>
      </w:r>
    </w:p>
    <w:p w14:paraId="3011D392" w14:textId="77777777" w:rsidR="006F6427" w:rsidRPr="00070D99" w:rsidRDefault="006F6427" w:rsidP="006F6427">
      <w:pPr>
        <w:rPr>
          <w:rFonts w:cs="Arial"/>
          <w:szCs w:val="24"/>
        </w:rPr>
      </w:pPr>
    </w:p>
    <w:p w14:paraId="36EE4A5A" w14:textId="77777777" w:rsidR="006F6427" w:rsidRPr="00070D99" w:rsidRDefault="006F6427" w:rsidP="006F6427">
      <w:pPr>
        <w:rPr>
          <w:rFonts w:cs="Arial"/>
          <w:b/>
          <w:bCs/>
          <w:szCs w:val="24"/>
        </w:rPr>
      </w:pPr>
      <w:r>
        <w:rPr>
          <w:rFonts w:cs="Arial"/>
          <w:b/>
          <w:bCs/>
          <w:szCs w:val="24"/>
        </w:rPr>
        <w:t>Beth fydd yn digwydd os na fyddwch yn darparu’r data personol</w:t>
      </w:r>
    </w:p>
    <w:p w14:paraId="6EA72F04" w14:textId="77777777" w:rsidR="006F6427" w:rsidRPr="00070D99" w:rsidRDefault="006F6427" w:rsidP="006F6427">
      <w:pPr>
        <w:rPr>
          <w:rFonts w:cs="Arial"/>
          <w:b/>
          <w:bCs/>
          <w:szCs w:val="24"/>
        </w:rPr>
      </w:pPr>
    </w:p>
    <w:p w14:paraId="4D34E079" w14:textId="02C46ACA" w:rsidR="000B2B57" w:rsidRPr="00030BA9" w:rsidRDefault="006F6427" w:rsidP="006F6427">
      <w:pPr>
        <w:rPr>
          <w:rFonts w:cs="Arial"/>
          <w:szCs w:val="24"/>
        </w:rPr>
      </w:pPr>
      <w:r>
        <w:rPr>
          <w:rFonts w:cs="Arial"/>
          <w:szCs w:val="24"/>
        </w:rPr>
        <w:t>Os na fyddwch yn darparu’r data personol, ni fydd y tîm polisi’n gallu cysylltu â chi ynglŷn â’r ymgynghoriad FMPau pelagig nac ymgynghoriadau eraill cysylltiedig</w:t>
      </w:r>
      <w:r w:rsidR="000B2B57" w:rsidRPr="00030BA9">
        <w:rPr>
          <w:rFonts w:cs="Arial"/>
          <w:szCs w:val="24"/>
        </w:rPr>
        <w:t>.</w:t>
      </w:r>
    </w:p>
    <w:p w14:paraId="00946CA9" w14:textId="77777777" w:rsidR="000B2B57" w:rsidRPr="00030BA9" w:rsidRDefault="000B2B57" w:rsidP="000B2B57">
      <w:pPr>
        <w:rPr>
          <w:rFonts w:cs="Arial"/>
          <w:szCs w:val="24"/>
        </w:rPr>
      </w:pPr>
    </w:p>
    <w:p w14:paraId="7AA65A36" w14:textId="77777777" w:rsidR="006F6427" w:rsidRPr="00070D99" w:rsidRDefault="006F6427" w:rsidP="006F6427">
      <w:pPr>
        <w:rPr>
          <w:rFonts w:cs="Arial"/>
          <w:b/>
          <w:bCs/>
          <w:szCs w:val="24"/>
        </w:rPr>
      </w:pPr>
      <w:r>
        <w:rPr>
          <w:rFonts w:cs="Arial"/>
          <w:b/>
          <w:bCs/>
          <w:szCs w:val="24"/>
        </w:rPr>
        <w:t>Gwneud penderfyniadau awtomataidd neu broffilio</w:t>
      </w:r>
    </w:p>
    <w:p w14:paraId="5ADFD150" w14:textId="77777777" w:rsidR="006F6427" w:rsidRPr="00070D99" w:rsidRDefault="006F6427" w:rsidP="006F6427">
      <w:pPr>
        <w:rPr>
          <w:rFonts w:cs="Arial"/>
          <w:b/>
          <w:bCs/>
          <w:szCs w:val="24"/>
        </w:rPr>
      </w:pPr>
    </w:p>
    <w:p w14:paraId="576DC21A" w14:textId="77777777" w:rsidR="006F6427" w:rsidRPr="00070D99" w:rsidRDefault="006F6427" w:rsidP="006F6427">
      <w:pPr>
        <w:rPr>
          <w:rFonts w:cs="Arial"/>
          <w:szCs w:val="24"/>
        </w:rPr>
      </w:pPr>
      <w:r>
        <w:rPr>
          <w:rFonts w:cs="Arial"/>
          <w:szCs w:val="24"/>
        </w:rPr>
        <w:t>Ni fydd y data personol a ddarparwch yn cael ei ddefnyddio i</w:t>
      </w:r>
      <w:r w:rsidRPr="00070D99">
        <w:rPr>
          <w:rFonts w:cs="Arial"/>
          <w:szCs w:val="24"/>
        </w:rPr>
        <w:t>:</w:t>
      </w:r>
    </w:p>
    <w:p w14:paraId="28BC49B2" w14:textId="77777777" w:rsidR="006F6427" w:rsidRPr="00070D99" w:rsidRDefault="006F6427" w:rsidP="006F6427">
      <w:pPr>
        <w:pStyle w:val="ListParagraph"/>
        <w:numPr>
          <w:ilvl w:val="0"/>
          <w:numId w:val="17"/>
        </w:numPr>
        <w:rPr>
          <w:rFonts w:cs="Arial"/>
          <w:szCs w:val="24"/>
        </w:rPr>
      </w:pPr>
      <w:r>
        <w:rPr>
          <w:rFonts w:cs="Arial"/>
          <w:szCs w:val="24"/>
        </w:rPr>
        <w:t>wneud penderfyniadau awtomataidd (gwneud penderfyniad trwy ddull awtomataidd heb unrhyw ymwneud gan bobl</w:t>
      </w:r>
      <w:r w:rsidRPr="00070D99">
        <w:rPr>
          <w:rFonts w:cs="Arial"/>
          <w:szCs w:val="24"/>
        </w:rPr>
        <w:t>)</w:t>
      </w:r>
    </w:p>
    <w:p w14:paraId="5A63FADE" w14:textId="77777777" w:rsidR="006F6427" w:rsidRPr="00070D99" w:rsidRDefault="006F6427" w:rsidP="006F6427">
      <w:pPr>
        <w:pStyle w:val="ListParagraph"/>
        <w:numPr>
          <w:ilvl w:val="0"/>
          <w:numId w:val="17"/>
        </w:numPr>
        <w:rPr>
          <w:rFonts w:cs="Arial"/>
          <w:szCs w:val="24"/>
        </w:rPr>
      </w:pPr>
      <w:r>
        <w:rPr>
          <w:rFonts w:cs="Arial"/>
          <w:szCs w:val="24"/>
          <w14:ligatures w14:val="standardContextual"/>
        </w:rPr>
        <w:t>proffilio (prosesu data personol yn awtomataidd i werthuso pethau penodol am unigolyn)</w:t>
      </w:r>
    </w:p>
    <w:p w14:paraId="489C023F" w14:textId="77777777" w:rsidR="006F6427" w:rsidRPr="00070D99" w:rsidRDefault="006F6427" w:rsidP="006F6427">
      <w:pPr>
        <w:rPr>
          <w:rFonts w:cs="Arial"/>
          <w:szCs w:val="24"/>
        </w:rPr>
      </w:pPr>
    </w:p>
    <w:p w14:paraId="240EFE6F" w14:textId="5BEFDB63" w:rsidR="006F6427" w:rsidRPr="00070D99" w:rsidRDefault="006F6427" w:rsidP="006F6427">
      <w:pPr>
        <w:rPr>
          <w:rFonts w:cs="Arial"/>
          <w:b/>
          <w:bCs/>
          <w:szCs w:val="24"/>
        </w:rPr>
      </w:pPr>
      <w:r>
        <w:rPr>
          <w:rFonts w:cs="Arial"/>
          <w:b/>
          <w:bCs/>
          <w:szCs w:val="24"/>
        </w:rPr>
        <w:t>Trosglwyddo</w:t>
      </w:r>
      <w:r w:rsidR="00F027C3">
        <w:rPr>
          <w:rFonts w:cs="Arial"/>
          <w:b/>
          <w:bCs/>
          <w:szCs w:val="24"/>
        </w:rPr>
        <w:t>’</w:t>
      </w:r>
      <w:r>
        <w:rPr>
          <w:rFonts w:cs="Arial"/>
          <w:b/>
          <w:bCs/>
          <w:szCs w:val="24"/>
        </w:rPr>
        <w:t>ch data personol y tu allan i’r Deyrnas Unedig</w:t>
      </w:r>
    </w:p>
    <w:p w14:paraId="6E43B01A" w14:textId="77777777" w:rsidR="006F6427" w:rsidRPr="00070D99" w:rsidRDefault="006F6427" w:rsidP="006F6427">
      <w:pPr>
        <w:rPr>
          <w:rFonts w:cs="Arial"/>
          <w:szCs w:val="24"/>
        </w:rPr>
      </w:pPr>
    </w:p>
    <w:p w14:paraId="35C7D619" w14:textId="77777777" w:rsidR="006F6427" w:rsidRDefault="006F6427" w:rsidP="006F6427">
      <w:pPr>
        <w:rPr>
          <w:rFonts w:cs="Arial"/>
          <w:szCs w:val="24"/>
        </w:rPr>
      </w:pPr>
      <w:r>
        <w:rPr>
          <w:rFonts w:cs="Arial"/>
          <w:szCs w:val="24"/>
        </w:rPr>
        <w:t>Bydd yr FPAau ond yn trosglwyddo eich data personol i wlad arall yr ystyrir ei bod yn ddigonol at ddibenion diogelu data. Pan fydd angen, bydd yr FPAau yn ceisio sicrwydd ynghylch mesurau diogelu priodol pan ystyrir bod trosglwyddiad cyfyngedig yn hanfodol</w:t>
      </w:r>
      <w:r w:rsidRPr="00070D99">
        <w:rPr>
          <w:rFonts w:cs="Arial"/>
          <w:szCs w:val="24"/>
        </w:rPr>
        <w:t>.</w:t>
      </w:r>
    </w:p>
    <w:p w14:paraId="4E6D5246" w14:textId="77777777" w:rsidR="006F6427" w:rsidRDefault="006F6427" w:rsidP="006F6427">
      <w:pPr>
        <w:rPr>
          <w:rFonts w:cs="Arial"/>
          <w:szCs w:val="24"/>
        </w:rPr>
      </w:pPr>
    </w:p>
    <w:p w14:paraId="52FA356C" w14:textId="77777777" w:rsidR="006F6427" w:rsidRPr="00EE6A6B" w:rsidRDefault="006F6427" w:rsidP="006F6427">
      <w:pPr>
        <w:rPr>
          <w:rFonts w:cs="Arial"/>
          <w:b/>
          <w:bCs/>
          <w:szCs w:val="24"/>
        </w:rPr>
      </w:pPr>
      <w:r w:rsidRPr="00EE6A6B">
        <w:rPr>
          <w:rFonts w:cs="Arial"/>
          <w:b/>
          <w:bCs/>
          <w:szCs w:val="24"/>
        </w:rPr>
        <w:t xml:space="preserve">Defnyddio meddalwedd </w:t>
      </w:r>
      <w:r>
        <w:rPr>
          <w:rFonts w:cs="Arial"/>
          <w:b/>
          <w:bCs/>
          <w:szCs w:val="24"/>
        </w:rPr>
        <w:t>d</w:t>
      </w:r>
      <w:r w:rsidRPr="00EE6A6B">
        <w:rPr>
          <w:rFonts w:cs="Arial"/>
          <w:b/>
          <w:bCs/>
          <w:szCs w:val="24"/>
        </w:rPr>
        <w:t xml:space="preserve">eallusrwydd </w:t>
      </w:r>
      <w:r>
        <w:rPr>
          <w:rFonts w:cs="Arial"/>
          <w:b/>
          <w:bCs/>
          <w:szCs w:val="24"/>
        </w:rPr>
        <w:t>a</w:t>
      </w:r>
      <w:r w:rsidRPr="00EE6A6B">
        <w:rPr>
          <w:rFonts w:cs="Arial"/>
          <w:b/>
          <w:bCs/>
          <w:szCs w:val="24"/>
        </w:rPr>
        <w:t>rtiffisial i ddadasoddi</w:t>
      </w:r>
      <w:r>
        <w:rPr>
          <w:rFonts w:cs="Arial"/>
          <w:b/>
          <w:bCs/>
          <w:szCs w:val="24"/>
        </w:rPr>
        <w:t>’r</w:t>
      </w:r>
      <w:r w:rsidRPr="00EE6A6B">
        <w:rPr>
          <w:rFonts w:cs="Arial"/>
          <w:b/>
          <w:bCs/>
          <w:szCs w:val="24"/>
        </w:rPr>
        <w:t xml:space="preserve"> ymgynghoriad</w:t>
      </w:r>
    </w:p>
    <w:p w14:paraId="63E062F3" w14:textId="77777777" w:rsidR="006F6427" w:rsidRDefault="006F6427" w:rsidP="006F6427">
      <w:pPr>
        <w:rPr>
          <w:rFonts w:cs="Arial"/>
          <w:szCs w:val="24"/>
        </w:rPr>
      </w:pPr>
    </w:p>
    <w:p w14:paraId="1C198B4A" w14:textId="3240E1A4" w:rsidR="000B2B57" w:rsidRPr="00030BA9" w:rsidRDefault="006F6427" w:rsidP="006F6427">
      <w:pPr>
        <w:rPr>
          <w:rFonts w:cs="Arial"/>
          <w:szCs w:val="24"/>
        </w:rPr>
      </w:pPr>
      <w:r>
        <w:rPr>
          <w:rFonts w:cs="Arial"/>
          <w:szCs w:val="24"/>
        </w:rPr>
        <w:t>Fe allai eich ymatebion gael eu prosesu gan drydydd parti. Efallai byddwn yn defnyddio meddalwedd deallusrwydd artiffisial i gefnogi ein proses ddadansoddi. Bydd rhaid i unrhyw gontractwyr allanol a gyflogir gan Lywodraeth yr Alban i ddadansoddi ymatebion ymgynghori ddangos cydymffurfedd lefel uchel â chanllawiau diogelu data a seiberddiogelwch Llywodraeth yr Alban. Bydd unrhyw gomisiynau sy’n defnyddio deallusrwydd artiffisial yn mynd trwy gamau Llywodraeth yr Alban ar gyfer diwydrwydd dyladwy yn ymwneud â deallusrwydd artiffisial</w:t>
      </w:r>
      <w:r w:rsidR="000B2B57" w:rsidRPr="00030BA9">
        <w:rPr>
          <w:rFonts w:cs="Arial"/>
          <w:szCs w:val="24"/>
        </w:rPr>
        <w:t>.</w:t>
      </w:r>
    </w:p>
    <w:p w14:paraId="1B01677B" w14:textId="77777777" w:rsidR="000B2B57" w:rsidRPr="00030BA9" w:rsidRDefault="000B2B57" w:rsidP="000B2B57">
      <w:pPr>
        <w:rPr>
          <w:rFonts w:cs="Arial"/>
          <w:szCs w:val="24"/>
        </w:rPr>
      </w:pPr>
    </w:p>
    <w:p w14:paraId="6A2EB1BE" w14:textId="77777777" w:rsidR="006F6427" w:rsidRPr="00070D99" w:rsidRDefault="006F6427" w:rsidP="006F6427">
      <w:pPr>
        <w:rPr>
          <w:rFonts w:cs="Arial"/>
          <w:b/>
          <w:bCs/>
          <w:szCs w:val="24"/>
        </w:rPr>
      </w:pPr>
      <w:r>
        <w:rPr>
          <w:rFonts w:cs="Arial"/>
          <w:b/>
          <w:bCs/>
          <w:szCs w:val="24"/>
        </w:rPr>
        <w:t>Eich hawliau</w:t>
      </w:r>
    </w:p>
    <w:p w14:paraId="1C65C747" w14:textId="77777777" w:rsidR="006F6427" w:rsidRPr="00070D99" w:rsidRDefault="006F6427" w:rsidP="006F6427">
      <w:pPr>
        <w:rPr>
          <w:rFonts w:cs="Arial"/>
          <w:b/>
          <w:bCs/>
          <w:szCs w:val="24"/>
        </w:rPr>
      </w:pPr>
    </w:p>
    <w:p w14:paraId="079AAEEF" w14:textId="77777777" w:rsidR="006F6427" w:rsidRPr="00070D99" w:rsidRDefault="006F6427" w:rsidP="006F6427">
      <w:pPr>
        <w:rPr>
          <w:rFonts w:cs="Arial"/>
          <w:szCs w:val="24"/>
        </w:rPr>
      </w:pPr>
      <w:r>
        <w:rPr>
          <w:rFonts w:cs="Arial"/>
          <w:szCs w:val="24"/>
        </w:rPr>
        <w:t>Yn seiliedig ar y prosesu cyfreithlon uchod, mae gennych yr hawliau unigol canlynol</w:t>
      </w:r>
      <w:r w:rsidRPr="00070D99">
        <w:rPr>
          <w:rFonts w:cs="Arial"/>
          <w:szCs w:val="24"/>
        </w:rPr>
        <w:t>:</w:t>
      </w:r>
    </w:p>
    <w:p w14:paraId="5435CCE2" w14:textId="77777777" w:rsidR="006F6427" w:rsidRPr="00070D99" w:rsidRDefault="006F6427" w:rsidP="006F6427">
      <w:pPr>
        <w:pStyle w:val="ListParagraph"/>
        <w:numPr>
          <w:ilvl w:val="0"/>
          <w:numId w:val="18"/>
        </w:numPr>
        <w:rPr>
          <w:rFonts w:cs="Arial"/>
          <w:b/>
          <w:bCs/>
          <w:szCs w:val="24"/>
        </w:rPr>
      </w:pPr>
      <w:r>
        <w:rPr>
          <w:rFonts w:cs="Arial"/>
          <w:szCs w:val="24"/>
        </w:rPr>
        <w:t>Yr hawl i gael gwybod</w:t>
      </w:r>
      <w:r w:rsidRPr="00070D99">
        <w:rPr>
          <w:rFonts w:cs="Arial"/>
          <w:szCs w:val="24"/>
        </w:rPr>
        <w:t xml:space="preserve"> </w:t>
      </w:r>
    </w:p>
    <w:p w14:paraId="2F01CD93" w14:textId="77777777" w:rsidR="006F6427" w:rsidRPr="00070D99" w:rsidRDefault="006F6427" w:rsidP="006F6427">
      <w:pPr>
        <w:pStyle w:val="ListParagraph"/>
        <w:numPr>
          <w:ilvl w:val="0"/>
          <w:numId w:val="18"/>
        </w:numPr>
        <w:rPr>
          <w:rFonts w:cs="Arial"/>
          <w:b/>
          <w:bCs/>
          <w:szCs w:val="24"/>
        </w:rPr>
      </w:pPr>
      <w:r>
        <w:rPr>
          <w:rFonts w:cs="Arial"/>
          <w:szCs w:val="24"/>
        </w:rPr>
        <w:t>Yr hawl i gael mynediad</w:t>
      </w:r>
      <w:r w:rsidRPr="00070D99">
        <w:rPr>
          <w:rFonts w:cs="Arial"/>
          <w:szCs w:val="24"/>
        </w:rPr>
        <w:t xml:space="preserve"> </w:t>
      </w:r>
    </w:p>
    <w:p w14:paraId="73384136" w14:textId="77777777" w:rsidR="006F6427" w:rsidRPr="00070D99" w:rsidRDefault="006F6427" w:rsidP="006F6427">
      <w:pPr>
        <w:pStyle w:val="ListParagraph"/>
        <w:numPr>
          <w:ilvl w:val="0"/>
          <w:numId w:val="18"/>
        </w:numPr>
        <w:rPr>
          <w:rFonts w:cs="Arial"/>
          <w:b/>
          <w:bCs/>
          <w:szCs w:val="24"/>
        </w:rPr>
      </w:pPr>
      <w:r>
        <w:rPr>
          <w:rFonts w:cs="Arial"/>
          <w:szCs w:val="24"/>
        </w:rPr>
        <w:t>Yr hawl i gywiro</w:t>
      </w:r>
      <w:r w:rsidRPr="00070D99">
        <w:rPr>
          <w:rFonts w:cs="Arial"/>
          <w:szCs w:val="24"/>
        </w:rPr>
        <w:t xml:space="preserve"> </w:t>
      </w:r>
    </w:p>
    <w:p w14:paraId="502AB964" w14:textId="77777777" w:rsidR="006F6427" w:rsidRPr="00070D99" w:rsidRDefault="006F6427" w:rsidP="006F6427">
      <w:pPr>
        <w:pStyle w:val="ListParagraph"/>
        <w:numPr>
          <w:ilvl w:val="0"/>
          <w:numId w:val="18"/>
        </w:numPr>
        <w:rPr>
          <w:rFonts w:cs="Arial"/>
          <w:b/>
          <w:bCs/>
          <w:szCs w:val="24"/>
        </w:rPr>
      </w:pPr>
      <w:r>
        <w:rPr>
          <w:rFonts w:cs="Arial"/>
          <w:szCs w:val="24"/>
        </w:rPr>
        <w:lastRenderedPageBreak/>
        <w:t>Yr hawl i ddileu</w:t>
      </w:r>
      <w:r w:rsidRPr="00070D99">
        <w:rPr>
          <w:rFonts w:cs="Arial"/>
          <w:szCs w:val="24"/>
        </w:rPr>
        <w:t xml:space="preserve"> </w:t>
      </w:r>
    </w:p>
    <w:p w14:paraId="12170613" w14:textId="77777777" w:rsidR="006F6427" w:rsidRPr="00070D99" w:rsidRDefault="006F6427" w:rsidP="006F6427">
      <w:pPr>
        <w:pStyle w:val="ListParagraph"/>
        <w:numPr>
          <w:ilvl w:val="0"/>
          <w:numId w:val="18"/>
        </w:numPr>
        <w:rPr>
          <w:rFonts w:cs="Arial"/>
          <w:b/>
          <w:bCs/>
          <w:szCs w:val="24"/>
        </w:rPr>
      </w:pPr>
      <w:r>
        <w:rPr>
          <w:rFonts w:cs="Arial"/>
          <w:szCs w:val="24"/>
        </w:rPr>
        <w:t>Yr hawl i gyfyngu ar brosesu</w:t>
      </w:r>
      <w:r w:rsidRPr="00070D99">
        <w:rPr>
          <w:rFonts w:cs="Arial"/>
          <w:szCs w:val="24"/>
        </w:rPr>
        <w:t xml:space="preserve"> </w:t>
      </w:r>
    </w:p>
    <w:p w14:paraId="7899CACD" w14:textId="77777777" w:rsidR="006F6427" w:rsidRPr="006F6427" w:rsidRDefault="006F6427" w:rsidP="006F6427">
      <w:pPr>
        <w:pStyle w:val="ListParagraph"/>
        <w:numPr>
          <w:ilvl w:val="0"/>
          <w:numId w:val="18"/>
        </w:numPr>
        <w:rPr>
          <w:rFonts w:cs="Arial"/>
          <w:b/>
          <w:bCs/>
          <w:szCs w:val="24"/>
        </w:rPr>
      </w:pPr>
      <w:r>
        <w:rPr>
          <w:rFonts w:cs="Arial"/>
          <w:szCs w:val="24"/>
        </w:rPr>
        <w:t>Yr hawl i gludadwyedd data</w:t>
      </w:r>
    </w:p>
    <w:p w14:paraId="1868DDB7" w14:textId="3F0624DE" w:rsidR="000B2B57" w:rsidRPr="00030BA9" w:rsidRDefault="006F6427" w:rsidP="006F6427">
      <w:pPr>
        <w:pStyle w:val="ListParagraph"/>
        <w:numPr>
          <w:ilvl w:val="0"/>
          <w:numId w:val="18"/>
        </w:numPr>
        <w:rPr>
          <w:rFonts w:cs="Arial"/>
          <w:b/>
          <w:bCs/>
          <w:szCs w:val="24"/>
        </w:rPr>
      </w:pPr>
      <w:r w:rsidRPr="00A60D96">
        <w:rPr>
          <w:rFonts w:cs="Arial"/>
          <w:szCs w:val="24"/>
        </w:rPr>
        <w:t xml:space="preserve">Hawliau </w:t>
      </w:r>
      <w:r>
        <w:rPr>
          <w:rFonts w:cs="Arial"/>
          <w:szCs w:val="24"/>
        </w:rPr>
        <w:t>yn gysylltiedig</w:t>
      </w:r>
      <w:r w:rsidRPr="00A60D96">
        <w:rPr>
          <w:rFonts w:cs="Arial"/>
          <w:szCs w:val="24"/>
        </w:rPr>
        <w:t xml:space="preserve"> â gwneud penderfyniadau awtomataidd a phroffilio</w:t>
      </w:r>
      <w:r w:rsidR="000B2B57" w:rsidRPr="00030BA9">
        <w:rPr>
          <w:rFonts w:cs="Arial"/>
          <w:szCs w:val="24"/>
        </w:rPr>
        <w:t xml:space="preserve"> </w:t>
      </w:r>
    </w:p>
    <w:p w14:paraId="0A0E7A0B" w14:textId="77777777" w:rsidR="000B2B57" w:rsidRPr="00030BA9" w:rsidRDefault="000B2B57" w:rsidP="000B2B57">
      <w:pPr>
        <w:rPr>
          <w:rFonts w:cs="Arial"/>
          <w:szCs w:val="24"/>
        </w:rPr>
      </w:pPr>
    </w:p>
    <w:p w14:paraId="686CB330" w14:textId="7F1CF196" w:rsidR="000B2B57" w:rsidRPr="00030BA9" w:rsidRDefault="006F6427" w:rsidP="000B2B57">
      <w:pPr>
        <w:rPr>
          <w:rFonts w:cs="Arial"/>
          <w:szCs w:val="24"/>
        </w:rPr>
      </w:pPr>
      <w:r w:rsidRPr="00A60D96">
        <w:rPr>
          <w:rFonts w:cs="Arial"/>
          <w:szCs w:val="24"/>
        </w:rPr>
        <w:t xml:space="preserve">Mae rhagor o wybodaeth am eich hawliau unigol o dan Reoliad Cyffredinol ar Ddiogelu Data y Deyrnas Unedig (GDPR y Deyrnas Unedig) a Deddf Diogelu Data </w:t>
      </w:r>
      <w:r w:rsidR="000B2B57" w:rsidRPr="00030BA9">
        <w:rPr>
          <w:rFonts w:cs="Arial"/>
          <w:szCs w:val="24"/>
        </w:rPr>
        <w:t xml:space="preserve">2018 (DPA 2018), </w:t>
      </w:r>
      <w:r>
        <w:rPr>
          <w:rFonts w:cs="Arial"/>
          <w:szCs w:val="24"/>
        </w:rPr>
        <w:t>ar gael</w:t>
      </w:r>
      <w:r w:rsidR="000B2B57" w:rsidRPr="00030BA9">
        <w:rPr>
          <w:rFonts w:cs="Arial"/>
          <w:szCs w:val="24"/>
        </w:rPr>
        <w:t xml:space="preserve"> </w:t>
      </w:r>
      <w:hyperlink r:id="rId35" w:history="1">
        <w:r>
          <w:rPr>
            <w:rStyle w:val="Hyperlink"/>
          </w:rPr>
          <w:t>yma</w:t>
        </w:r>
      </w:hyperlink>
      <w:r w:rsidR="000B2B57" w:rsidRPr="00030BA9">
        <w:rPr>
          <w:rFonts w:cs="Arial"/>
          <w:szCs w:val="24"/>
        </w:rPr>
        <w:t>.</w:t>
      </w:r>
    </w:p>
    <w:p w14:paraId="2D23254F" w14:textId="3DC050B4" w:rsidR="000B2B57" w:rsidRPr="00030BA9" w:rsidRDefault="000B2B57" w:rsidP="000B2B57">
      <w:pPr>
        <w:spacing w:before="100" w:beforeAutospacing="1" w:after="120" w:line="276" w:lineRule="auto"/>
        <w:rPr>
          <w:rFonts w:eastAsia="Calibri" w:cs="Arial"/>
          <w:b/>
          <w:szCs w:val="24"/>
        </w:rPr>
      </w:pPr>
      <w:r w:rsidRPr="00030BA9">
        <w:rPr>
          <w:rFonts w:eastAsia="Calibri" w:cs="Arial"/>
          <w:b/>
          <w:szCs w:val="24"/>
        </w:rPr>
        <w:t>C</w:t>
      </w:r>
      <w:r w:rsidR="006F6427">
        <w:rPr>
          <w:rFonts w:eastAsia="Calibri" w:cs="Arial"/>
          <w:b/>
          <w:szCs w:val="24"/>
        </w:rPr>
        <w:t>wynion</w:t>
      </w:r>
    </w:p>
    <w:p w14:paraId="385B1E9E" w14:textId="5A36B918" w:rsidR="000B2B57" w:rsidRPr="00030BA9" w:rsidRDefault="006F6427" w:rsidP="000B2B57">
      <w:pPr>
        <w:spacing w:before="100" w:beforeAutospacing="1" w:after="120" w:line="276" w:lineRule="auto"/>
        <w:rPr>
          <w:rFonts w:eastAsia="Calibri" w:cs="Arial"/>
          <w:szCs w:val="24"/>
        </w:rPr>
      </w:pPr>
      <w:r>
        <w:rPr>
          <w:rFonts w:eastAsia="Calibri" w:cs="Arial"/>
          <w:szCs w:val="24"/>
        </w:rPr>
        <w:t>Mae gennych yr hawl i</w:t>
      </w:r>
      <w:r w:rsidR="000B2B57" w:rsidRPr="00030BA9">
        <w:rPr>
          <w:rFonts w:eastAsia="Calibri" w:cs="Arial"/>
          <w:szCs w:val="24"/>
        </w:rPr>
        <w:t xml:space="preserve"> </w:t>
      </w:r>
      <w:r>
        <w:rPr>
          <w:rStyle w:val="Hyperlink"/>
        </w:rPr>
        <w:t>wneud cwyn</w:t>
      </w:r>
      <w:r w:rsidR="000B2B57" w:rsidRPr="00030BA9">
        <w:rPr>
          <w:rFonts w:eastAsia="Calibri" w:cs="Arial"/>
          <w:szCs w:val="24"/>
        </w:rPr>
        <w:t xml:space="preserve"> </w:t>
      </w:r>
      <w:r>
        <w:rPr>
          <w:rFonts w:eastAsia="Calibri" w:cs="Arial"/>
          <w:szCs w:val="24"/>
        </w:rPr>
        <w:t>i Swyddfa’r Comisiynydd Gwybodaeth unrhyw bryd</w:t>
      </w:r>
      <w:r w:rsidR="000B2B57" w:rsidRPr="00030BA9">
        <w:rPr>
          <w:rFonts w:eastAsia="Calibri" w:cs="Arial"/>
          <w:szCs w:val="24"/>
        </w:rPr>
        <w:t>.</w:t>
      </w:r>
    </w:p>
    <w:p w14:paraId="1AB261DA" w14:textId="005133A1" w:rsidR="000B2B57" w:rsidRPr="00030BA9" w:rsidRDefault="001F65C0" w:rsidP="000B2B57">
      <w:pPr>
        <w:spacing w:before="100" w:beforeAutospacing="1" w:after="120" w:line="276" w:lineRule="auto"/>
        <w:rPr>
          <w:rStyle w:val="Hyperlink"/>
        </w:rPr>
      </w:pPr>
      <w:r>
        <w:rPr>
          <w:rFonts w:eastAsia="Calibri" w:cs="Arial"/>
          <w:b/>
          <w:szCs w:val="24"/>
        </w:rPr>
        <w:t>Siarter gwybodaeth bersonol</w:t>
      </w:r>
      <w:r w:rsidR="000B2B57" w:rsidRPr="00030BA9">
        <w:rPr>
          <w:rFonts w:eastAsia="Calibri" w:cs="Arial"/>
          <w:szCs w:val="24"/>
        </w:rPr>
        <w:t xml:space="preserve"> </w:t>
      </w:r>
    </w:p>
    <w:p w14:paraId="4860A27D" w14:textId="24A42519" w:rsidR="000B2B57" w:rsidRPr="00030BA9" w:rsidRDefault="001F65C0" w:rsidP="000B2B57">
      <w:pPr>
        <w:spacing w:before="100" w:beforeAutospacing="1" w:after="120" w:line="276" w:lineRule="auto"/>
        <w:rPr>
          <w:rFonts w:eastAsia="Calibri" w:cs="Arial"/>
          <w:szCs w:val="24"/>
        </w:rPr>
      </w:pPr>
      <w:r>
        <w:rPr>
          <w:rFonts w:eastAsia="Calibri" w:cs="Arial"/>
          <w:szCs w:val="24"/>
        </w:rPr>
        <w:t xml:space="preserve">Mae ein </w:t>
      </w:r>
      <w:hyperlink r:id="rId36">
        <w:r>
          <w:rPr>
            <w:rStyle w:val="Hyperlink"/>
          </w:rPr>
          <w:t>siarter gwybodaeth bersonol</w:t>
        </w:r>
      </w:hyperlink>
      <w:r w:rsidR="000B2B57" w:rsidRPr="00030BA9">
        <w:rPr>
          <w:rFonts w:eastAsia="Calibri" w:cs="Arial"/>
          <w:szCs w:val="24"/>
        </w:rPr>
        <w:t xml:space="preserve"> </w:t>
      </w:r>
      <w:r>
        <w:rPr>
          <w:rFonts w:eastAsia="Calibri" w:cs="Arial"/>
          <w:szCs w:val="24"/>
        </w:rPr>
        <w:t>yn esbonio mwy am eich hawliau mewn perthynas â’ch data personol</w:t>
      </w:r>
      <w:r w:rsidR="000B2B57" w:rsidRPr="00030BA9">
        <w:rPr>
          <w:rFonts w:eastAsia="Calibri" w:cs="Arial"/>
          <w:szCs w:val="24"/>
        </w:rPr>
        <w:t>.</w:t>
      </w:r>
    </w:p>
    <w:p w14:paraId="3E467B63" w14:textId="77777777" w:rsidR="000B2B57" w:rsidRPr="00030BA9" w:rsidRDefault="000B2B57" w:rsidP="000B2B57">
      <w:pPr>
        <w:rPr>
          <w:rFonts w:cs="Arial"/>
          <w:b/>
          <w:bCs/>
          <w:szCs w:val="24"/>
        </w:rPr>
      </w:pPr>
      <w:r w:rsidRPr="00030BA9">
        <w:rPr>
          <w:rFonts w:cs="Arial"/>
          <w:b/>
          <w:bCs/>
          <w:szCs w:val="24"/>
        </w:rPr>
        <w:br w:type="page"/>
      </w:r>
    </w:p>
    <w:p w14:paraId="30F866F9" w14:textId="18201F5D" w:rsidR="000B2B57" w:rsidRPr="00030BA9" w:rsidRDefault="001F65C0" w:rsidP="000B2B57">
      <w:pPr>
        <w:pStyle w:val="Heading1"/>
        <w:numPr>
          <w:ilvl w:val="0"/>
          <w:numId w:val="0"/>
        </w:numPr>
        <w:rPr>
          <w:b/>
          <w:bCs/>
          <w:color w:val="4EA72E" w:themeColor="accent6"/>
          <w:sz w:val="48"/>
          <w:szCs w:val="48"/>
        </w:rPr>
      </w:pPr>
      <w:bookmarkStart w:id="44" w:name="_Toc210223816"/>
      <w:bookmarkStart w:id="45" w:name="_Toc234410315"/>
      <w:r>
        <w:rPr>
          <w:b/>
          <w:bCs/>
          <w:color w:val="4EA72E" w:themeColor="accent6"/>
          <w:sz w:val="48"/>
          <w:szCs w:val="48"/>
        </w:rPr>
        <w:lastRenderedPageBreak/>
        <w:t>Hyd yr ymgynghoriad</w:t>
      </w:r>
      <w:bookmarkEnd w:id="44"/>
      <w:bookmarkEnd w:id="45"/>
      <w:r w:rsidR="000B2B57" w:rsidRPr="00030BA9">
        <w:rPr>
          <w:b/>
          <w:bCs/>
          <w:color w:val="4EA72E" w:themeColor="accent6"/>
          <w:sz w:val="48"/>
          <w:szCs w:val="48"/>
        </w:rPr>
        <w:t xml:space="preserve"> </w:t>
      </w:r>
    </w:p>
    <w:p w14:paraId="44932869" w14:textId="77777777" w:rsidR="000B2B57" w:rsidRPr="00030BA9" w:rsidRDefault="000B2B57" w:rsidP="000B2B57">
      <w:pPr>
        <w:pStyle w:val="ListParagraph"/>
        <w:ind w:left="0"/>
        <w:rPr>
          <w:rFonts w:cs="Arial"/>
        </w:rPr>
      </w:pPr>
    </w:p>
    <w:p w14:paraId="5C8228B2" w14:textId="1FB5B755" w:rsidR="000B2B57" w:rsidRPr="00030BA9" w:rsidRDefault="00D34920" w:rsidP="000B2B57">
      <w:pPr>
        <w:pStyle w:val="ListParagraph"/>
        <w:ind w:left="0"/>
        <w:rPr>
          <w:rFonts w:cs="Arial"/>
        </w:rPr>
      </w:pPr>
      <w:r>
        <w:rPr>
          <w:rFonts w:cs="Arial"/>
        </w:rPr>
        <w:t xml:space="preserve">Bydd yr ymgynghoriad hwn yn para am 12 wythnos, gan gau am </w:t>
      </w:r>
      <w:r w:rsidR="000B2B57" w:rsidRPr="00030BA9">
        <w:rPr>
          <w:rFonts w:cs="Arial"/>
        </w:rPr>
        <w:t>23:5</w:t>
      </w:r>
      <w:r w:rsidR="009D33AC">
        <w:rPr>
          <w:rFonts w:cs="Arial"/>
        </w:rPr>
        <w:t>9</w:t>
      </w:r>
      <w:r w:rsidR="000B2B57" w:rsidRPr="00030BA9">
        <w:rPr>
          <w:rFonts w:cs="Arial"/>
        </w:rPr>
        <w:t xml:space="preserve"> </w:t>
      </w:r>
      <w:r>
        <w:rPr>
          <w:rFonts w:cs="Arial"/>
        </w:rPr>
        <w:t>ar</w:t>
      </w:r>
      <w:r w:rsidR="000B2B57" w:rsidRPr="00030BA9">
        <w:rPr>
          <w:rFonts w:cs="Arial"/>
        </w:rPr>
        <w:t xml:space="preserve"> </w:t>
      </w:r>
      <w:r w:rsidR="00CA0141" w:rsidRPr="009D33AC">
        <w:rPr>
          <w:rFonts w:cs="Arial"/>
        </w:rPr>
        <w:t xml:space="preserve">14 </w:t>
      </w:r>
      <w:r>
        <w:rPr>
          <w:rFonts w:cs="Arial"/>
        </w:rPr>
        <w:t xml:space="preserve">Hydref </w:t>
      </w:r>
      <w:r w:rsidR="003B26D0" w:rsidRPr="009D33AC">
        <w:rPr>
          <w:rFonts w:cs="Arial"/>
        </w:rPr>
        <w:t>2026</w:t>
      </w:r>
      <w:r w:rsidR="000B2B57" w:rsidRPr="009D33AC">
        <w:rPr>
          <w:rFonts w:cs="Arial"/>
        </w:rPr>
        <w:t>.</w:t>
      </w:r>
      <w:r w:rsidR="000B2B57" w:rsidRPr="00030BA9">
        <w:rPr>
          <w:rFonts w:cs="Arial"/>
        </w:rPr>
        <w:t xml:space="preserve"> </w:t>
      </w:r>
      <w:r>
        <w:rPr>
          <w:rFonts w:cs="Arial"/>
        </w:rPr>
        <w:t>Mae’n rhaid derbyn ymatebion erbyn</w:t>
      </w:r>
      <w:r w:rsidR="000B2B57" w:rsidRPr="00030BA9">
        <w:rPr>
          <w:rFonts w:cs="Arial"/>
        </w:rPr>
        <w:t xml:space="preserve"> 23:5</w:t>
      </w:r>
      <w:r w:rsidR="009D33AC">
        <w:rPr>
          <w:rFonts w:cs="Arial"/>
        </w:rPr>
        <w:t>9</w:t>
      </w:r>
      <w:r w:rsidR="000B2B57" w:rsidRPr="00030BA9">
        <w:rPr>
          <w:rFonts w:cs="Arial"/>
        </w:rPr>
        <w:t xml:space="preserve"> </w:t>
      </w:r>
      <w:r>
        <w:rPr>
          <w:rFonts w:cs="Arial"/>
        </w:rPr>
        <w:t>ar 14 Hydref</w:t>
      </w:r>
      <w:r w:rsidR="00CA0141" w:rsidRPr="009D33AC">
        <w:rPr>
          <w:rFonts w:cs="Arial"/>
        </w:rPr>
        <w:t xml:space="preserve"> </w:t>
      </w:r>
      <w:r w:rsidR="003B26D0" w:rsidRPr="009D33AC">
        <w:rPr>
          <w:rFonts w:cs="Arial"/>
        </w:rPr>
        <w:t>2026</w:t>
      </w:r>
      <w:r w:rsidR="000B2B57" w:rsidRPr="009D33AC">
        <w:rPr>
          <w:rFonts w:cs="Arial"/>
        </w:rPr>
        <w:t>.</w:t>
      </w:r>
    </w:p>
    <w:p w14:paraId="08602BBB" w14:textId="77777777" w:rsidR="000B2B57" w:rsidRPr="00030BA9" w:rsidRDefault="000B2B57" w:rsidP="000B2B57">
      <w:pPr>
        <w:rPr>
          <w:rFonts w:cs="Arial"/>
        </w:rPr>
      </w:pPr>
    </w:p>
    <w:p w14:paraId="6C7A4A18" w14:textId="5B1E5906" w:rsidR="000B2B57" w:rsidRPr="00030BA9" w:rsidRDefault="00D34920" w:rsidP="000B2B57">
      <w:pPr>
        <w:rPr>
          <w:rFonts w:cs="Arial"/>
          <w:b/>
          <w:bCs/>
          <w:color w:val="4EA72E" w:themeColor="accent6"/>
        </w:rPr>
      </w:pPr>
      <w:r>
        <w:rPr>
          <w:rFonts w:cs="Arial"/>
        </w:rPr>
        <w:t>Ar ddiwedd y cyfnod ymgynghori, byddwn yn crynhoi’r ymatebion ac yn gosod y crynodeb ar dudalen we FMPau Llywodraeth yr Alban</w:t>
      </w:r>
      <w:r w:rsidR="000B2B57" w:rsidRPr="00030BA9">
        <w:rPr>
          <w:rFonts w:cs="Arial"/>
        </w:rPr>
        <w:t>.</w:t>
      </w:r>
    </w:p>
    <w:p w14:paraId="2A797E85" w14:textId="77777777" w:rsidR="000B2B57" w:rsidRPr="00030BA9" w:rsidRDefault="000B2B57" w:rsidP="000B2B57">
      <w:pPr>
        <w:ind w:left="360"/>
        <w:rPr>
          <w:rFonts w:cs="Arial"/>
        </w:rPr>
      </w:pPr>
    </w:p>
    <w:p w14:paraId="11F77B47" w14:textId="77777777" w:rsidR="000B2B57" w:rsidRPr="00030BA9" w:rsidRDefault="000B2B57" w:rsidP="000B2B57"/>
    <w:p w14:paraId="5E4106CB" w14:textId="0C4E6671" w:rsidR="000B2B57" w:rsidRPr="00030BA9" w:rsidRDefault="00D34920" w:rsidP="000B2B57">
      <w:pPr>
        <w:pStyle w:val="Heading1"/>
        <w:numPr>
          <w:ilvl w:val="0"/>
          <w:numId w:val="0"/>
        </w:numPr>
        <w:rPr>
          <w:b/>
          <w:bCs/>
          <w:color w:val="4EA72E" w:themeColor="accent6"/>
          <w:sz w:val="48"/>
          <w:szCs w:val="48"/>
        </w:rPr>
      </w:pPr>
      <w:bookmarkStart w:id="46" w:name="_Toc210223817"/>
      <w:bookmarkStart w:id="47" w:name="_Toc234410316"/>
      <w:r>
        <w:rPr>
          <w:b/>
          <w:bCs/>
          <w:color w:val="4EA72E" w:themeColor="accent6"/>
          <w:sz w:val="48"/>
          <w:szCs w:val="48"/>
        </w:rPr>
        <w:t>Camau nesaf y broses</w:t>
      </w:r>
      <w:bookmarkEnd w:id="46"/>
      <w:bookmarkEnd w:id="47"/>
    </w:p>
    <w:p w14:paraId="7FAE75D4" w14:textId="77777777" w:rsidR="000B2B57" w:rsidRPr="00030BA9" w:rsidRDefault="000B2B57" w:rsidP="000B2B57">
      <w:pPr>
        <w:pStyle w:val="Heading7"/>
        <w:rPr>
          <w:rFonts w:ascii="Arial" w:hAnsi="Arial" w:cs="Arial"/>
        </w:rPr>
      </w:pPr>
    </w:p>
    <w:p w14:paraId="62EB4F48" w14:textId="1F1AFA49" w:rsidR="000B2B57" w:rsidRPr="00030BA9" w:rsidRDefault="00D34920" w:rsidP="000B2B57">
      <w:pPr>
        <w:pStyle w:val="Heading7"/>
        <w:rPr>
          <w:rFonts w:ascii="Arial" w:hAnsi="Arial" w:cs="Arial"/>
          <w:color w:val="auto"/>
        </w:rPr>
      </w:pPr>
      <w:r>
        <w:rPr>
          <w:rFonts w:ascii="Arial" w:hAnsi="Arial" w:cs="Arial"/>
          <w:color w:val="auto"/>
        </w:rPr>
        <w:t xml:space="preserve">Pan fydd ymatebwyr wedi rhoi caniatâd i’w hymateb fod yn gyhoeddus, ac ar ôl i ni wirio nad ydynt yn cynnwys unrhyw ddeunydd a allai fod yn ddifenwol, bydd yr ymatebion ar gael i’r cyhoedd yn </w:t>
      </w:r>
      <w:hyperlink r:id="rId37" w:history="1">
        <w:r w:rsidR="000B2B57" w:rsidRPr="00030BA9">
          <w:rPr>
            <w:rStyle w:val="Hyperlink"/>
            <w:rFonts w:ascii="Arial" w:hAnsi="Arial" w:cs="Arial"/>
          </w:rPr>
          <w:t>Citizen Space</w:t>
        </w:r>
      </w:hyperlink>
      <w:r w:rsidR="000B2B57" w:rsidRPr="00030BA9">
        <w:rPr>
          <w:rFonts w:ascii="Arial" w:hAnsi="Arial" w:cs="Arial"/>
          <w:color w:val="auto"/>
        </w:rPr>
        <w:t xml:space="preserve">. </w:t>
      </w:r>
      <w:r>
        <w:rPr>
          <w:rFonts w:ascii="Arial" w:hAnsi="Arial" w:cs="Arial"/>
          <w:color w:val="auto"/>
        </w:rPr>
        <w:t>Os byddwch yn defnyddio’r hyb ymgynghori i ymateb, byddwch yn cael copi o’ch ymateb trwy e-bost. Ar ôl y dyddiad cau, bydd yr holl ymatebion yn cael eu dadansoddi a’u hystyried ynghyd ag unrhyw dystiolaeth arall sydd ar gael. Byddwn yn cyhoeddi’r ymatebion os rhoddwyd caniatâd i ni wneud hynny. Bydd adroddiad dadansoddi ar gael, hefyd</w:t>
      </w:r>
      <w:r w:rsidR="000B2B57" w:rsidRPr="00030BA9">
        <w:rPr>
          <w:rFonts w:ascii="Arial" w:hAnsi="Arial" w:cs="Arial"/>
          <w:color w:val="auto"/>
        </w:rPr>
        <w:t>.</w:t>
      </w:r>
    </w:p>
    <w:p w14:paraId="784D745D" w14:textId="77777777" w:rsidR="000B2B57" w:rsidRPr="00030BA9" w:rsidRDefault="000B2B57" w:rsidP="000B2B57">
      <w:pPr>
        <w:rPr>
          <w:rFonts w:cs="Arial"/>
        </w:rPr>
      </w:pPr>
    </w:p>
    <w:p w14:paraId="4E76139D" w14:textId="79BEB9FC" w:rsidR="000B2B57" w:rsidRPr="00030BA9" w:rsidRDefault="00D34920" w:rsidP="000B2B57">
      <w:pPr>
        <w:pStyle w:val="Heading1"/>
        <w:numPr>
          <w:ilvl w:val="0"/>
          <w:numId w:val="0"/>
        </w:numPr>
        <w:rPr>
          <w:b/>
          <w:bCs/>
          <w:color w:val="4EA72E" w:themeColor="accent6"/>
          <w:sz w:val="48"/>
          <w:szCs w:val="48"/>
        </w:rPr>
      </w:pPr>
      <w:bookmarkStart w:id="48" w:name="_Toc210223818"/>
      <w:bookmarkStart w:id="49" w:name="_Toc234410317"/>
      <w:r>
        <w:rPr>
          <w:b/>
          <w:bCs/>
          <w:color w:val="4EA72E" w:themeColor="accent6"/>
          <w:sz w:val="48"/>
          <w:szCs w:val="48"/>
        </w:rPr>
        <w:t>Sylwadau a chwynion</w:t>
      </w:r>
      <w:bookmarkEnd w:id="48"/>
      <w:bookmarkEnd w:id="49"/>
      <w:r w:rsidR="000B2B57" w:rsidRPr="00030BA9">
        <w:rPr>
          <w:b/>
          <w:bCs/>
          <w:color w:val="4EA72E" w:themeColor="accent6"/>
          <w:sz w:val="48"/>
          <w:szCs w:val="48"/>
        </w:rPr>
        <w:t xml:space="preserve"> </w:t>
      </w:r>
    </w:p>
    <w:p w14:paraId="22DB4361" w14:textId="77777777" w:rsidR="000B2B57" w:rsidRPr="00030BA9" w:rsidRDefault="000B2B57" w:rsidP="000B2B57">
      <w:pPr>
        <w:rPr>
          <w:rFonts w:cs="Arial"/>
          <w:szCs w:val="24"/>
        </w:rPr>
      </w:pPr>
    </w:p>
    <w:p w14:paraId="50B4B5CE" w14:textId="7CA5B877" w:rsidR="000B2B57" w:rsidRPr="00030BA9" w:rsidRDefault="00D34920" w:rsidP="000B2B57">
      <w:pPr>
        <w:rPr>
          <w:rFonts w:cs="Arial"/>
        </w:rPr>
      </w:pPr>
      <w:r>
        <w:rPr>
          <w:rFonts w:cs="Arial"/>
          <w:szCs w:val="24"/>
        </w:rPr>
        <w:t xml:space="preserve">Os oes gennych unrhyw sylwadau ar sut y cynhaliwyd yr ymarfer ymgynghori hwn, anfonwch nhw at y cyfeiriad cyswllt uchod neu anfonwch neges e-bost at </w:t>
      </w:r>
      <w:hyperlink r:id="rId38" w:history="1">
        <w:r w:rsidR="000B2B57" w:rsidRPr="00030BA9">
          <w:rPr>
            <w:rStyle w:val="Hyperlink"/>
            <w:rFonts w:cs="Arial"/>
          </w:rPr>
          <w:t>FMPs@gov.scot</w:t>
        </w:r>
      </w:hyperlink>
    </w:p>
    <w:p w14:paraId="3FAF8A4F" w14:textId="77777777" w:rsidR="000B2B57" w:rsidRPr="00030BA9" w:rsidRDefault="000B2B57" w:rsidP="000B2B57">
      <w:pPr>
        <w:rPr>
          <w:rFonts w:cs="Arial"/>
        </w:rPr>
      </w:pPr>
    </w:p>
    <w:p w14:paraId="4C59D6CF" w14:textId="5F2A842C" w:rsidR="000B2B57" w:rsidRPr="00030BA9" w:rsidRDefault="00D34920" w:rsidP="000B2B57">
      <w:pPr>
        <w:rPr>
          <w:rFonts w:cs="Arial"/>
        </w:rPr>
      </w:pPr>
      <w:r>
        <w:rPr>
          <w:rFonts w:cs="Arial"/>
        </w:rPr>
        <w:t>Os oes gennych unrhyw ymholiadau cyffredinol, cysylltwch â’r canlynol</w:t>
      </w:r>
      <w:r w:rsidR="000B2B57" w:rsidRPr="00030BA9">
        <w:rPr>
          <w:rFonts w:cs="Arial"/>
        </w:rPr>
        <w:t xml:space="preserve">: </w:t>
      </w:r>
      <w:hyperlink r:id="rId39" w:history="1">
        <w:r w:rsidR="000B2B57" w:rsidRPr="00030BA9">
          <w:rPr>
            <w:rStyle w:val="Hyperlink"/>
            <w:rFonts w:cs="Arial"/>
          </w:rPr>
          <w:t>FMPs@gov.scot</w:t>
        </w:r>
      </w:hyperlink>
    </w:p>
    <w:p w14:paraId="2D92A26F" w14:textId="77777777" w:rsidR="000B2B57" w:rsidRPr="00030BA9" w:rsidRDefault="000B2B57" w:rsidP="000B2B57">
      <w:pPr>
        <w:rPr>
          <w:rFonts w:cs="Arial"/>
        </w:rPr>
      </w:pPr>
    </w:p>
    <w:p w14:paraId="6D6E50FE" w14:textId="6DB8317A" w:rsidR="000B2B57" w:rsidRPr="00030BA9" w:rsidRDefault="00D34920" w:rsidP="000B2B57">
      <w:pPr>
        <w:pStyle w:val="Heading1"/>
        <w:numPr>
          <w:ilvl w:val="0"/>
          <w:numId w:val="0"/>
        </w:numPr>
        <w:rPr>
          <w:b/>
          <w:bCs/>
          <w:color w:val="4EA72E" w:themeColor="accent6"/>
          <w:sz w:val="48"/>
          <w:szCs w:val="48"/>
        </w:rPr>
      </w:pPr>
      <w:bookmarkStart w:id="50" w:name="_Toc210223819"/>
      <w:bookmarkStart w:id="51" w:name="_Toc234410318"/>
      <w:r>
        <w:rPr>
          <w:b/>
          <w:bCs/>
          <w:color w:val="4EA72E" w:themeColor="accent6"/>
          <w:sz w:val="48"/>
          <w:szCs w:val="48"/>
        </w:rPr>
        <w:t>Proses ymgynghori Llywodraeth yr Alban</w:t>
      </w:r>
      <w:bookmarkEnd w:id="50"/>
      <w:bookmarkEnd w:id="51"/>
      <w:r w:rsidR="000B2B57" w:rsidRPr="00030BA9">
        <w:rPr>
          <w:b/>
          <w:bCs/>
          <w:color w:val="4EA72E" w:themeColor="accent6"/>
          <w:sz w:val="48"/>
          <w:szCs w:val="48"/>
        </w:rPr>
        <w:t xml:space="preserve"> </w:t>
      </w:r>
    </w:p>
    <w:p w14:paraId="3C2603DB" w14:textId="77777777" w:rsidR="000B2B57" w:rsidRPr="00030BA9" w:rsidRDefault="000B2B57" w:rsidP="000B2B57">
      <w:pPr>
        <w:rPr>
          <w:rFonts w:cs="Arial"/>
        </w:rPr>
      </w:pPr>
    </w:p>
    <w:p w14:paraId="196EAB79" w14:textId="55D664C4" w:rsidR="000B2B57" w:rsidRPr="00030BA9" w:rsidRDefault="00D34920" w:rsidP="000B2B57">
      <w:pPr>
        <w:rPr>
          <w:b/>
          <w:szCs w:val="24"/>
        </w:rPr>
      </w:pPr>
      <w:r>
        <w:rPr>
          <w:b/>
          <w:szCs w:val="24"/>
        </w:rPr>
        <w:t>Proses ymgynghori Llywodraeth yr Alban</w:t>
      </w:r>
    </w:p>
    <w:p w14:paraId="45B4FC4D" w14:textId="77777777" w:rsidR="00567E68" w:rsidRDefault="00567E68" w:rsidP="000B2B57">
      <w:pPr>
        <w:rPr>
          <w:szCs w:val="24"/>
        </w:rPr>
      </w:pPr>
    </w:p>
    <w:p w14:paraId="38F15BE6" w14:textId="77777777" w:rsidR="00D34920" w:rsidRPr="006C1346" w:rsidRDefault="00D34920" w:rsidP="00D34920">
      <w:pPr>
        <w:rPr>
          <w:szCs w:val="24"/>
        </w:rPr>
      </w:pPr>
      <w:r>
        <w:rPr>
          <w:szCs w:val="24"/>
        </w:rPr>
        <w:t>Mae ymgynghori’n rhan hanfodol o’r broses llunio polisi. Mae’n rhoi cyfle i ni ystyried eich safbwynt a’ch arbenigedd ar faes gwaith arfaethedig</w:t>
      </w:r>
      <w:r w:rsidRPr="006C1346">
        <w:rPr>
          <w:szCs w:val="24"/>
        </w:rPr>
        <w:t>.</w:t>
      </w:r>
    </w:p>
    <w:p w14:paraId="1E5F4F50" w14:textId="0C3C8854" w:rsidR="00D34920" w:rsidRPr="006C1346" w:rsidRDefault="00D34920" w:rsidP="00D34920">
      <w:pPr>
        <w:rPr>
          <w:szCs w:val="24"/>
        </w:rPr>
      </w:pPr>
    </w:p>
    <w:p w14:paraId="1D30CF76" w14:textId="77777777" w:rsidR="00D34920" w:rsidRPr="006C1346" w:rsidRDefault="00D34920" w:rsidP="00D34920">
      <w:pPr>
        <w:rPr>
          <w:szCs w:val="24"/>
        </w:rPr>
      </w:pPr>
      <w:r>
        <w:rPr>
          <w:szCs w:val="24"/>
        </w:rPr>
        <w:t>Mae ein holl ymgynghoriadau ar gael ar-lein</w:t>
      </w:r>
      <w:r w:rsidR="000B2B57" w:rsidRPr="00030BA9">
        <w:rPr>
          <w:szCs w:val="24"/>
        </w:rPr>
        <w:t>:</w:t>
      </w:r>
      <w:r w:rsidR="000B2B57" w:rsidRPr="00030BA9">
        <w:rPr>
          <w:rStyle w:val="Hyperlink"/>
          <w:rFonts w:cs="Arial"/>
        </w:rPr>
        <w:t xml:space="preserve"> </w:t>
      </w:r>
      <w:hyperlink r:id="rId40">
        <w:r w:rsidR="000B2B57" w:rsidRPr="00030BA9">
          <w:rPr>
            <w:rStyle w:val="Hyperlink"/>
            <w:rFonts w:cs="Arial"/>
          </w:rPr>
          <w:t>Citizen Space</w:t>
        </w:r>
      </w:hyperlink>
      <w:r w:rsidR="000B2B57" w:rsidRPr="00030BA9">
        <w:rPr>
          <w:szCs w:val="24"/>
        </w:rPr>
        <w:t xml:space="preserve">. </w:t>
      </w:r>
      <w:r>
        <w:rPr>
          <w:szCs w:val="24"/>
        </w:rPr>
        <w:t>Mae pob ymgynghoriad yn rhoi manylion y materion sy’n cael eu hystyried, yn ogystal â ffordd i chi roi eich safbwyntiau i ni, naill ai ar-lein, trwy e-bost neu drwy’r post</w:t>
      </w:r>
      <w:r w:rsidRPr="006C1346">
        <w:rPr>
          <w:szCs w:val="24"/>
        </w:rPr>
        <w:t>.</w:t>
      </w:r>
    </w:p>
    <w:p w14:paraId="74939FFB" w14:textId="77777777" w:rsidR="00D34920" w:rsidRPr="006C1346" w:rsidRDefault="00D34920" w:rsidP="00D34920">
      <w:pPr>
        <w:rPr>
          <w:szCs w:val="24"/>
        </w:rPr>
      </w:pPr>
    </w:p>
    <w:p w14:paraId="5E6D5046" w14:textId="77777777" w:rsidR="00D34920" w:rsidRPr="006C1346" w:rsidRDefault="00D34920" w:rsidP="00D34920">
      <w:pPr>
        <w:rPr>
          <w:szCs w:val="24"/>
        </w:rPr>
      </w:pPr>
      <w:r>
        <w:rPr>
          <w:szCs w:val="24"/>
        </w:rPr>
        <w:t>Bydd yr ymatebion yn cael eu dadansoddi a’u defnyddio yn rhan o’r broses benderfynu, ynghyd ag ystod o wybodaeth a thystiolaeth arall sydd ar gael. Byddwn yn cyhoeddi adroddiad ar y dadansoddiad hwn ar gyfer pob ymgynghoriad. Yn dibynnu ar natur yr ymarfer ymgynghori, fe allai’r ymatebion a dderbynnir</w:t>
      </w:r>
      <w:r w:rsidRPr="006C1346">
        <w:rPr>
          <w:szCs w:val="24"/>
        </w:rPr>
        <w:t>:</w:t>
      </w:r>
    </w:p>
    <w:p w14:paraId="22AD8372" w14:textId="77777777" w:rsidR="00D34920" w:rsidRPr="006C1346" w:rsidRDefault="00D34920" w:rsidP="00D34920">
      <w:pPr>
        <w:rPr>
          <w:szCs w:val="24"/>
        </w:rPr>
      </w:pPr>
    </w:p>
    <w:p w14:paraId="7598631C" w14:textId="77777777" w:rsidR="00D34920" w:rsidRPr="006C1346" w:rsidRDefault="00D34920" w:rsidP="00D34920">
      <w:pPr>
        <w:numPr>
          <w:ilvl w:val="0"/>
          <w:numId w:val="15"/>
        </w:numPr>
        <w:pBdr>
          <w:top w:val="nil"/>
          <w:left w:val="nil"/>
          <w:bottom w:val="nil"/>
          <w:right w:val="nil"/>
          <w:between w:val="nil"/>
        </w:pBdr>
        <w:spacing w:line="276" w:lineRule="auto"/>
        <w:contextualSpacing/>
        <w:rPr>
          <w:szCs w:val="24"/>
        </w:rPr>
      </w:pPr>
      <w:r>
        <w:rPr>
          <w:szCs w:val="24"/>
        </w:rPr>
        <w:lastRenderedPageBreak/>
        <w:t>nodi’r angen am ddatblygu neu adolygu polisi</w:t>
      </w:r>
    </w:p>
    <w:p w14:paraId="721F19F0" w14:textId="77777777" w:rsidR="00D34920" w:rsidRPr="006C1346" w:rsidRDefault="00D34920" w:rsidP="00D34920">
      <w:pPr>
        <w:numPr>
          <w:ilvl w:val="0"/>
          <w:numId w:val="15"/>
        </w:numPr>
        <w:pBdr>
          <w:top w:val="nil"/>
          <w:left w:val="nil"/>
          <w:bottom w:val="nil"/>
          <w:right w:val="nil"/>
          <w:between w:val="nil"/>
        </w:pBdr>
        <w:spacing w:line="276" w:lineRule="auto"/>
        <w:contextualSpacing/>
        <w:rPr>
          <w:szCs w:val="24"/>
        </w:rPr>
      </w:pPr>
      <w:r>
        <w:rPr>
          <w:szCs w:val="24"/>
        </w:rPr>
        <w:t>llywio datblygiad polisi penodol</w:t>
      </w:r>
    </w:p>
    <w:p w14:paraId="2E32F444" w14:textId="77777777" w:rsidR="00D34920" w:rsidRPr="006C1346" w:rsidRDefault="00D34920" w:rsidP="00D34920">
      <w:pPr>
        <w:numPr>
          <w:ilvl w:val="0"/>
          <w:numId w:val="15"/>
        </w:numPr>
        <w:pBdr>
          <w:top w:val="nil"/>
          <w:left w:val="nil"/>
          <w:bottom w:val="nil"/>
          <w:right w:val="nil"/>
          <w:between w:val="nil"/>
        </w:pBdr>
        <w:spacing w:line="276" w:lineRule="auto"/>
        <w:contextualSpacing/>
        <w:rPr>
          <w:szCs w:val="24"/>
        </w:rPr>
      </w:pPr>
      <w:r w:rsidRPr="006C1346">
        <w:rPr>
          <w:szCs w:val="24"/>
        </w:rPr>
        <w:t>help</w:t>
      </w:r>
      <w:r>
        <w:rPr>
          <w:szCs w:val="24"/>
        </w:rPr>
        <w:t>u i benderfynu rhwng gwahanol gynigion polisi</w:t>
      </w:r>
    </w:p>
    <w:p w14:paraId="73D193B7" w14:textId="77777777" w:rsidR="00D34920" w:rsidRPr="006C1346" w:rsidRDefault="00D34920" w:rsidP="00D34920">
      <w:pPr>
        <w:numPr>
          <w:ilvl w:val="0"/>
          <w:numId w:val="15"/>
        </w:numPr>
        <w:pBdr>
          <w:top w:val="nil"/>
          <w:left w:val="nil"/>
          <w:bottom w:val="nil"/>
          <w:right w:val="nil"/>
          <w:between w:val="nil"/>
        </w:pBdr>
        <w:spacing w:line="276" w:lineRule="auto"/>
        <w:contextualSpacing/>
        <w:rPr>
          <w:szCs w:val="24"/>
        </w:rPr>
      </w:pPr>
      <w:r>
        <w:rPr>
          <w:szCs w:val="24"/>
        </w:rPr>
        <w:t>cael eu defnyddio i gwblhau deddfwriaeth yn derfynol cyn ei gweithredu</w:t>
      </w:r>
    </w:p>
    <w:p w14:paraId="4A1CCA77" w14:textId="77777777" w:rsidR="00D34920" w:rsidRPr="006C1346" w:rsidRDefault="00D34920" w:rsidP="00D34920">
      <w:pPr>
        <w:rPr>
          <w:szCs w:val="24"/>
        </w:rPr>
      </w:pPr>
    </w:p>
    <w:p w14:paraId="3833F35E" w14:textId="3181D04E" w:rsidR="000B2B57" w:rsidRPr="00030BA9" w:rsidRDefault="00D34920" w:rsidP="00D34920">
      <w:pPr>
        <w:rPr>
          <w:szCs w:val="24"/>
        </w:rPr>
      </w:pPr>
      <w:r>
        <w:rPr>
          <w:szCs w:val="24"/>
        </w:rPr>
        <w:t>Er bod manylion amgylchiadau penodol a ddisgrifir mewn ymateb i ymarfer ymgynghori yn gallu bod yn ddefnyddiol wrth lywio’r broses polisi, ni all ymarferion ymgynghori fynd i’r afael â phryderon a sylwadau unigol, y dylid eu cyfeirio at y corff cyhoeddus perthnasol</w:t>
      </w:r>
      <w:r w:rsidR="000B2B57" w:rsidRPr="00030BA9">
        <w:rPr>
          <w:szCs w:val="24"/>
        </w:rPr>
        <w:t>.</w:t>
      </w:r>
    </w:p>
    <w:p w14:paraId="3C0C3BDC" w14:textId="77777777" w:rsidR="00352455" w:rsidRPr="00030BA9" w:rsidRDefault="00352455" w:rsidP="000B2B57">
      <w:pPr>
        <w:rPr>
          <w:szCs w:val="24"/>
        </w:rPr>
      </w:pPr>
    </w:p>
    <w:p w14:paraId="3C61312D" w14:textId="2310955E" w:rsidR="00352455" w:rsidRPr="00030BA9" w:rsidRDefault="00D34920" w:rsidP="00352455">
      <w:pPr>
        <w:pStyle w:val="Heading1"/>
        <w:numPr>
          <w:ilvl w:val="0"/>
          <w:numId w:val="0"/>
        </w:numPr>
        <w:spacing w:after="240"/>
        <w:rPr>
          <w:b/>
          <w:bCs/>
          <w:color w:val="4EA72E" w:themeColor="accent6"/>
          <w:sz w:val="48"/>
          <w:szCs w:val="48"/>
        </w:rPr>
      </w:pPr>
      <w:bookmarkStart w:id="52" w:name="_Toc210223814"/>
      <w:bookmarkStart w:id="53" w:name="_Toc234410319"/>
      <w:r>
        <w:rPr>
          <w:b/>
          <w:bCs/>
          <w:color w:val="4EA72E" w:themeColor="accent6"/>
          <w:sz w:val="48"/>
          <w:szCs w:val="48"/>
        </w:rPr>
        <w:t>Ymateb i’r ymgynghoriad hwn</w:t>
      </w:r>
      <w:bookmarkEnd w:id="52"/>
      <w:bookmarkEnd w:id="53"/>
      <w:r w:rsidR="00352455" w:rsidRPr="00030BA9">
        <w:rPr>
          <w:b/>
          <w:bCs/>
          <w:color w:val="4EA72E" w:themeColor="accent6"/>
          <w:sz w:val="48"/>
          <w:szCs w:val="48"/>
        </w:rPr>
        <w:t xml:space="preserve"> </w:t>
      </w:r>
    </w:p>
    <w:p w14:paraId="77A86569" w14:textId="6606C8D3" w:rsidR="00352455" w:rsidRPr="00030BA9" w:rsidRDefault="00D34920" w:rsidP="00352455">
      <w:pPr>
        <w:rPr>
          <w:rStyle w:val="Hyperlink"/>
          <w:rFonts w:cs="Arial"/>
        </w:rPr>
      </w:pPr>
      <w:r>
        <w:rPr>
          <w:rFonts w:cs="Arial"/>
        </w:rPr>
        <w:t xml:space="preserve">Ymatebwch i’r ymgynghoriad hwn gan ddefnyddio hyb ymgynghori Llywodraeth yr Alban, sef </w:t>
      </w:r>
      <w:r w:rsidRPr="00815C13">
        <w:rPr>
          <w:rFonts w:cs="Arial"/>
        </w:rPr>
        <w:t>Citizen Space</w:t>
      </w:r>
      <w:r>
        <w:rPr>
          <w:rFonts w:cs="Arial"/>
        </w:rPr>
        <w:t xml:space="preserve">, sydd ar gael yn Saesneg ac yn Gymraeg (ar gyfer dau gynllun). Gallwch gael at yr ymgynghoriad hwn ac ymateb iddo ar-lein yn </w:t>
      </w:r>
      <w:hyperlink r:id="rId41" w:history="1">
        <w:r w:rsidR="009D33AC" w:rsidRPr="008A753F">
          <w:rPr>
            <w:rFonts w:cs="Arial"/>
            <w:color w:val="467886"/>
            <w:u w:val="single"/>
            <w:lang w:eastAsia="en-GB"/>
          </w:rPr>
          <w:t>Citizen Space</w:t>
        </w:r>
      </w:hyperlink>
      <w:r w:rsidR="002C7CA2" w:rsidRPr="00030BA9">
        <w:rPr>
          <w:rFonts w:cs="Arial"/>
        </w:rPr>
        <w:t>.</w:t>
      </w:r>
    </w:p>
    <w:p w14:paraId="124753B9" w14:textId="77777777" w:rsidR="00352455" w:rsidRPr="00030BA9" w:rsidRDefault="00352455" w:rsidP="00352455">
      <w:pPr>
        <w:rPr>
          <w:rFonts w:cs="Arial"/>
        </w:rPr>
      </w:pPr>
    </w:p>
    <w:p w14:paraId="5563AD4F" w14:textId="05A8E85E" w:rsidR="00352455" w:rsidRPr="00030BA9" w:rsidRDefault="00D34920" w:rsidP="00352455">
      <w:pPr>
        <w:pStyle w:val="ListParagraph"/>
        <w:ind w:left="0"/>
        <w:rPr>
          <w:rFonts w:cs="Arial"/>
          <w:b/>
          <w:bCs/>
        </w:rPr>
      </w:pPr>
      <w:r>
        <w:rPr>
          <w:rFonts w:cs="Arial"/>
        </w:rPr>
        <w:t xml:space="preserve">Gallwch arbed eich ymatebion a dychwelyd iddynt tra bod yr ymgynghoriad ar agor. Gwnewch yn siŵr fod ymatebion ymgynghori’n cael eu cyflwyno cyn y dyddiad cau. Os na allwch ymateb gan ddefnyddio ein hyb ymgynghori, </w:t>
      </w:r>
      <w:r w:rsidRPr="00D34920">
        <w:rPr>
          <w:rFonts w:cs="Arial"/>
          <w:b/>
          <w:bCs/>
        </w:rPr>
        <w:t>llenwch y Ffurflen Gwybodaeth Ymatebydd a’i hanfon at</w:t>
      </w:r>
      <w:r w:rsidR="00242C94">
        <w:rPr>
          <w:rFonts w:cs="Arial"/>
          <w:b/>
          <w:bCs/>
        </w:rPr>
        <w:t xml:space="preserve"> y canlynol</w:t>
      </w:r>
      <w:r w:rsidR="00352455" w:rsidRPr="00030BA9">
        <w:rPr>
          <w:rFonts w:cs="Arial"/>
          <w:b/>
          <w:bCs/>
        </w:rPr>
        <w:t>:</w:t>
      </w:r>
    </w:p>
    <w:p w14:paraId="6BFC8604" w14:textId="77777777" w:rsidR="00352455" w:rsidRPr="00030BA9" w:rsidRDefault="00352455" w:rsidP="00352455">
      <w:pPr>
        <w:pStyle w:val="ListParagraph"/>
        <w:ind w:left="0"/>
        <w:rPr>
          <w:rFonts w:cs="Arial"/>
        </w:rPr>
      </w:pPr>
    </w:p>
    <w:p w14:paraId="51AE2AE2" w14:textId="48C6E3CC" w:rsidR="00352455" w:rsidRPr="00030BA9" w:rsidRDefault="00D34920" w:rsidP="00352455">
      <w:pPr>
        <w:rPr>
          <w:rFonts w:cs="Arial"/>
          <w:b/>
          <w:bCs/>
        </w:rPr>
      </w:pPr>
      <w:r>
        <w:rPr>
          <w:rFonts w:cs="Arial"/>
          <w:b/>
          <w:bCs/>
        </w:rPr>
        <w:t>Cynlluniau Rheoli Pysgodfeydd</w:t>
      </w:r>
      <w:r w:rsidR="00352455" w:rsidRPr="00030BA9">
        <w:rPr>
          <w:rFonts w:cs="Arial"/>
          <w:b/>
          <w:bCs/>
        </w:rPr>
        <w:t xml:space="preserve"> </w:t>
      </w:r>
    </w:p>
    <w:p w14:paraId="21AFFB71" w14:textId="54B39034" w:rsidR="00352455" w:rsidRPr="00030BA9" w:rsidRDefault="00D34920" w:rsidP="00861052">
      <w:pPr>
        <w:rPr>
          <w:rFonts w:cs="Arial"/>
          <w:b/>
          <w:bCs/>
        </w:rPr>
      </w:pPr>
      <w:r>
        <w:rPr>
          <w:rFonts w:cs="Arial"/>
          <w:b/>
          <w:bCs/>
        </w:rPr>
        <w:t>Ymgynghoriad – Cynlluniau Rheoli Pysgodfeydd (FMPau) Pelagig Arfaethedig</w:t>
      </w:r>
    </w:p>
    <w:p w14:paraId="774DE1A2" w14:textId="262ED372" w:rsidR="00352455" w:rsidRPr="00030BA9" w:rsidRDefault="00D34920" w:rsidP="00352455">
      <w:pPr>
        <w:rPr>
          <w:rFonts w:cs="Arial"/>
          <w:b/>
          <w:bCs/>
        </w:rPr>
      </w:pPr>
      <w:r>
        <w:rPr>
          <w:rFonts w:cs="Arial"/>
          <w:b/>
          <w:bCs/>
        </w:rPr>
        <w:t xml:space="preserve">Cei </w:t>
      </w:r>
      <w:r w:rsidR="00352455" w:rsidRPr="00030BA9">
        <w:rPr>
          <w:rFonts w:cs="Arial"/>
          <w:b/>
          <w:bCs/>
        </w:rPr>
        <w:t>Victoria</w:t>
      </w:r>
    </w:p>
    <w:p w14:paraId="01D5FDEA" w14:textId="6357FF18" w:rsidR="00352455" w:rsidRPr="00030BA9" w:rsidRDefault="00352455" w:rsidP="00352455">
      <w:pPr>
        <w:rPr>
          <w:rFonts w:cs="Arial"/>
          <w:b/>
          <w:bCs/>
        </w:rPr>
      </w:pPr>
      <w:r w:rsidRPr="00030BA9">
        <w:rPr>
          <w:rFonts w:cs="Arial"/>
          <w:b/>
          <w:bCs/>
        </w:rPr>
        <w:t>Ar</w:t>
      </w:r>
      <w:r w:rsidR="00D34920">
        <w:rPr>
          <w:rFonts w:cs="Arial"/>
          <w:b/>
          <w:bCs/>
        </w:rPr>
        <w:t>dal 1B Gogledd</w:t>
      </w:r>
    </w:p>
    <w:p w14:paraId="097AA971" w14:textId="4FDCE99E" w:rsidR="00352455" w:rsidRPr="00030BA9" w:rsidRDefault="00D34920" w:rsidP="00352455">
      <w:pPr>
        <w:rPr>
          <w:rFonts w:cs="Arial"/>
          <w:b/>
          <w:bCs/>
        </w:rPr>
      </w:pPr>
      <w:r>
        <w:rPr>
          <w:rFonts w:cs="Arial"/>
          <w:b/>
          <w:bCs/>
        </w:rPr>
        <w:t>Caeredin</w:t>
      </w:r>
    </w:p>
    <w:p w14:paraId="41C306B4" w14:textId="77777777" w:rsidR="00352455" w:rsidRPr="00030BA9" w:rsidRDefault="00352455" w:rsidP="00352455">
      <w:pPr>
        <w:rPr>
          <w:rFonts w:cs="Arial"/>
          <w:b/>
          <w:bCs/>
          <w:color w:val="4EA72E" w:themeColor="accent6"/>
        </w:rPr>
      </w:pPr>
      <w:r w:rsidRPr="00030BA9">
        <w:rPr>
          <w:rFonts w:cs="Arial"/>
          <w:b/>
          <w:bCs/>
        </w:rPr>
        <w:t>EH6 6QQ</w:t>
      </w:r>
    </w:p>
    <w:p w14:paraId="71E51021" w14:textId="77777777" w:rsidR="00352455" w:rsidRPr="00030BA9" w:rsidRDefault="00352455" w:rsidP="00352455">
      <w:pPr>
        <w:pStyle w:val="ListParagraph"/>
        <w:ind w:left="0"/>
        <w:rPr>
          <w:rFonts w:cs="Arial"/>
        </w:rPr>
      </w:pPr>
    </w:p>
    <w:p w14:paraId="7BA8B05B" w14:textId="78509031" w:rsidR="00352455" w:rsidRPr="00030BA9" w:rsidRDefault="00D34920" w:rsidP="00352455">
      <w:pPr>
        <w:rPr>
          <w:rFonts w:cs="Arial"/>
        </w:rPr>
      </w:pPr>
      <w:r>
        <w:rPr>
          <w:rFonts w:cs="Arial"/>
        </w:rPr>
        <w:t>Gallwch hefyd anfon eich ymateb atom drwy e-bost:</w:t>
      </w:r>
      <w:r w:rsidR="00352455" w:rsidRPr="00030BA9">
        <w:rPr>
          <w:rFonts w:cs="Arial"/>
        </w:rPr>
        <w:t xml:space="preserve"> </w:t>
      </w:r>
      <w:hyperlink r:id="rId42" w:history="1">
        <w:r w:rsidR="00352455" w:rsidRPr="00030BA9">
          <w:rPr>
            <w:rStyle w:val="Hyperlink"/>
            <w:rFonts w:cs="Arial"/>
          </w:rPr>
          <w:t>FMPs@gov.scot</w:t>
        </w:r>
      </w:hyperlink>
      <w:r w:rsidR="00352455" w:rsidRPr="00030BA9">
        <w:rPr>
          <w:rFonts w:cs="Arial"/>
        </w:rPr>
        <w:t xml:space="preserve">   </w:t>
      </w:r>
    </w:p>
    <w:p w14:paraId="11828255" w14:textId="77777777" w:rsidR="00352455" w:rsidRPr="00030BA9" w:rsidRDefault="00352455" w:rsidP="00352455">
      <w:pPr>
        <w:rPr>
          <w:b/>
          <w:szCs w:val="24"/>
        </w:rPr>
      </w:pPr>
    </w:p>
    <w:p w14:paraId="56CEA050" w14:textId="5976A6F9" w:rsidR="00352455" w:rsidRPr="00030BA9" w:rsidRDefault="00D34920" w:rsidP="00352455">
      <w:pPr>
        <w:rPr>
          <w:b/>
          <w:szCs w:val="24"/>
        </w:rPr>
      </w:pPr>
      <w:r>
        <w:rPr>
          <w:b/>
          <w:szCs w:val="24"/>
        </w:rPr>
        <w:t>Trin eich ymateb</w:t>
      </w:r>
    </w:p>
    <w:p w14:paraId="4FE9080F" w14:textId="77777777" w:rsidR="00352455" w:rsidRPr="00030BA9" w:rsidRDefault="00352455" w:rsidP="00352455">
      <w:pPr>
        <w:rPr>
          <w:szCs w:val="24"/>
        </w:rPr>
      </w:pPr>
    </w:p>
    <w:p w14:paraId="1DBBD585" w14:textId="77777777" w:rsidR="00242C94" w:rsidRPr="006C1346" w:rsidRDefault="00242C94" w:rsidP="00242C94">
      <w:pPr>
        <w:rPr>
          <w:szCs w:val="24"/>
        </w:rPr>
      </w:pPr>
      <w:r>
        <w:rPr>
          <w:szCs w:val="24"/>
        </w:rPr>
        <w:t>Os byddwch yn ymateb gan ddefnyddio’r hyb ymgynghori, fe’ch cyfeirir at y dudalen Amdanoch Chi cyn cyflwyno’ch ymateb. Nodwch sut rydych eisiau i’ch ymateb gael ei drin ac, yn arbennig, a ydych yn fodlon i’ch ymateb gael ei gyhoeddi. Os gofynnwch i’ch ymateb beidio â chael ei gyhoeddi, byddwn yn ei ystyried yn gyfrinachol ac yn ei drin yn unol â hynny</w:t>
      </w:r>
      <w:r w:rsidRPr="006C1346">
        <w:rPr>
          <w:szCs w:val="24"/>
        </w:rPr>
        <w:t>.</w:t>
      </w:r>
    </w:p>
    <w:p w14:paraId="49FB00C5" w14:textId="77777777" w:rsidR="00242C94" w:rsidRPr="006C1346" w:rsidRDefault="00242C94" w:rsidP="00242C94">
      <w:pPr>
        <w:rPr>
          <w:szCs w:val="24"/>
        </w:rPr>
      </w:pPr>
    </w:p>
    <w:p w14:paraId="3D595AE9" w14:textId="77777777" w:rsidR="00242C94" w:rsidRPr="006C1346" w:rsidRDefault="00242C94" w:rsidP="00242C94">
      <w:pPr>
        <w:rPr>
          <w:szCs w:val="24"/>
        </w:rPr>
      </w:pPr>
      <w:r>
        <w:rPr>
          <w:szCs w:val="24"/>
        </w:rPr>
        <w:t>Dylai pob ymatebydd fod yn ymwybodol bod Llywodraeth yr Alban yn ddarostyngedig i ddarpariaethau Deddf Rhyddid Gwybodaeth (Yr Alban) 2002 ac felly byddai’n rhaid iddi ystyried unrhyw gais a wneir iddi o dan y Ddeddf am wybodaeth yn ymwneud ag ymatebion i’r ymarfer ymgynghori hwn</w:t>
      </w:r>
      <w:r w:rsidRPr="006C1346">
        <w:rPr>
          <w:szCs w:val="24"/>
        </w:rPr>
        <w:t>.</w:t>
      </w:r>
    </w:p>
    <w:p w14:paraId="28017237" w14:textId="77777777" w:rsidR="00242C94" w:rsidRPr="006C1346" w:rsidRDefault="00242C94" w:rsidP="00242C94">
      <w:pPr>
        <w:rPr>
          <w:szCs w:val="24"/>
        </w:rPr>
      </w:pPr>
    </w:p>
    <w:p w14:paraId="5A876C17" w14:textId="77777777" w:rsidR="00242C94" w:rsidRPr="006C1346" w:rsidRDefault="00242C94" w:rsidP="00242C94">
      <w:pPr>
        <w:rPr>
          <w:szCs w:val="24"/>
        </w:rPr>
      </w:pPr>
      <w:r>
        <w:rPr>
          <w:szCs w:val="24"/>
        </w:rPr>
        <w:t>Os na allwch ymateb trwy</w:t>
      </w:r>
      <w:r w:rsidRPr="006C1346">
        <w:rPr>
          <w:szCs w:val="24"/>
        </w:rPr>
        <w:t xml:space="preserve"> Citizen Space, </w:t>
      </w:r>
      <w:r>
        <w:rPr>
          <w:szCs w:val="24"/>
        </w:rPr>
        <w:t>llenwch a dychwelwch y Ffurflen Gwybodaeth Ymatebydd a ddarperir ochr yn ochr â’r ddogfen hon</w:t>
      </w:r>
      <w:r w:rsidRPr="00034EBF">
        <w:rPr>
          <w:szCs w:val="24"/>
        </w:rPr>
        <w:t>.</w:t>
      </w:r>
      <w:r w:rsidRPr="006C1346">
        <w:rPr>
          <w:szCs w:val="24"/>
        </w:rPr>
        <w:t xml:space="preserve"> </w:t>
      </w:r>
    </w:p>
    <w:p w14:paraId="184A8C78" w14:textId="77777777" w:rsidR="00242C94" w:rsidRPr="006C1346" w:rsidRDefault="00242C94" w:rsidP="00242C94">
      <w:pPr>
        <w:rPr>
          <w:szCs w:val="24"/>
        </w:rPr>
      </w:pPr>
    </w:p>
    <w:p w14:paraId="670FB6F2" w14:textId="026E2FA2" w:rsidR="00352455" w:rsidRPr="00030BA9" w:rsidRDefault="00242C94" w:rsidP="00242C94">
      <w:pPr>
        <w:rPr>
          <w:rFonts w:eastAsia="Calibri"/>
          <w:szCs w:val="24"/>
        </w:rPr>
      </w:pPr>
      <w:r>
        <w:rPr>
          <w:szCs w:val="24"/>
        </w:rPr>
        <w:lastRenderedPageBreak/>
        <w:t>I gael gwybod sut rydym yn trin eich data personol, gallwch weld y polisi preifatrwydd yma</w:t>
      </w:r>
      <w:r w:rsidR="00352455" w:rsidRPr="00030BA9">
        <w:rPr>
          <w:rFonts w:eastAsia="Calibri"/>
          <w:szCs w:val="24"/>
        </w:rPr>
        <w:t>:</w:t>
      </w:r>
      <w:r w:rsidR="00352455" w:rsidRPr="00030BA9">
        <w:t xml:space="preserve"> </w:t>
      </w:r>
      <w:hyperlink r:id="rId43" w:history="1">
        <w:r w:rsidR="00352455" w:rsidRPr="00030BA9">
          <w:rPr>
            <w:rStyle w:val="Hyperlink"/>
            <w:rFonts w:eastAsia="Calibri"/>
            <w:szCs w:val="24"/>
          </w:rPr>
          <w:t>Pr</w:t>
        </w:r>
        <w:r>
          <w:rPr>
            <w:rStyle w:val="Hyperlink"/>
            <w:rFonts w:eastAsia="Calibri"/>
            <w:szCs w:val="24"/>
          </w:rPr>
          <w:t>eifatrwydd</w:t>
        </w:r>
        <w:r w:rsidR="00352455" w:rsidRPr="00030BA9">
          <w:rPr>
            <w:rStyle w:val="Hyperlink"/>
            <w:rFonts w:eastAsia="Calibri"/>
            <w:szCs w:val="24"/>
          </w:rPr>
          <w:t xml:space="preserve"> - gov.scot</w:t>
        </w:r>
      </w:hyperlink>
      <w:r w:rsidR="00352455" w:rsidRPr="00030BA9">
        <w:rPr>
          <w:rFonts w:eastAsia="Calibri"/>
          <w:szCs w:val="24"/>
        </w:rPr>
        <w:t xml:space="preserve">. </w:t>
      </w:r>
      <w:r>
        <w:rPr>
          <w:rFonts w:eastAsia="Calibri"/>
          <w:szCs w:val="24"/>
        </w:rPr>
        <w:t>Mae hysbysiad preifatrwydd ar y cyd ar gyfer y Deyrnas Unedig ar gael isod</w:t>
      </w:r>
      <w:r w:rsidR="00352455" w:rsidRPr="00030BA9">
        <w:rPr>
          <w:rFonts w:eastAsia="Calibri"/>
        </w:rPr>
        <w:t>.</w:t>
      </w:r>
    </w:p>
    <w:p w14:paraId="60EA5AC6" w14:textId="77777777" w:rsidR="00352455" w:rsidRPr="00030BA9" w:rsidRDefault="00352455" w:rsidP="00352455">
      <w:pPr>
        <w:rPr>
          <w:rFonts w:cs="Arial"/>
        </w:rPr>
      </w:pPr>
    </w:p>
    <w:p w14:paraId="19A9373F" w14:textId="2B04E558" w:rsidR="00352455" w:rsidRPr="00030BA9" w:rsidRDefault="00242C94" w:rsidP="00352455">
      <w:pPr>
        <w:rPr>
          <w:rFonts w:cs="Arial"/>
        </w:rPr>
      </w:pPr>
      <w:r>
        <w:rPr>
          <w:rFonts w:cs="Arial"/>
        </w:rPr>
        <w:t>Os byddwch yn ymateb trwy e-bost, strwythurwch eich ymateb yn unol â’r cwestiynau mewn teip trwm drwy gydol y ddogfen hon</w:t>
      </w:r>
      <w:r w:rsidR="00352455" w:rsidRPr="00030BA9">
        <w:rPr>
          <w:rFonts w:cs="Arial"/>
        </w:rPr>
        <w:t>.</w:t>
      </w:r>
    </w:p>
    <w:p w14:paraId="0BB93326" w14:textId="77777777" w:rsidR="00352455" w:rsidRPr="00030BA9" w:rsidRDefault="00352455" w:rsidP="00352455">
      <w:pPr>
        <w:rPr>
          <w:rFonts w:cs="Arial"/>
          <w:b/>
          <w:bCs/>
          <w:color w:val="4EA72E" w:themeColor="accent6"/>
        </w:rPr>
      </w:pPr>
    </w:p>
    <w:p w14:paraId="5AEBE250" w14:textId="764678DA" w:rsidR="00352455" w:rsidRPr="00030BA9" w:rsidRDefault="00242C94" w:rsidP="00352455">
      <w:pPr>
        <w:pStyle w:val="ListParagraph"/>
        <w:ind w:left="0"/>
        <w:rPr>
          <w:rFonts w:cs="Arial"/>
        </w:rPr>
      </w:pPr>
      <w:r>
        <w:rPr>
          <w:rFonts w:cs="Arial"/>
        </w:rPr>
        <w:t>Mae’r cwestiynau ymgynghori mewn teip trwm yn yr adran Cwestiynau Ymgynghori yn y ddogfen hon ac yn yr arolwg ar-lein</w:t>
      </w:r>
      <w:r w:rsidR="00352455" w:rsidRPr="00030BA9">
        <w:rPr>
          <w:rFonts w:cs="Arial"/>
        </w:rPr>
        <w:t>.</w:t>
      </w:r>
    </w:p>
    <w:p w14:paraId="26560908" w14:textId="77777777" w:rsidR="00352455" w:rsidRPr="00030BA9" w:rsidRDefault="00352455" w:rsidP="00352455">
      <w:pPr>
        <w:pStyle w:val="ListParagraph"/>
        <w:ind w:left="0"/>
        <w:rPr>
          <w:rFonts w:cs="Arial"/>
        </w:rPr>
      </w:pPr>
    </w:p>
    <w:p w14:paraId="1BA30278" w14:textId="77777777" w:rsidR="00242C94" w:rsidRPr="00815C13" w:rsidRDefault="00242C94" w:rsidP="00242C94">
      <w:pPr>
        <w:pStyle w:val="ListParagraph"/>
        <w:ind w:left="0"/>
        <w:rPr>
          <w:rFonts w:cs="Arial"/>
        </w:rPr>
      </w:pPr>
      <w:r>
        <w:rPr>
          <w:rFonts w:cs="Arial"/>
        </w:rPr>
        <w:t>Mae fersiynau print bras a braille o’r ddogfen hon ar gael ar gais</w:t>
      </w:r>
      <w:r w:rsidRPr="00815C13">
        <w:rPr>
          <w:rFonts w:cs="Arial"/>
        </w:rPr>
        <w:t xml:space="preserve">. </w:t>
      </w:r>
    </w:p>
    <w:p w14:paraId="57A26433" w14:textId="77777777" w:rsidR="00242C94" w:rsidRPr="00815C13" w:rsidRDefault="00242C94" w:rsidP="00242C94">
      <w:pPr>
        <w:pStyle w:val="ListParagraph"/>
        <w:ind w:left="0"/>
        <w:rPr>
          <w:rFonts w:cs="Arial"/>
        </w:rPr>
      </w:pPr>
      <w:r>
        <w:rPr>
          <w:rFonts w:cs="Arial"/>
        </w:rPr>
        <w:t>Mae tair rhan i’r arolwg ymgynghori ar-lein</w:t>
      </w:r>
      <w:r w:rsidRPr="6DA5908D">
        <w:rPr>
          <w:rFonts w:cs="Arial"/>
        </w:rPr>
        <w:t xml:space="preserve">: </w:t>
      </w:r>
    </w:p>
    <w:p w14:paraId="0BEAD19F" w14:textId="77777777" w:rsidR="00242C94" w:rsidRPr="00815C13" w:rsidRDefault="00242C94" w:rsidP="00242C94">
      <w:pPr>
        <w:pStyle w:val="ListParagraph"/>
        <w:ind w:left="0"/>
        <w:rPr>
          <w:rFonts w:cs="Arial"/>
        </w:rPr>
      </w:pPr>
    </w:p>
    <w:p w14:paraId="4A78731D" w14:textId="77777777" w:rsidR="00242C94" w:rsidRPr="00815C13" w:rsidRDefault="00242C94" w:rsidP="00242C94">
      <w:pPr>
        <w:pStyle w:val="ListParagraph"/>
        <w:ind w:left="0"/>
        <w:rPr>
          <w:rFonts w:cs="Arial"/>
        </w:rPr>
      </w:pPr>
      <w:r w:rsidRPr="00815C13">
        <w:rPr>
          <w:rFonts w:cs="Arial"/>
        </w:rPr>
        <w:t xml:space="preserve">1. </w:t>
      </w:r>
      <w:r>
        <w:rPr>
          <w:rFonts w:cs="Arial"/>
        </w:rPr>
        <w:t>Manylion personol a chyfrinachedd (gofynnol</w:t>
      </w:r>
      <w:r w:rsidRPr="00815C13">
        <w:rPr>
          <w:rFonts w:cs="Arial"/>
        </w:rPr>
        <w:t xml:space="preserve">) </w:t>
      </w:r>
    </w:p>
    <w:p w14:paraId="09E4FBC7" w14:textId="5A8E12D1" w:rsidR="00242C94" w:rsidRPr="00815C13" w:rsidRDefault="00242C94" w:rsidP="00242C94">
      <w:pPr>
        <w:pStyle w:val="ListParagraph"/>
        <w:ind w:left="0"/>
        <w:rPr>
          <w:rFonts w:cs="Arial"/>
        </w:rPr>
      </w:pPr>
      <w:r w:rsidRPr="00815C13">
        <w:rPr>
          <w:rFonts w:cs="Arial"/>
        </w:rPr>
        <w:t xml:space="preserve">2. </w:t>
      </w:r>
      <w:r>
        <w:rPr>
          <w:rFonts w:cs="Arial"/>
        </w:rPr>
        <w:t>Cwestiynau am yr FMPau pelagig, y BRIA a’r SEA (gofynnol)</w:t>
      </w:r>
    </w:p>
    <w:p w14:paraId="4A0FF08A" w14:textId="309BA569" w:rsidR="00352455" w:rsidRPr="00030BA9" w:rsidRDefault="00242C94" w:rsidP="00242C94">
      <w:pPr>
        <w:pStyle w:val="ListParagraph"/>
        <w:ind w:left="0"/>
        <w:rPr>
          <w:rFonts w:cs="Arial"/>
        </w:rPr>
      </w:pPr>
      <w:r w:rsidRPr="00815C13">
        <w:rPr>
          <w:rFonts w:cs="Arial"/>
        </w:rPr>
        <w:t xml:space="preserve">3. </w:t>
      </w:r>
      <w:r>
        <w:rPr>
          <w:rFonts w:cs="Arial"/>
        </w:rPr>
        <w:t>Adborth ymgyngoreion ar yr arolwg ar-lein (gofynnol</w:t>
      </w:r>
      <w:r w:rsidR="00352455" w:rsidRPr="00030BA9">
        <w:rPr>
          <w:rFonts w:cs="Arial"/>
        </w:rPr>
        <w:t xml:space="preserve">) </w:t>
      </w:r>
    </w:p>
    <w:p w14:paraId="608BBAAB" w14:textId="77777777" w:rsidR="00352455" w:rsidRPr="00030BA9" w:rsidRDefault="00352455" w:rsidP="00352455">
      <w:pPr>
        <w:pStyle w:val="ListParagraph"/>
        <w:ind w:left="0"/>
        <w:rPr>
          <w:rFonts w:cs="Arial"/>
        </w:rPr>
      </w:pPr>
    </w:p>
    <w:p w14:paraId="6B851879" w14:textId="6F459D71" w:rsidR="00352455" w:rsidRPr="00815C13" w:rsidRDefault="00242C94" w:rsidP="00352455">
      <w:pPr>
        <w:pStyle w:val="ListParagraph"/>
        <w:ind w:left="0"/>
        <w:rPr>
          <w:rFonts w:cs="Arial"/>
        </w:rPr>
      </w:pPr>
      <w:r>
        <w:rPr>
          <w:rFonts w:cs="Arial"/>
        </w:rPr>
        <w:t>Bydd angen i chi ymateb i’r cwestiynau rydych eisiau eu hateb yn unig. Er enghraifft, os oes gennych ddiddordeb mewn un FMP yn unig, nid oes angen i chi ymateb i’r cwestiynau ar y lleill. Fodd bynnag, mae’n rhaid i’r holl ymatebwyr gwblhau’r adrannau ‘Adborth ymgyngoreion ar yr arolwg ar-lein’ a ‘manylion personol a chyfrinachedd’ gofynnol cyn y gallwch gyflwyno’ch ymateb i’r arolwg ar-lein</w:t>
      </w:r>
      <w:r w:rsidR="00352455" w:rsidRPr="00030BA9">
        <w:rPr>
          <w:rFonts w:cs="Arial"/>
        </w:rPr>
        <w:t>.</w:t>
      </w:r>
      <w:r w:rsidR="00352455" w:rsidRPr="466D2119">
        <w:rPr>
          <w:rFonts w:cs="Arial"/>
        </w:rPr>
        <w:t xml:space="preserve"> </w:t>
      </w:r>
    </w:p>
    <w:p w14:paraId="6C08B870" w14:textId="77777777" w:rsidR="00352455" w:rsidRPr="006C1346" w:rsidRDefault="00352455" w:rsidP="000B2B57">
      <w:pPr>
        <w:rPr>
          <w:szCs w:val="24"/>
        </w:rPr>
      </w:pPr>
    </w:p>
    <w:p w14:paraId="2598A2D7" w14:textId="77777777" w:rsidR="000B2B57" w:rsidRPr="00815C13" w:rsidRDefault="000B2B57" w:rsidP="000B2B57">
      <w:pPr>
        <w:rPr>
          <w:rFonts w:cs="Arial"/>
        </w:rPr>
      </w:pPr>
    </w:p>
    <w:p w14:paraId="6BABD936" w14:textId="77777777" w:rsidR="000B2B57" w:rsidRPr="00B00EB9" w:rsidRDefault="000B2B57" w:rsidP="000B2B57">
      <w:pPr>
        <w:rPr>
          <w:b/>
          <w:bCs/>
        </w:rPr>
      </w:pPr>
    </w:p>
    <w:p w14:paraId="3AB8D4EB" w14:textId="77777777" w:rsidR="00766BF4" w:rsidRPr="00417D87" w:rsidRDefault="00766BF4" w:rsidP="00417D87"/>
    <w:sectPr w:rsidR="00766BF4" w:rsidRPr="00417D87" w:rsidSect="00B561C0">
      <w:headerReference w:type="even" r:id="rId44"/>
      <w:headerReference w:type="default" r:id="rId45"/>
      <w:footerReference w:type="even" r:id="rId46"/>
      <w:footerReference w:type="default" r:id="rId47"/>
      <w:headerReference w:type="first" r:id="rId48"/>
      <w:footerReference w:type="first" r:id="rId4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28EDC" w14:textId="77777777" w:rsidR="00574EF1" w:rsidRDefault="00574EF1" w:rsidP="00AE729A">
      <w:r>
        <w:separator/>
      </w:r>
    </w:p>
  </w:endnote>
  <w:endnote w:type="continuationSeparator" w:id="0">
    <w:p w14:paraId="7F16FC3C" w14:textId="77777777" w:rsidR="00574EF1" w:rsidRDefault="00574EF1" w:rsidP="00AE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1C8E" w14:textId="77777777" w:rsidR="00DD12E8" w:rsidRDefault="00DD1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098050"/>
      <w:docPartObj>
        <w:docPartGallery w:val="Page Numbers (Bottom of Page)"/>
        <w:docPartUnique/>
      </w:docPartObj>
    </w:sdtPr>
    <w:sdtContent>
      <w:p w14:paraId="08A6B261" w14:textId="77777777" w:rsidR="00DD12E8" w:rsidRDefault="00DD12E8">
        <w:pPr>
          <w:pStyle w:val="Footer"/>
          <w:jc w:val="center"/>
        </w:pPr>
        <w:r>
          <w:fldChar w:fldCharType="begin"/>
        </w:r>
        <w:r>
          <w:instrText>PAGE   \* MERGEFORMAT</w:instrText>
        </w:r>
        <w:r>
          <w:fldChar w:fldCharType="separate"/>
        </w:r>
        <w:r>
          <w:t>2</w:t>
        </w:r>
        <w:r>
          <w:fldChar w:fldCharType="end"/>
        </w:r>
      </w:p>
    </w:sdtContent>
  </w:sdt>
  <w:p w14:paraId="7E15E7C2" w14:textId="77777777" w:rsidR="00DD12E8" w:rsidRDefault="00DD12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1245" w14:textId="77777777" w:rsidR="00DD12E8" w:rsidRDefault="00DD1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59D70" w14:textId="77777777" w:rsidR="00574EF1" w:rsidRDefault="00574EF1" w:rsidP="00AE729A">
      <w:r>
        <w:separator/>
      </w:r>
    </w:p>
  </w:footnote>
  <w:footnote w:type="continuationSeparator" w:id="0">
    <w:p w14:paraId="52392AAE" w14:textId="77777777" w:rsidR="00574EF1" w:rsidRDefault="00574EF1" w:rsidP="00AE729A">
      <w:r>
        <w:continuationSeparator/>
      </w:r>
    </w:p>
  </w:footnote>
  <w:footnote w:id="1">
    <w:p w14:paraId="394A0857" w14:textId="79394D68" w:rsidR="000B2B57" w:rsidRPr="007E4396" w:rsidRDefault="000B2B57" w:rsidP="000B2B57">
      <w:pPr>
        <w:contextualSpacing/>
        <w:rPr>
          <w:rFonts w:cs="Arial"/>
          <w:i/>
          <w:iCs/>
          <w:sz w:val="20"/>
        </w:rPr>
      </w:pPr>
      <w:r w:rsidRPr="007E4396">
        <w:rPr>
          <w:rStyle w:val="FootnoteReference"/>
          <w:rFonts w:eastAsiaTheme="majorEastAsia" w:cs="Arial"/>
          <w:sz w:val="20"/>
        </w:rPr>
        <w:footnoteRef/>
      </w:r>
      <w:r w:rsidRPr="007E4396">
        <w:rPr>
          <w:rFonts w:cs="Arial"/>
          <w:sz w:val="20"/>
        </w:rPr>
        <w:t xml:space="preserve"> </w:t>
      </w:r>
      <w:r w:rsidR="00D73C2E">
        <w:rPr>
          <w:rStyle w:val="cf01"/>
          <w:rFonts w:ascii="Arial" w:hAnsi="Arial" w:cs="Arial"/>
          <w:sz w:val="20"/>
          <w:szCs w:val="20"/>
        </w:rPr>
        <w:t>Rhoddir y diffiniad o “awdurdod cydlynu” yn Atodiad</w:t>
      </w:r>
      <w:r w:rsidR="00D73C2E" w:rsidRPr="00E51692">
        <w:rPr>
          <w:rStyle w:val="cf01"/>
          <w:rFonts w:ascii="Arial" w:hAnsi="Arial" w:cs="Arial"/>
          <w:sz w:val="20"/>
          <w:szCs w:val="20"/>
        </w:rPr>
        <w:t xml:space="preserve"> A (</w:t>
      </w:r>
      <w:r w:rsidR="00D73C2E">
        <w:rPr>
          <w:rStyle w:val="cf01"/>
          <w:rFonts w:ascii="Arial" w:hAnsi="Arial" w:cs="Arial"/>
          <w:sz w:val="20"/>
          <w:szCs w:val="20"/>
        </w:rPr>
        <w:t>tud</w:t>
      </w:r>
      <w:r w:rsidR="00D73C2E" w:rsidRPr="00E51692">
        <w:rPr>
          <w:rStyle w:val="cf01"/>
          <w:rFonts w:ascii="Arial" w:hAnsi="Arial" w:cs="Arial"/>
          <w:sz w:val="20"/>
          <w:szCs w:val="20"/>
        </w:rPr>
        <w:t xml:space="preserve">. 55) </w:t>
      </w:r>
      <w:r w:rsidR="00D73C2E">
        <w:rPr>
          <w:rStyle w:val="cf01"/>
          <w:rFonts w:ascii="Arial" w:hAnsi="Arial" w:cs="Arial"/>
          <w:sz w:val="20"/>
          <w:szCs w:val="20"/>
        </w:rPr>
        <w:t>y JFS, sef</w:t>
      </w:r>
      <w:r w:rsidR="00D73C2E" w:rsidRPr="00E51692">
        <w:rPr>
          <w:rStyle w:val="cf01"/>
          <w:rFonts w:ascii="Arial" w:hAnsi="Arial" w:cs="Arial"/>
          <w:sz w:val="20"/>
          <w:szCs w:val="20"/>
        </w:rPr>
        <w:t xml:space="preserve">:- </w:t>
      </w:r>
      <w:r w:rsidR="00D73C2E" w:rsidRPr="00EE6A6B">
        <w:rPr>
          <w:rStyle w:val="cf11"/>
          <w:rFonts w:ascii="Arial" w:hAnsi="Arial" w:cs="Arial"/>
          <w:i w:val="0"/>
          <w:iCs w:val="0"/>
          <w:sz w:val="20"/>
          <w:szCs w:val="20"/>
        </w:rPr>
        <w:t>“</w:t>
      </w:r>
      <w:r w:rsidR="00D73C2E" w:rsidRPr="00EE6A6B">
        <w:rPr>
          <w:rStyle w:val="cf21"/>
          <w:rFonts w:ascii="Arial" w:hAnsi="Arial" w:cs="Arial"/>
          <w:i w:val="0"/>
          <w:iCs w:val="0"/>
          <w:sz w:val="20"/>
          <w:szCs w:val="20"/>
        </w:rPr>
        <w:t>Awdurdod Cydlynu</w:t>
      </w:r>
      <w:r w:rsidR="00D73C2E" w:rsidRPr="00EE6A6B">
        <w:rPr>
          <w:rStyle w:val="cf11"/>
          <w:rFonts w:ascii="Arial" w:hAnsi="Arial" w:cs="Arial"/>
          <w:i w:val="0"/>
          <w:iCs w:val="0"/>
          <w:sz w:val="20"/>
          <w:szCs w:val="20"/>
        </w:rPr>
        <w:t>: Yr awdurdod polisi pysgodfeydd a fydd yn cydlynu paratoi a rheoli’r cynllun ar ran yr awdurdodau polisi pysgodfeydd eraill gan weithredu ar y cyd</w:t>
      </w:r>
      <w:r w:rsidRPr="00447BBB">
        <w:rPr>
          <w:rStyle w:val="cf11"/>
          <w:rFonts w:ascii="Arial" w:hAnsi="Arial" w:cs="Arial"/>
          <w:i w:val="0"/>
          <w:iCs w:val="0"/>
          <w:sz w:val="20"/>
        </w:rPr>
        <w:t>”</w:t>
      </w:r>
      <w:r w:rsidRPr="00447BBB">
        <w:rPr>
          <w:rFonts w:cs="Arial"/>
          <w:i/>
          <w:iCs/>
          <w:sz w:val="20"/>
        </w:rPr>
        <w:t>.</w:t>
      </w:r>
    </w:p>
  </w:footnote>
  <w:footnote w:id="2">
    <w:p w14:paraId="682ED6AE" w14:textId="72C8AE4C" w:rsidR="001A1118" w:rsidRDefault="001A1118">
      <w:pPr>
        <w:pStyle w:val="FootnoteText"/>
      </w:pPr>
      <w:r>
        <w:rPr>
          <w:rStyle w:val="FootnoteReference"/>
        </w:rPr>
        <w:footnoteRef/>
      </w:r>
      <w:r>
        <w:t xml:space="preserve"> </w:t>
      </w:r>
      <w:hyperlink r:id="rId1" w:history="1">
        <w:r w:rsidR="00D73C2E">
          <w:rPr>
            <w:rStyle w:val="Hyperlink"/>
          </w:rPr>
          <w:t>Rheoliadau Cadwraeth Cynefinoedd a Rhywogaethau</w:t>
        </w:r>
        <w:r w:rsidR="0008500A" w:rsidRPr="00126F28">
          <w:rPr>
            <w:rStyle w:val="Hyperlink"/>
          </w:rPr>
          <w:t xml:space="preserve"> 2017</w:t>
        </w:r>
      </w:hyperlink>
    </w:p>
  </w:footnote>
  <w:footnote w:id="3">
    <w:p w14:paraId="67EED2AF" w14:textId="53C8D092" w:rsidR="004162A4" w:rsidRDefault="004162A4">
      <w:pPr>
        <w:pStyle w:val="FootnoteText"/>
      </w:pPr>
      <w:r>
        <w:rPr>
          <w:rStyle w:val="FootnoteReference"/>
        </w:rPr>
        <w:footnoteRef/>
      </w:r>
      <w:r>
        <w:t xml:space="preserve"> </w:t>
      </w:r>
      <w:hyperlink r:id="rId2" w:history="1">
        <w:r w:rsidR="00D73C2E">
          <w:rPr>
            <w:rStyle w:val="Hyperlink"/>
          </w:rPr>
          <w:t>Rheoliadau Strategaeth Forol</w:t>
        </w:r>
        <w:r w:rsidRPr="00126F28">
          <w:rPr>
            <w:rStyle w:val="Hyperlink"/>
          </w:rPr>
          <w:t xml:space="preserve"> 2010</w:t>
        </w:r>
      </w:hyperlink>
    </w:p>
  </w:footnote>
  <w:footnote w:id="4">
    <w:p w14:paraId="50157EFB" w14:textId="11245046" w:rsidR="004162A4" w:rsidRDefault="004162A4">
      <w:pPr>
        <w:pStyle w:val="FootnoteText"/>
      </w:pPr>
      <w:r>
        <w:rPr>
          <w:rStyle w:val="FootnoteReference"/>
        </w:rPr>
        <w:footnoteRef/>
      </w:r>
      <w:r>
        <w:t xml:space="preserve"> </w:t>
      </w:r>
      <w:hyperlink r:id="rId3" w:history="1">
        <w:r w:rsidR="00D73C2E">
          <w:rPr>
            <w:rStyle w:val="Hyperlink"/>
          </w:rPr>
          <w:t>Datganiad Polisi Morol y Deyrnas Unedig</w:t>
        </w:r>
        <w:r w:rsidR="00CE4EFB" w:rsidRPr="00126F28">
          <w:rPr>
            <w:rStyle w:val="Hyperlink"/>
          </w:rPr>
          <w:t xml:space="preserve"> - GOV.UK</w:t>
        </w:r>
      </w:hyperlink>
    </w:p>
  </w:footnote>
  <w:footnote w:id="5">
    <w:p w14:paraId="63B5433D" w14:textId="41AB59DF" w:rsidR="00CE4EFB" w:rsidRDefault="00CE4EFB">
      <w:pPr>
        <w:pStyle w:val="FootnoteText"/>
      </w:pPr>
      <w:r>
        <w:rPr>
          <w:rStyle w:val="FootnoteReference"/>
        </w:rPr>
        <w:footnoteRef/>
      </w:r>
      <w:r>
        <w:t xml:space="preserve"> </w:t>
      </w:r>
      <w:hyperlink r:id="rId4" w:history="1">
        <w:r w:rsidR="00D73C2E">
          <w:rPr>
            <w:rStyle w:val="Hyperlink"/>
          </w:rPr>
          <w:t>Deddf yr Amgylchedd</w:t>
        </w:r>
        <w:r w:rsidR="00DE32E2" w:rsidRPr="00126F28">
          <w:rPr>
            <w:rStyle w:val="Hyperlink"/>
          </w:rPr>
          <w:t xml:space="preserve"> 2021</w:t>
        </w:r>
      </w:hyperlink>
    </w:p>
  </w:footnote>
  <w:footnote w:id="6">
    <w:p w14:paraId="3BE1761E" w14:textId="4B057747" w:rsidR="00DE32E2" w:rsidRDefault="00DE32E2">
      <w:pPr>
        <w:pStyle w:val="FootnoteText"/>
      </w:pPr>
      <w:r>
        <w:rPr>
          <w:rStyle w:val="FootnoteReference"/>
        </w:rPr>
        <w:footnoteRef/>
      </w:r>
      <w:r>
        <w:t xml:space="preserve"> </w:t>
      </w:r>
      <w:hyperlink r:id="rId5" w:history="1">
        <w:r w:rsidR="00D73C2E">
          <w:rPr>
            <w:rStyle w:val="Hyperlink"/>
          </w:rPr>
          <w:t xml:space="preserve">Deddf y Môr a Mynediad i’r Arfordir </w:t>
        </w:r>
        <w:r w:rsidR="002B7AA0" w:rsidRPr="00126F28">
          <w:rPr>
            <w:rStyle w:val="Hyperlink"/>
          </w:rPr>
          <w:t>2009</w:t>
        </w:r>
      </w:hyperlink>
    </w:p>
  </w:footnote>
  <w:footnote w:id="7">
    <w:p w14:paraId="537D3982" w14:textId="2DDD0C1D" w:rsidR="002B7AA0" w:rsidRDefault="002B7AA0">
      <w:pPr>
        <w:pStyle w:val="FootnoteText"/>
      </w:pPr>
      <w:r>
        <w:rPr>
          <w:rStyle w:val="FootnoteReference"/>
        </w:rPr>
        <w:footnoteRef/>
      </w:r>
      <w:r>
        <w:t xml:space="preserve"> </w:t>
      </w:r>
      <w:hyperlink r:id="rId6" w:history="1">
        <w:r w:rsidR="00D73C2E">
          <w:rPr>
            <w:rStyle w:val="Hyperlink"/>
          </w:rPr>
          <w:t>Deddf Morol (Yr Alban)</w:t>
        </w:r>
        <w:r w:rsidR="00CE0E28" w:rsidRPr="0013004E">
          <w:rPr>
            <w:rStyle w:val="Hyperlink"/>
          </w:rPr>
          <w:t xml:space="preserve"> 2010</w:t>
        </w:r>
      </w:hyperlink>
    </w:p>
  </w:footnote>
  <w:footnote w:id="8">
    <w:p w14:paraId="06141D8D" w14:textId="6C247C2C" w:rsidR="0009534E" w:rsidRDefault="0009534E">
      <w:pPr>
        <w:pStyle w:val="FootnoteText"/>
      </w:pPr>
      <w:r>
        <w:rPr>
          <w:rStyle w:val="FootnoteReference"/>
        </w:rPr>
        <w:footnoteRef/>
      </w:r>
      <w:r>
        <w:t xml:space="preserve"> </w:t>
      </w:r>
      <w:hyperlink r:id="rId7" w:tgtFrame="_blank" w:tooltip="https://www.gov.uk/government/statistics/uk-sea-fisheries-annual-statistics-report-2024" w:history="1">
        <w:r w:rsidR="00601C9D">
          <w:rPr>
            <w:rStyle w:val="Hyperlink"/>
          </w:rPr>
          <w:t>Adroddiad ystadegau blynyddol pysgodfeydd môr y Deyrnas Unedig</w:t>
        </w:r>
        <w:r w:rsidRPr="0009534E">
          <w:rPr>
            <w:rStyle w:val="Hyperlink"/>
          </w:rPr>
          <w:t xml:space="preserve"> 2024 - GOV.UK</w:t>
        </w:r>
      </w:hyperlink>
    </w:p>
  </w:footnote>
  <w:footnote w:id="9">
    <w:p w14:paraId="4CBE5E39" w14:textId="14692AB4" w:rsidR="00C2496B" w:rsidRDefault="00C2496B" w:rsidP="00C2496B">
      <w:pPr>
        <w:pStyle w:val="FootnoteText"/>
      </w:pPr>
      <w:r>
        <w:rPr>
          <w:rStyle w:val="FootnoteReference"/>
        </w:rPr>
        <w:footnoteRef/>
      </w:r>
      <w:r>
        <w:t xml:space="preserve"> </w:t>
      </w:r>
      <w:r w:rsidR="00501BDC">
        <w:t xml:space="preserve">Mae’r Cyngor Rhyngwladol Archwilio’r Môr (ICES) yn rhannu Gogledd-ddwyrain yr Iwerydd a moroedd cyfagos yn grid o ardaloedd, is-ardaloedd, a </w:t>
      </w:r>
      <w:r w:rsidR="00601C9D">
        <w:t>rhanbarthau</w:t>
      </w:r>
      <w:r w:rsidR="00501BDC">
        <w:t xml:space="preserve"> ystadegol</w:t>
      </w:r>
      <w:r w:rsidRPr="00CC2D45">
        <w:t>.</w:t>
      </w:r>
    </w:p>
  </w:footnote>
  <w:footnote w:id="10">
    <w:p w14:paraId="3E318CCB" w14:textId="5F537F78" w:rsidR="00110B4E" w:rsidRPr="00D6699F" w:rsidRDefault="00110B4E" w:rsidP="00110B4E">
      <w:pPr>
        <w:pStyle w:val="FootnoteText"/>
      </w:pPr>
      <w:r w:rsidRPr="00D6699F">
        <w:rPr>
          <w:rStyle w:val="FootnoteReference"/>
        </w:rPr>
        <w:footnoteRef/>
      </w:r>
      <w:r w:rsidRPr="00D6699F">
        <w:t xml:space="preserve"> </w:t>
      </w:r>
      <w:r w:rsidR="00CC6CED">
        <w:t>Mae dyfroedd yr Alban yn cyfeirio at ranbarthau glannau ac alltraeth yr Alban fel yr amlinellir yn adran 322</w:t>
      </w:r>
      <w:r w:rsidRPr="00D6699F">
        <w:t xml:space="preserve"> </w:t>
      </w:r>
      <w:hyperlink r:id="rId8" w:history="1">
        <w:r w:rsidR="00CC6CED">
          <w:rPr>
            <w:rStyle w:val="Hyperlink"/>
          </w:rPr>
          <w:t xml:space="preserve">Deddf y Môr a Mynediad i’r Arfordir </w:t>
        </w:r>
        <w:r w:rsidRPr="00D6699F">
          <w:rPr>
            <w:rStyle w:val="Hyperlink"/>
          </w:rPr>
          <w:t>2009</w:t>
        </w:r>
      </w:hyperlink>
      <w:r w:rsidRPr="00D6699F">
        <w:t>.</w:t>
      </w:r>
    </w:p>
  </w:footnote>
  <w:footnote w:id="11">
    <w:p w14:paraId="0DF32AA8" w14:textId="700C94E2" w:rsidR="00110B4E" w:rsidRPr="00D6699F" w:rsidRDefault="00110B4E" w:rsidP="00110B4E">
      <w:pPr>
        <w:pStyle w:val="FootnoteText"/>
      </w:pPr>
      <w:r w:rsidRPr="00D6699F">
        <w:rPr>
          <w:rStyle w:val="FootnoteReference"/>
        </w:rPr>
        <w:footnoteRef/>
      </w:r>
      <w:r w:rsidRPr="00D6699F">
        <w:t xml:space="preserve"> </w:t>
      </w:r>
      <w:r w:rsidR="00CC6CED">
        <w:t>Mae dyfroedd Lloegr yn cyfeirio at ranbarthau glannau ac alltraeth Lloegr fel yr amlinellir yn adran 322</w:t>
      </w:r>
      <w:r w:rsidR="00CC6CED" w:rsidRPr="00D6699F">
        <w:t xml:space="preserve"> </w:t>
      </w:r>
      <w:hyperlink r:id="rId9" w:history="1">
        <w:r w:rsidR="00CC6CED">
          <w:rPr>
            <w:rStyle w:val="Hyperlink"/>
          </w:rPr>
          <w:t>Deddf y Môr a Mynediad i’r Arfordir</w:t>
        </w:r>
        <w:r w:rsidRPr="00D6699F">
          <w:rPr>
            <w:rStyle w:val="Hyperlink"/>
          </w:rPr>
          <w:t xml:space="preserve"> 2009</w:t>
        </w:r>
      </w:hyperlink>
      <w:r w:rsidRPr="00D6699F">
        <w:t xml:space="preserve">. </w:t>
      </w:r>
    </w:p>
  </w:footnote>
  <w:footnote w:id="12">
    <w:p w14:paraId="44B81984" w14:textId="65892A6F" w:rsidR="00110B4E" w:rsidRPr="00D6699F" w:rsidRDefault="00110B4E" w:rsidP="00110B4E">
      <w:pPr>
        <w:pStyle w:val="FootnoteText"/>
      </w:pPr>
      <w:r w:rsidRPr="00D6699F">
        <w:rPr>
          <w:rStyle w:val="FootnoteReference"/>
        </w:rPr>
        <w:footnoteRef/>
      </w:r>
      <w:r w:rsidRPr="00D6699F">
        <w:t xml:space="preserve"> </w:t>
      </w:r>
      <w:r w:rsidR="00CC6CED">
        <w:t>Mae dyfroedd Gogledd Iwerddon yn cyfeirio at ranbarthau glannau ac alltraeth Gogledd Iwerddon fel yr amlinellir yn adran 322</w:t>
      </w:r>
      <w:r w:rsidR="00CC6CED" w:rsidRPr="00D6699F">
        <w:t xml:space="preserve"> </w:t>
      </w:r>
      <w:hyperlink r:id="rId10" w:history="1">
        <w:r w:rsidR="00CC6CED">
          <w:rPr>
            <w:rStyle w:val="Hyperlink"/>
          </w:rPr>
          <w:t xml:space="preserve">Deddf y Môr a Mynediad i’r Arfordir </w:t>
        </w:r>
        <w:r w:rsidRPr="00D6699F">
          <w:rPr>
            <w:rStyle w:val="Hyperlink"/>
          </w:rPr>
          <w:t>2009</w:t>
        </w:r>
      </w:hyperlink>
      <w:r w:rsidRPr="00D6699F">
        <w:t>.</w:t>
      </w:r>
    </w:p>
  </w:footnote>
  <w:footnote w:id="13">
    <w:p w14:paraId="65B7B66A" w14:textId="27C46CA9" w:rsidR="00110B4E" w:rsidRPr="00194AA6" w:rsidRDefault="00110B4E" w:rsidP="00110B4E">
      <w:pPr>
        <w:pStyle w:val="FootnoteText"/>
      </w:pPr>
      <w:r w:rsidRPr="00194AA6">
        <w:rPr>
          <w:rStyle w:val="FootnoteReference"/>
        </w:rPr>
        <w:footnoteRef/>
      </w:r>
      <w:r w:rsidRPr="00194AA6">
        <w:t xml:space="preserve"> </w:t>
      </w:r>
      <w:r w:rsidR="00CC6CED">
        <w:t>Mae dyfroedd Cymru yn cyfeirio at ranbarthau glannau ac alltraeth Cymru fel yr amlinellir yn adran 322</w:t>
      </w:r>
      <w:r w:rsidR="00CC6CED" w:rsidRPr="00D6699F">
        <w:t xml:space="preserve"> </w:t>
      </w:r>
      <w:hyperlink r:id="rId11" w:history="1">
        <w:r w:rsidR="00CC6CED">
          <w:rPr>
            <w:rStyle w:val="Hyperlink"/>
          </w:rPr>
          <w:t>Deddf y Môr a Mynediad i’r Arfordir</w:t>
        </w:r>
        <w:r w:rsidRPr="00194AA6">
          <w:rPr>
            <w:rStyle w:val="Hyperlink"/>
          </w:rPr>
          <w:t xml:space="preserve"> 2009</w:t>
        </w:r>
      </w:hyperlink>
      <w:r w:rsidRPr="00194AA6">
        <w:t>.</w:t>
      </w:r>
    </w:p>
  </w:footnote>
  <w:footnote w:id="14">
    <w:p w14:paraId="53DDFC10" w14:textId="33748557" w:rsidR="000B2B57" w:rsidRDefault="000B2B57" w:rsidP="000B2B57">
      <w:pPr>
        <w:pStyle w:val="FootnoteText"/>
      </w:pPr>
      <w:r>
        <w:rPr>
          <w:rStyle w:val="FootnoteReference"/>
        </w:rPr>
        <w:footnoteRef/>
      </w:r>
      <w:r>
        <w:t xml:space="preserve"> </w:t>
      </w:r>
      <w:r w:rsidR="004A01CF">
        <w:t>Rhoddir esboniad o ymagwedd MSY at bysgota yn y</w:t>
      </w:r>
      <w:r w:rsidRPr="008B5756">
        <w:t xml:space="preserve"> </w:t>
      </w:r>
      <w:hyperlink r:id="rId12" w:history="1">
        <w:r w:rsidR="004A01CF">
          <w:rPr>
            <w:rStyle w:val="Hyperlink"/>
          </w:rPr>
          <w:t>Cyngor a gyhoeddwyd gan</w:t>
        </w:r>
        <w:r w:rsidRPr="00F93EB8">
          <w:rPr>
            <w:rStyle w:val="Hyperlink"/>
          </w:rPr>
          <w:t xml:space="preserve"> ICES</w:t>
        </w:r>
      </w:hyperlink>
    </w:p>
  </w:footnote>
  <w:footnote w:id="15">
    <w:p w14:paraId="061BDFD0" w14:textId="67F4F988" w:rsidR="00165746" w:rsidRPr="00936D7E" w:rsidRDefault="00165746" w:rsidP="00165746">
      <w:pPr>
        <w:pStyle w:val="pf0"/>
        <w:rPr>
          <w:rFonts w:ascii="Arial" w:hAnsi="Arial" w:cs="Arial"/>
          <w:sz w:val="20"/>
          <w:szCs w:val="20"/>
        </w:rPr>
      </w:pPr>
      <w:r w:rsidRPr="0093068D">
        <w:rPr>
          <w:rStyle w:val="FootnoteReference"/>
          <w:rFonts w:ascii="Arial" w:hAnsi="Arial" w:cs="Arial"/>
          <w:sz w:val="20"/>
          <w:szCs w:val="20"/>
        </w:rPr>
        <w:footnoteRef/>
      </w:r>
      <w:r w:rsidRPr="0093068D">
        <w:rPr>
          <w:rFonts w:ascii="Arial" w:hAnsi="Arial" w:cs="Arial"/>
          <w:sz w:val="20"/>
          <w:szCs w:val="20"/>
        </w:rPr>
        <w:t xml:space="preserve"> </w:t>
      </w:r>
      <w:hyperlink r:id="rId13" w:history="1">
        <w:r w:rsidR="008D28B1">
          <w:rPr>
            <w:rStyle w:val="cf01"/>
            <w:rFonts w:ascii="Arial" w:eastAsia="Calibri" w:hAnsi="Arial" w:cs="Arial"/>
            <w:color w:val="0000FF"/>
            <w:sz w:val="20"/>
            <w:szCs w:val="20"/>
            <w:u w:val="single"/>
          </w:rPr>
          <w:t>Yr L</w:t>
        </w:r>
        <w:r w:rsidRPr="0093068D">
          <w:rPr>
            <w:rStyle w:val="cf01"/>
            <w:rFonts w:ascii="Arial" w:eastAsia="Calibri" w:hAnsi="Arial" w:cs="Arial"/>
            <w:color w:val="0000FF"/>
            <w:sz w:val="20"/>
            <w:szCs w:val="20"/>
            <w:u w:val="single"/>
          </w:rPr>
          <w:t>TMS a</w:t>
        </w:r>
        <w:r w:rsidR="008D28B1">
          <w:rPr>
            <w:rStyle w:val="cf01"/>
            <w:rFonts w:ascii="Arial" w:eastAsia="Calibri" w:hAnsi="Arial" w:cs="Arial"/>
            <w:color w:val="0000FF"/>
            <w:sz w:val="20"/>
            <w:szCs w:val="20"/>
            <w:u w:val="single"/>
          </w:rPr>
          <w:t xml:space="preserve"> gytunwyd ar gyfer swtanod glas</w:t>
        </w:r>
        <w:r w:rsidRPr="0093068D">
          <w:rPr>
            <w:rStyle w:val="cf01"/>
            <w:rFonts w:ascii="Arial" w:eastAsia="Calibri" w:hAnsi="Arial" w:cs="Arial"/>
            <w:color w:val="0000FF"/>
            <w:sz w:val="20"/>
            <w:szCs w:val="20"/>
            <w:u w:val="single"/>
          </w:rPr>
          <w:t xml:space="preserve"> </w:t>
        </w:r>
      </w:hyperlink>
      <w:r w:rsidRPr="0093068D">
        <w:rPr>
          <w:rStyle w:val="cf01"/>
          <w:rFonts w:ascii="Arial" w:eastAsia="Calibri" w:hAnsi="Arial" w:cs="Arial"/>
          <w:sz w:val="20"/>
          <w:szCs w:val="20"/>
        </w:rPr>
        <w:t xml:space="preserve"> </w:t>
      </w:r>
    </w:p>
    <w:p w14:paraId="7665D48C" w14:textId="77777777" w:rsidR="00165746" w:rsidRDefault="00165746" w:rsidP="0016574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DA02" w14:textId="77777777" w:rsidR="00DD12E8" w:rsidRDefault="00DD12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D1CC5" w14:textId="77777777" w:rsidR="00DD12E8" w:rsidRDefault="00DD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9807" w14:textId="77777777" w:rsidR="00DD12E8" w:rsidRDefault="00DD12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CA960CF"/>
    <w:multiLevelType w:val="hybridMultilevel"/>
    <w:tmpl w:val="57420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030A9"/>
    <w:multiLevelType w:val="hybridMultilevel"/>
    <w:tmpl w:val="0EA88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278D0"/>
    <w:multiLevelType w:val="hybridMultilevel"/>
    <w:tmpl w:val="24923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B0377"/>
    <w:multiLevelType w:val="hybridMultilevel"/>
    <w:tmpl w:val="39944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94E3C"/>
    <w:multiLevelType w:val="hybridMultilevel"/>
    <w:tmpl w:val="11961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680AB7"/>
    <w:multiLevelType w:val="hybridMultilevel"/>
    <w:tmpl w:val="6F766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0702B29"/>
    <w:multiLevelType w:val="multilevel"/>
    <w:tmpl w:val="1782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A43E5"/>
    <w:multiLevelType w:val="hybridMultilevel"/>
    <w:tmpl w:val="BB72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AA87E"/>
    <w:multiLevelType w:val="hybridMultilevel"/>
    <w:tmpl w:val="B01C921C"/>
    <w:lvl w:ilvl="0" w:tplc="1C0EA672">
      <w:start w:val="1"/>
      <w:numFmt w:val="decimal"/>
      <w:lvlText w:val="%1."/>
      <w:lvlJc w:val="left"/>
      <w:pPr>
        <w:ind w:left="720" w:hanging="360"/>
      </w:pPr>
    </w:lvl>
    <w:lvl w:ilvl="1" w:tplc="DBAC14CA">
      <w:start w:val="1"/>
      <w:numFmt w:val="lowerLetter"/>
      <w:lvlText w:val="%2."/>
      <w:lvlJc w:val="left"/>
      <w:pPr>
        <w:ind w:left="1440" w:hanging="360"/>
      </w:pPr>
    </w:lvl>
    <w:lvl w:ilvl="2" w:tplc="064CE1D2">
      <w:start w:val="1"/>
      <w:numFmt w:val="lowerRoman"/>
      <w:lvlText w:val="%3."/>
      <w:lvlJc w:val="right"/>
      <w:pPr>
        <w:ind w:left="2160" w:hanging="180"/>
      </w:pPr>
    </w:lvl>
    <w:lvl w:ilvl="3" w:tplc="D340DDD6">
      <w:start w:val="1"/>
      <w:numFmt w:val="decimal"/>
      <w:lvlText w:val="%4."/>
      <w:lvlJc w:val="left"/>
      <w:pPr>
        <w:ind w:left="2880" w:hanging="360"/>
      </w:pPr>
    </w:lvl>
    <w:lvl w:ilvl="4" w:tplc="FFECA802">
      <w:start w:val="1"/>
      <w:numFmt w:val="lowerLetter"/>
      <w:lvlText w:val="%5."/>
      <w:lvlJc w:val="left"/>
      <w:pPr>
        <w:ind w:left="3600" w:hanging="360"/>
      </w:pPr>
    </w:lvl>
    <w:lvl w:ilvl="5" w:tplc="E9FE47C0">
      <w:start w:val="1"/>
      <w:numFmt w:val="lowerRoman"/>
      <w:lvlText w:val="%6."/>
      <w:lvlJc w:val="right"/>
      <w:pPr>
        <w:ind w:left="4320" w:hanging="180"/>
      </w:pPr>
    </w:lvl>
    <w:lvl w:ilvl="6" w:tplc="21D2F9E4">
      <w:start w:val="1"/>
      <w:numFmt w:val="decimal"/>
      <w:lvlText w:val="%7."/>
      <w:lvlJc w:val="left"/>
      <w:pPr>
        <w:ind w:left="5040" w:hanging="360"/>
      </w:pPr>
    </w:lvl>
    <w:lvl w:ilvl="7" w:tplc="646CF172">
      <w:start w:val="1"/>
      <w:numFmt w:val="lowerLetter"/>
      <w:lvlText w:val="%8."/>
      <w:lvlJc w:val="left"/>
      <w:pPr>
        <w:ind w:left="5760" w:hanging="360"/>
      </w:pPr>
    </w:lvl>
    <w:lvl w:ilvl="8" w:tplc="3274D4C0">
      <w:start w:val="1"/>
      <w:numFmt w:val="lowerRoman"/>
      <w:lvlText w:val="%9."/>
      <w:lvlJc w:val="right"/>
      <w:pPr>
        <w:ind w:left="6480" w:hanging="180"/>
      </w:pPr>
    </w:lvl>
  </w:abstractNum>
  <w:abstractNum w:abstractNumId="10" w15:restartNumberingAfterBreak="0">
    <w:nsid w:val="27D01368"/>
    <w:multiLevelType w:val="hybridMultilevel"/>
    <w:tmpl w:val="81B2F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F64151"/>
    <w:multiLevelType w:val="multilevel"/>
    <w:tmpl w:val="14AC5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F505CEB"/>
    <w:multiLevelType w:val="hybridMultilevel"/>
    <w:tmpl w:val="DE52B4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56219D"/>
    <w:multiLevelType w:val="hybridMultilevel"/>
    <w:tmpl w:val="52BC6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76653B"/>
    <w:multiLevelType w:val="hybridMultilevel"/>
    <w:tmpl w:val="FC7A64A4"/>
    <w:lvl w:ilvl="0" w:tplc="1CECCCB0">
      <w:start w:val="1"/>
      <w:numFmt w:val="bullet"/>
      <w:lvlText w:val="-"/>
      <w:lvlJc w:val="left"/>
      <w:pPr>
        <w:ind w:left="430" w:hanging="360"/>
      </w:pPr>
      <w:rPr>
        <w:rFonts w:ascii="Arial" w:eastAsia="Aptos" w:hAnsi="Arial" w:cs="Arial" w:hint="default"/>
        <w:b/>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5" w15:restartNumberingAfterBreak="0">
    <w:nsid w:val="4E972BC7"/>
    <w:multiLevelType w:val="hybridMultilevel"/>
    <w:tmpl w:val="5DE22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E276F2"/>
    <w:multiLevelType w:val="hybridMultilevel"/>
    <w:tmpl w:val="0D48DBD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7" w15:restartNumberingAfterBreak="0">
    <w:nsid w:val="53BF0A2E"/>
    <w:multiLevelType w:val="hybridMultilevel"/>
    <w:tmpl w:val="63E01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C909A4"/>
    <w:multiLevelType w:val="hybridMultilevel"/>
    <w:tmpl w:val="FCD078F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FD3614A"/>
    <w:multiLevelType w:val="hybridMultilevel"/>
    <w:tmpl w:val="23A25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471B17"/>
    <w:multiLevelType w:val="hybridMultilevel"/>
    <w:tmpl w:val="CD90A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165DE1"/>
    <w:multiLevelType w:val="hybridMultilevel"/>
    <w:tmpl w:val="7E6A0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3" w15:restartNumberingAfterBreak="0">
    <w:nsid w:val="65583F78"/>
    <w:multiLevelType w:val="hybridMultilevel"/>
    <w:tmpl w:val="57002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5912E6"/>
    <w:multiLevelType w:val="multilevel"/>
    <w:tmpl w:val="5936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2752048">
    <w:abstractNumId w:val="22"/>
  </w:num>
  <w:num w:numId="2" w16cid:durableId="1837643953">
    <w:abstractNumId w:val="0"/>
  </w:num>
  <w:num w:numId="3" w16cid:durableId="566309360">
    <w:abstractNumId w:val="0"/>
  </w:num>
  <w:num w:numId="4" w16cid:durableId="1858929452">
    <w:abstractNumId w:val="0"/>
  </w:num>
  <w:num w:numId="5" w16cid:durableId="112526478">
    <w:abstractNumId w:val="22"/>
  </w:num>
  <w:num w:numId="6" w16cid:durableId="1942954078">
    <w:abstractNumId w:val="0"/>
  </w:num>
  <w:num w:numId="7" w16cid:durableId="1813517067">
    <w:abstractNumId w:val="12"/>
  </w:num>
  <w:num w:numId="8" w16cid:durableId="1595435917">
    <w:abstractNumId w:val="20"/>
  </w:num>
  <w:num w:numId="9" w16cid:durableId="333074213">
    <w:abstractNumId w:val="4"/>
  </w:num>
  <w:num w:numId="10" w16cid:durableId="118914570">
    <w:abstractNumId w:val="10"/>
  </w:num>
  <w:num w:numId="11" w16cid:durableId="1707634043">
    <w:abstractNumId w:val="9"/>
  </w:num>
  <w:num w:numId="12" w16cid:durableId="2014843166">
    <w:abstractNumId w:val="15"/>
  </w:num>
  <w:num w:numId="13" w16cid:durableId="538475795">
    <w:abstractNumId w:val="2"/>
  </w:num>
  <w:num w:numId="14" w16cid:durableId="1838839932">
    <w:abstractNumId w:val="14"/>
  </w:num>
  <w:num w:numId="15" w16cid:durableId="476383819">
    <w:abstractNumId w:val="11"/>
  </w:num>
  <w:num w:numId="16" w16cid:durableId="282932149">
    <w:abstractNumId w:val="18"/>
  </w:num>
  <w:num w:numId="17" w16cid:durableId="2020886160">
    <w:abstractNumId w:val="16"/>
  </w:num>
  <w:num w:numId="18" w16cid:durableId="206571440">
    <w:abstractNumId w:val="3"/>
  </w:num>
  <w:num w:numId="19" w16cid:durableId="1112897168">
    <w:abstractNumId w:val="17"/>
  </w:num>
  <w:num w:numId="20" w16cid:durableId="448086809">
    <w:abstractNumId w:val="23"/>
  </w:num>
  <w:num w:numId="21" w16cid:durableId="352807959">
    <w:abstractNumId w:val="24"/>
  </w:num>
  <w:num w:numId="22" w16cid:durableId="1690184576">
    <w:abstractNumId w:val="1"/>
  </w:num>
  <w:num w:numId="23" w16cid:durableId="30812181">
    <w:abstractNumId w:val="19"/>
  </w:num>
  <w:num w:numId="24" w16cid:durableId="1266886933">
    <w:abstractNumId w:val="13"/>
  </w:num>
  <w:num w:numId="25" w16cid:durableId="212542212">
    <w:abstractNumId w:val="0"/>
  </w:num>
  <w:num w:numId="26" w16cid:durableId="152067149">
    <w:abstractNumId w:val="21"/>
  </w:num>
  <w:num w:numId="27" w16cid:durableId="899248572">
    <w:abstractNumId w:val="0"/>
  </w:num>
  <w:num w:numId="28" w16cid:durableId="1556508054">
    <w:abstractNumId w:val="6"/>
  </w:num>
  <w:num w:numId="29" w16cid:durableId="1471438340">
    <w:abstractNumId w:val="5"/>
  </w:num>
  <w:num w:numId="30" w16cid:durableId="2128960350">
    <w:abstractNumId w:val="7"/>
  </w:num>
  <w:num w:numId="31" w16cid:durableId="5412873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D8"/>
    <w:rsid w:val="0000136C"/>
    <w:rsid w:val="00003FEF"/>
    <w:rsid w:val="000051DF"/>
    <w:rsid w:val="00007998"/>
    <w:rsid w:val="00007C48"/>
    <w:rsid w:val="00010124"/>
    <w:rsid w:val="00012FAE"/>
    <w:rsid w:val="00013535"/>
    <w:rsid w:val="00013758"/>
    <w:rsid w:val="00013CDF"/>
    <w:rsid w:val="000202F7"/>
    <w:rsid w:val="00023E1B"/>
    <w:rsid w:val="00027C27"/>
    <w:rsid w:val="00027EBF"/>
    <w:rsid w:val="00030BA9"/>
    <w:rsid w:val="000330DF"/>
    <w:rsid w:val="000348A2"/>
    <w:rsid w:val="0003522F"/>
    <w:rsid w:val="000377FF"/>
    <w:rsid w:val="000407A0"/>
    <w:rsid w:val="00041F8B"/>
    <w:rsid w:val="00045E0C"/>
    <w:rsid w:val="0005364F"/>
    <w:rsid w:val="000554ED"/>
    <w:rsid w:val="000559FA"/>
    <w:rsid w:val="00056E82"/>
    <w:rsid w:val="00061EDE"/>
    <w:rsid w:val="0006461E"/>
    <w:rsid w:val="00067315"/>
    <w:rsid w:val="00072BFE"/>
    <w:rsid w:val="00075DA2"/>
    <w:rsid w:val="000776BB"/>
    <w:rsid w:val="000779BC"/>
    <w:rsid w:val="000814DC"/>
    <w:rsid w:val="0008239B"/>
    <w:rsid w:val="0008500A"/>
    <w:rsid w:val="000853D1"/>
    <w:rsid w:val="00085FFA"/>
    <w:rsid w:val="00087FE4"/>
    <w:rsid w:val="0009024C"/>
    <w:rsid w:val="00090DEA"/>
    <w:rsid w:val="000950B5"/>
    <w:rsid w:val="0009534E"/>
    <w:rsid w:val="000A0B41"/>
    <w:rsid w:val="000A0D70"/>
    <w:rsid w:val="000A1B25"/>
    <w:rsid w:val="000A1DF0"/>
    <w:rsid w:val="000A2D7C"/>
    <w:rsid w:val="000A2FF9"/>
    <w:rsid w:val="000A5648"/>
    <w:rsid w:val="000A5E90"/>
    <w:rsid w:val="000A6DBF"/>
    <w:rsid w:val="000B2071"/>
    <w:rsid w:val="000B2A38"/>
    <w:rsid w:val="000B2B57"/>
    <w:rsid w:val="000B5981"/>
    <w:rsid w:val="000C0CF4"/>
    <w:rsid w:val="000C1966"/>
    <w:rsid w:val="000C35D2"/>
    <w:rsid w:val="000C663C"/>
    <w:rsid w:val="000C7D7B"/>
    <w:rsid w:val="000D04C8"/>
    <w:rsid w:val="000D3F66"/>
    <w:rsid w:val="000E0E1F"/>
    <w:rsid w:val="000E1B0F"/>
    <w:rsid w:val="000E7AC4"/>
    <w:rsid w:val="000E7DCD"/>
    <w:rsid w:val="000F023A"/>
    <w:rsid w:val="000F178B"/>
    <w:rsid w:val="000F315D"/>
    <w:rsid w:val="000F3893"/>
    <w:rsid w:val="001008FE"/>
    <w:rsid w:val="00100BB6"/>
    <w:rsid w:val="00100E26"/>
    <w:rsid w:val="00107B73"/>
    <w:rsid w:val="00110B4E"/>
    <w:rsid w:val="00110B61"/>
    <w:rsid w:val="00112931"/>
    <w:rsid w:val="00112991"/>
    <w:rsid w:val="0011589D"/>
    <w:rsid w:val="001165FF"/>
    <w:rsid w:val="00120E81"/>
    <w:rsid w:val="00126F28"/>
    <w:rsid w:val="0013004E"/>
    <w:rsid w:val="001300F4"/>
    <w:rsid w:val="00132E9A"/>
    <w:rsid w:val="00134B25"/>
    <w:rsid w:val="0013572F"/>
    <w:rsid w:val="00135DD9"/>
    <w:rsid w:val="0014665B"/>
    <w:rsid w:val="001467CA"/>
    <w:rsid w:val="00150150"/>
    <w:rsid w:val="00150CE3"/>
    <w:rsid w:val="00151802"/>
    <w:rsid w:val="00151934"/>
    <w:rsid w:val="00152142"/>
    <w:rsid w:val="001524B6"/>
    <w:rsid w:val="00152A05"/>
    <w:rsid w:val="001532BD"/>
    <w:rsid w:val="00154236"/>
    <w:rsid w:val="001608D4"/>
    <w:rsid w:val="00160F79"/>
    <w:rsid w:val="00161B93"/>
    <w:rsid w:val="00162FCC"/>
    <w:rsid w:val="00165746"/>
    <w:rsid w:val="001665B2"/>
    <w:rsid w:val="00167630"/>
    <w:rsid w:val="0016766F"/>
    <w:rsid w:val="00170123"/>
    <w:rsid w:val="0017108C"/>
    <w:rsid w:val="00174159"/>
    <w:rsid w:val="001777AC"/>
    <w:rsid w:val="001817C7"/>
    <w:rsid w:val="00182C39"/>
    <w:rsid w:val="00185CE6"/>
    <w:rsid w:val="00187EFB"/>
    <w:rsid w:val="00193758"/>
    <w:rsid w:val="001964AF"/>
    <w:rsid w:val="001A0C41"/>
    <w:rsid w:val="001A1118"/>
    <w:rsid w:val="001A5C39"/>
    <w:rsid w:val="001A77DF"/>
    <w:rsid w:val="001B07CC"/>
    <w:rsid w:val="001B2C00"/>
    <w:rsid w:val="001B48DB"/>
    <w:rsid w:val="001B7018"/>
    <w:rsid w:val="001C44A1"/>
    <w:rsid w:val="001C6915"/>
    <w:rsid w:val="001C74DC"/>
    <w:rsid w:val="001D1A2F"/>
    <w:rsid w:val="001D59E8"/>
    <w:rsid w:val="001D5CAC"/>
    <w:rsid w:val="001D5CB7"/>
    <w:rsid w:val="001E17A1"/>
    <w:rsid w:val="001E3A55"/>
    <w:rsid w:val="001E3E84"/>
    <w:rsid w:val="001E50ED"/>
    <w:rsid w:val="001F3932"/>
    <w:rsid w:val="001F4BC8"/>
    <w:rsid w:val="001F5AA5"/>
    <w:rsid w:val="001F65C0"/>
    <w:rsid w:val="001F65F5"/>
    <w:rsid w:val="0020608A"/>
    <w:rsid w:val="002066EC"/>
    <w:rsid w:val="00206AB5"/>
    <w:rsid w:val="00206BAA"/>
    <w:rsid w:val="0021152E"/>
    <w:rsid w:val="00211B2F"/>
    <w:rsid w:val="00214166"/>
    <w:rsid w:val="00214EF3"/>
    <w:rsid w:val="00216732"/>
    <w:rsid w:val="00222140"/>
    <w:rsid w:val="00222ADE"/>
    <w:rsid w:val="002248CE"/>
    <w:rsid w:val="00225CE6"/>
    <w:rsid w:val="0023368A"/>
    <w:rsid w:val="00236438"/>
    <w:rsid w:val="00237723"/>
    <w:rsid w:val="00242A94"/>
    <w:rsid w:val="00242C94"/>
    <w:rsid w:val="00242F6D"/>
    <w:rsid w:val="002467EE"/>
    <w:rsid w:val="00253308"/>
    <w:rsid w:val="00255969"/>
    <w:rsid w:val="00261135"/>
    <w:rsid w:val="00264115"/>
    <w:rsid w:val="002654A9"/>
    <w:rsid w:val="002700F3"/>
    <w:rsid w:val="00272148"/>
    <w:rsid w:val="00273A35"/>
    <w:rsid w:val="00281579"/>
    <w:rsid w:val="00281BEE"/>
    <w:rsid w:val="0028239E"/>
    <w:rsid w:val="00283322"/>
    <w:rsid w:val="00285978"/>
    <w:rsid w:val="00286296"/>
    <w:rsid w:val="00291DF9"/>
    <w:rsid w:val="0029677F"/>
    <w:rsid w:val="0029712B"/>
    <w:rsid w:val="002A59AB"/>
    <w:rsid w:val="002B23EE"/>
    <w:rsid w:val="002B350A"/>
    <w:rsid w:val="002B391B"/>
    <w:rsid w:val="002B48CD"/>
    <w:rsid w:val="002B51ED"/>
    <w:rsid w:val="002B7AA0"/>
    <w:rsid w:val="002C1931"/>
    <w:rsid w:val="002C262F"/>
    <w:rsid w:val="002C410A"/>
    <w:rsid w:val="002C5212"/>
    <w:rsid w:val="002C6586"/>
    <w:rsid w:val="002C7CA2"/>
    <w:rsid w:val="002D51BA"/>
    <w:rsid w:val="002D6BAD"/>
    <w:rsid w:val="002E1569"/>
    <w:rsid w:val="002E4C2B"/>
    <w:rsid w:val="002F343B"/>
    <w:rsid w:val="002F3F2E"/>
    <w:rsid w:val="002F4407"/>
    <w:rsid w:val="002F59FB"/>
    <w:rsid w:val="002F6079"/>
    <w:rsid w:val="00301046"/>
    <w:rsid w:val="0030505A"/>
    <w:rsid w:val="00305115"/>
    <w:rsid w:val="00306C61"/>
    <w:rsid w:val="00307D23"/>
    <w:rsid w:val="00310722"/>
    <w:rsid w:val="0031347F"/>
    <w:rsid w:val="00314D2D"/>
    <w:rsid w:val="00315CD0"/>
    <w:rsid w:val="003165DA"/>
    <w:rsid w:val="003175A7"/>
    <w:rsid w:val="003224A6"/>
    <w:rsid w:val="00324730"/>
    <w:rsid w:val="003265C1"/>
    <w:rsid w:val="003321BE"/>
    <w:rsid w:val="00335346"/>
    <w:rsid w:val="0034194E"/>
    <w:rsid w:val="00341BEF"/>
    <w:rsid w:val="0034321D"/>
    <w:rsid w:val="00343800"/>
    <w:rsid w:val="003475E0"/>
    <w:rsid w:val="0035035B"/>
    <w:rsid w:val="00352455"/>
    <w:rsid w:val="003556EA"/>
    <w:rsid w:val="003567BA"/>
    <w:rsid w:val="00360CD6"/>
    <w:rsid w:val="0036111F"/>
    <w:rsid w:val="003616BF"/>
    <w:rsid w:val="00362823"/>
    <w:rsid w:val="00362F0E"/>
    <w:rsid w:val="00366D30"/>
    <w:rsid w:val="00370F5A"/>
    <w:rsid w:val="003735D0"/>
    <w:rsid w:val="0037582B"/>
    <w:rsid w:val="00376D43"/>
    <w:rsid w:val="00377D24"/>
    <w:rsid w:val="00377EB6"/>
    <w:rsid w:val="00385CC0"/>
    <w:rsid w:val="003860B6"/>
    <w:rsid w:val="0038657A"/>
    <w:rsid w:val="00386D26"/>
    <w:rsid w:val="003933DC"/>
    <w:rsid w:val="003953E4"/>
    <w:rsid w:val="003958D1"/>
    <w:rsid w:val="003A5E54"/>
    <w:rsid w:val="003A6726"/>
    <w:rsid w:val="003B1138"/>
    <w:rsid w:val="003B26D0"/>
    <w:rsid w:val="003B3509"/>
    <w:rsid w:val="003B3AD2"/>
    <w:rsid w:val="003B4852"/>
    <w:rsid w:val="003B71D5"/>
    <w:rsid w:val="003C3B60"/>
    <w:rsid w:val="003C52A8"/>
    <w:rsid w:val="003C5803"/>
    <w:rsid w:val="003C58B6"/>
    <w:rsid w:val="003D0347"/>
    <w:rsid w:val="003D0820"/>
    <w:rsid w:val="003D1058"/>
    <w:rsid w:val="003D1D3C"/>
    <w:rsid w:val="003D60D9"/>
    <w:rsid w:val="003D791E"/>
    <w:rsid w:val="003E03D9"/>
    <w:rsid w:val="003E0ADC"/>
    <w:rsid w:val="003E15FC"/>
    <w:rsid w:val="003E3635"/>
    <w:rsid w:val="003E48BC"/>
    <w:rsid w:val="003E7DD1"/>
    <w:rsid w:val="003F0DF6"/>
    <w:rsid w:val="003F171F"/>
    <w:rsid w:val="003F4BFB"/>
    <w:rsid w:val="003F4E75"/>
    <w:rsid w:val="003F55E5"/>
    <w:rsid w:val="003F5AC0"/>
    <w:rsid w:val="003F69EB"/>
    <w:rsid w:val="003F7681"/>
    <w:rsid w:val="003F7A94"/>
    <w:rsid w:val="00400CE8"/>
    <w:rsid w:val="00404681"/>
    <w:rsid w:val="00404958"/>
    <w:rsid w:val="00405DAA"/>
    <w:rsid w:val="00407501"/>
    <w:rsid w:val="00410749"/>
    <w:rsid w:val="004136DD"/>
    <w:rsid w:val="00414602"/>
    <w:rsid w:val="004151EC"/>
    <w:rsid w:val="004162A4"/>
    <w:rsid w:val="00417D87"/>
    <w:rsid w:val="00417E91"/>
    <w:rsid w:val="00423D7C"/>
    <w:rsid w:val="0042486B"/>
    <w:rsid w:val="004308D1"/>
    <w:rsid w:val="00431874"/>
    <w:rsid w:val="00431B96"/>
    <w:rsid w:val="00432FE0"/>
    <w:rsid w:val="004340B5"/>
    <w:rsid w:val="00436684"/>
    <w:rsid w:val="00437A6C"/>
    <w:rsid w:val="0044160E"/>
    <w:rsid w:val="00443553"/>
    <w:rsid w:val="004440B3"/>
    <w:rsid w:val="00446A06"/>
    <w:rsid w:val="00447BBB"/>
    <w:rsid w:val="00450C62"/>
    <w:rsid w:val="00450DC0"/>
    <w:rsid w:val="0045293D"/>
    <w:rsid w:val="004545B6"/>
    <w:rsid w:val="00457D8F"/>
    <w:rsid w:val="004635E6"/>
    <w:rsid w:val="004644F2"/>
    <w:rsid w:val="00467CBF"/>
    <w:rsid w:val="0047136D"/>
    <w:rsid w:val="00471758"/>
    <w:rsid w:val="004732E4"/>
    <w:rsid w:val="00475975"/>
    <w:rsid w:val="00477C15"/>
    <w:rsid w:val="00477CF7"/>
    <w:rsid w:val="00481ABA"/>
    <w:rsid w:val="004836BA"/>
    <w:rsid w:val="00484B43"/>
    <w:rsid w:val="00485706"/>
    <w:rsid w:val="00490118"/>
    <w:rsid w:val="004919D4"/>
    <w:rsid w:val="00497867"/>
    <w:rsid w:val="00497FDE"/>
    <w:rsid w:val="004A01CF"/>
    <w:rsid w:val="004A4DF0"/>
    <w:rsid w:val="004A507F"/>
    <w:rsid w:val="004A6D8A"/>
    <w:rsid w:val="004B22C2"/>
    <w:rsid w:val="004B3DA1"/>
    <w:rsid w:val="004B55D2"/>
    <w:rsid w:val="004B66E9"/>
    <w:rsid w:val="004C043A"/>
    <w:rsid w:val="004C0AFC"/>
    <w:rsid w:val="004C0EAA"/>
    <w:rsid w:val="004C14A2"/>
    <w:rsid w:val="004C5A32"/>
    <w:rsid w:val="004C69FA"/>
    <w:rsid w:val="004D2A7C"/>
    <w:rsid w:val="004D5467"/>
    <w:rsid w:val="004D5DB0"/>
    <w:rsid w:val="004D709C"/>
    <w:rsid w:val="004D70FE"/>
    <w:rsid w:val="004E0550"/>
    <w:rsid w:val="004E21F0"/>
    <w:rsid w:val="004E29C5"/>
    <w:rsid w:val="004E2DFF"/>
    <w:rsid w:val="004E3D6B"/>
    <w:rsid w:val="004E46A6"/>
    <w:rsid w:val="004E5547"/>
    <w:rsid w:val="004E60C0"/>
    <w:rsid w:val="004E629E"/>
    <w:rsid w:val="004F6452"/>
    <w:rsid w:val="00501BDC"/>
    <w:rsid w:val="00511A45"/>
    <w:rsid w:val="0051217E"/>
    <w:rsid w:val="00512D27"/>
    <w:rsid w:val="005136C1"/>
    <w:rsid w:val="00513BE3"/>
    <w:rsid w:val="00514C70"/>
    <w:rsid w:val="00515B69"/>
    <w:rsid w:val="00516B06"/>
    <w:rsid w:val="00517DFA"/>
    <w:rsid w:val="00520030"/>
    <w:rsid w:val="005202D6"/>
    <w:rsid w:val="005248AF"/>
    <w:rsid w:val="00524B6B"/>
    <w:rsid w:val="00526C9A"/>
    <w:rsid w:val="00530A68"/>
    <w:rsid w:val="00530FEF"/>
    <w:rsid w:val="00533717"/>
    <w:rsid w:val="00535FF4"/>
    <w:rsid w:val="00537728"/>
    <w:rsid w:val="00540B1B"/>
    <w:rsid w:val="00542325"/>
    <w:rsid w:val="00542819"/>
    <w:rsid w:val="00542DAB"/>
    <w:rsid w:val="00544D40"/>
    <w:rsid w:val="00550999"/>
    <w:rsid w:val="00550CB8"/>
    <w:rsid w:val="00553D60"/>
    <w:rsid w:val="0055579A"/>
    <w:rsid w:val="005565CA"/>
    <w:rsid w:val="0056092D"/>
    <w:rsid w:val="00561C28"/>
    <w:rsid w:val="005635B1"/>
    <w:rsid w:val="00566B68"/>
    <w:rsid w:val="00567E68"/>
    <w:rsid w:val="00567F23"/>
    <w:rsid w:val="00570623"/>
    <w:rsid w:val="00571A13"/>
    <w:rsid w:val="00572C9A"/>
    <w:rsid w:val="0057353E"/>
    <w:rsid w:val="00573770"/>
    <w:rsid w:val="00574EF1"/>
    <w:rsid w:val="0057725D"/>
    <w:rsid w:val="00580A74"/>
    <w:rsid w:val="005814D3"/>
    <w:rsid w:val="00581EAD"/>
    <w:rsid w:val="00584EB5"/>
    <w:rsid w:val="00585037"/>
    <w:rsid w:val="00585DD1"/>
    <w:rsid w:val="005871FF"/>
    <w:rsid w:val="00587B51"/>
    <w:rsid w:val="0059101B"/>
    <w:rsid w:val="005918BF"/>
    <w:rsid w:val="00595D9C"/>
    <w:rsid w:val="005969BA"/>
    <w:rsid w:val="005A04E8"/>
    <w:rsid w:val="005A1208"/>
    <w:rsid w:val="005A4893"/>
    <w:rsid w:val="005A558F"/>
    <w:rsid w:val="005A5865"/>
    <w:rsid w:val="005A5920"/>
    <w:rsid w:val="005A6CAA"/>
    <w:rsid w:val="005B23B4"/>
    <w:rsid w:val="005B2C43"/>
    <w:rsid w:val="005B78F0"/>
    <w:rsid w:val="005C21D8"/>
    <w:rsid w:val="005C2ADB"/>
    <w:rsid w:val="005C3476"/>
    <w:rsid w:val="005C6467"/>
    <w:rsid w:val="005C6D3E"/>
    <w:rsid w:val="005D0B0D"/>
    <w:rsid w:val="005D2B19"/>
    <w:rsid w:val="005D3FAD"/>
    <w:rsid w:val="005D498B"/>
    <w:rsid w:val="005D5779"/>
    <w:rsid w:val="005D6D29"/>
    <w:rsid w:val="005D72EF"/>
    <w:rsid w:val="005E276A"/>
    <w:rsid w:val="005E319E"/>
    <w:rsid w:val="005E33EC"/>
    <w:rsid w:val="005E384C"/>
    <w:rsid w:val="005E4A0E"/>
    <w:rsid w:val="005E5BBC"/>
    <w:rsid w:val="005E6713"/>
    <w:rsid w:val="005E7D9F"/>
    <w:rsid w:val="005F2672"/>
    <w:rsid w:val="005F2896"/>
    <w:rsid w:val="005F2B0B"/>
    <w:rsid w:val="005F5222"/>
    <w:rsid w:val="005F7363"/>
    <w:rsid w:val="00601C9D"/>
    <w:rsid w:val="006022E3"/>
    <w:rsid w:val="0060609E"/>
    <w:rsid w:val="00610447"/>
    <w:rsid w:val="00610C05"/>
    <w:rsid w:val="0061190A"/>
    <w:rsid w:val="00613016"/>
    <w:rsid w:val="006177F6"/>
    <w:rsid w:val="00623472"/>
    <w:rsid w:val="0062476F"/>
    <w:rsid w:val="00625207"/>
    <w:rsid w:val="0062597C"/>
    <w:rsid w:val="006264FD"/>
    <w:rsid w:val="00627D27"/>
    <w:rsid w:val="00632ABB"/>
    <w:rsid w:val="00634020"/>
    <w:rsid w:val="00635DC4"/>
    <w:rsid w:val="00637611"/>
    <w:rsid w:val="00641B48"/>
    <w:rsid w:val="006443EB"/>
    <w:rsid w:val="00650577"/>
    <w:rsid w:val="006514F4"/>
    <w:rsid w:val="0065203F"/>
    <w:rsid w:val="006548B2"/>
    <w:rsid w:val="00654948"/>
    <w:rsid w:val="006551A0"/>
    <w:rsid w:val="0066492C"/>
    <w:rsid w:val="006656FA"/>
    <w:rsid w:val="006716C4"/>
    <w:rsid w:val="00671F15"/>
    <w:rsid w:val="00673D8B"/>
    <w:rsid w:val="0067498D"/>
    <w:rsid w:val="006750E8"/>
    <w:rsid w:val="00675DC7"/>
    <w:rsid w:val="006763D2"/>
    <w:rsid w:val="00680F95"/>
    <w:rsid w:val="00683294"/>
    <w:rsid w:val="00683963"/>
    <w:rsid w:val="00686769"/>
    <w:rsid w:val="006A1C82"/>
    <w:rsid w:val="006A28B3"/>
    <w:rsid w:val="006A3044"/>
    <w:rsid w:val="006B117B"/>
    <w:rsid w:val="006B3434"/>
    <w:rsid w:val="006B6D4B"/>
    <w:rsid w:val="006B77EB"/>
    <w:rsid w:val="006C1424"/>
    <w:rsid w:val="006C2E34"/>
    <w:rsid w:val="006C3AB2"/>
    <w:rsid w:val="006C3B55"/>
    <w:rsid w:val="006C404B"/>
    <w:rsid w:val="006C42D4"/>
    <w:rsid w:val="006C4D40"/>
    <w:rsid w:val="006D42D8"/>
    <w:rsid w:val="006D4AF2"/>
    <w:rsid w:val="006D6D05"/>
    <w:rsid w:val="006D7860"/>
    <w:rsid w:val="006E21BD"/>
    <w:rsid w:val="006E2E15"/>
    <w:rsid w:val="006E6D2C"/>
    <w:rsid w:val="006E76DB"/>
    <w:rsid w:val="006F20CA"/>
    <w:rsid w:val="006F2843"/>
    <w:rsid w:val="006F3D74"/>
    <w:rsid w:val="006F57D7"/>
    <w:rsid w:val="006F60E7"/>
    <w:rsid w:val="006F62B1"/>
    <w:rsid w:val="006F6427"/>
    <w:rsid w:val="006F664D"/>
    <w:rsid w:val="006F6690"/>
    <w:rsid w:val="006F69FD"/>
    <w:rsid w:val="00703211"/>
    <w:rsid w:val="0070481B"/>
    <w:rsid w:val="00705AB2"/>
    <w:rsid w:val="007101A6"/>
    <w:rsid w:val="00714B5D"/>
    <w:rsid w:val="00716274"/>
    <w:rsid w:val="0071758D"/>
    <w:rsid w:val="00717CD8"/>
    <w:rsid w:val="00720FD2"/>
    <w:rsid w:val="00722357"/>
    <w:rsid w:val="007224E9"/>
    <w:rsid w:val="00724ACC"/>
    <w:rsid w:val="00730033"/>
    <w:rsid w:val="00730C56"/>
    <w:rsid w:val="007327DE"/>
    <w:rsid w:val="00733D22"/>
    <w:rsid w:val="0073495D"/>
    <w:rsid w:val="00736B5E"/>
    <w:rsid w:val="00736CA8"/>
    <w:rsid w:val="007378C1"/>
    <w:rsid w:val="00741428"/>
    <w:rsid w:val="00742786"/>
    <w:rsid w:val="0074328B"/>
    <w:rsid w:val="00753377"/>
    <w:rsid w:val="00756B38"/>
    <w:rsid w:val="0076036D"/>
    <w:rsid w:val="00760784"/>
    <w:rsid w:val="007610B3"/>
    <w:rsid w:val="007619D1"/>
    <w:rsid w:val="00761FEC"/>
    <w:rsid w:val="00763127"/>
    <w:rsid w:val="00766279"/>
    <w:rsid w:val="00766BF4"/>
    <w:rsid w:val="0076752E"/>
    <w:rsid w:val="0077488A"/>
    <w:rsid w:val="00774E68"/>
    <w:rsid w:val="007808C0"/>
    <w:rsid w:val="00781ED7"/>
    <w:rsid w:val="00782023"/>
    <w:rsid w:val="0078420B"/>
    <w:rsid w:val="00784EF8"/>
    <w:rsid w:val="00786F38"/>
    <w:rsid w:val="00787BAC"/>
    <w:rsid w:val="00787D3E"/>
    <w:rsid w:val="00797C8C"/>
    <w:rsid w:val="007A039E"/>
    <w:rsid w:val="007A349D"/>
    <w:rsid w:val="007A5E24"/>
    <w:rsid w:val="007A6F46"/>
    <w:rsid w:val="007B199D"/>
    <w:rsid w:val="007B24A1"/>
    <w:rsid w:val="007B5D21"/>
    <w:rsid w:val="007B6040"/>
    <w:rsid w:val="007C2A79"/>
    <w:rsid w:val="007C3519"/>
    <w:rsid w:val="007C5134"/>
    <w:rsid w:val="007C61CC"/>
    <w:rsid w:val="007D0983"/>
    <w:rsid w:val="007D1A1E"/>
    <w:rsid w:val="007D2A3F"/>
    <w:rsid w:val="007D781D"/>
    <w:rsid w:val="007E04AA"/>
    <w:rsid w:val="007E22B2"/>
    <w:rsid w:val="007E260B"/>
    <w:rsid w:val="007E35C3"/>
    <w:rsid w:val="007E4396"/>
    <w:rsid w:val="007E4DEF"/>
    <w:rsid w:val="007E4E9A"/>
    <w:rsid w:val="007E5493"/>
    <w:rsid w:val="007E5E74"/>
    <w:rsid w:val="007E65FA"/>
    <w:rsid w:val="007E7DE6"/>
    <w:rsid w:val="007F1A19"/>
    <w:rsid w:val="007F6A3D"/>
    <w:rsid w:val="007F6AB0"/>
    <w:rsid w:val="00800C6C"/>
    <w:rsid w:val="008032DE"/>
    <w:rsid w:val="00803A06"/>
    <w:rsid w:val="008058D6"/>
    <w:rsid w:val="00810420"/>
    <w:rsid w:val="00811D17"/>
    <w:rsid w:val="00811F30"/>
    <w:rsid w:val="0081299D"/>
    <w:rsid w:val="00816B2A"/>
    <w:rsid w:val="00821679"/>
    <w:rsid w:val="00822395"/>
    <w:rsid w:val="0082273F"/>
    <w:rsid w:val="008265D5"/>
    <w:rsid w:val="008329B9"/>
    <w:rsid w:val="008334F5"/>
    <w:rsid w:val="00833F9C"/>
    <w:rsid w:val="008344E4"/>
    <w:rsid w:val="00834912"/>
    <w:rsid w:val="00836604"/>
    <w:rsid w:val="00836E5A"/>
    <w:rsid w:val="00837AD6"/>
    <w:rsid w:val="008431F0"/>
    <w:rsid w:val="008435E9"/>
    <w:rsid w:val="008438D6"/>
    <w:rsid w:val="008449B5"/>
    <w:rsid w:val="008460F1"/>
    <w:rsid w:val="00847AB3"/>
    <w:rsid w:val="0085036D"/>
    <w:rsid w:val="0085356F"/>
    <w:rsid w:val="0085490A"/>
    <w:rsid w:val="00855B6F"/>
    <w:rsid w:val="0085705A"/>
    <w:rsid w:val="0085714E"/>
    <w:rsid w:val="00857544"/>
    <w:rsid w:val="00857548"/>
    <w:rsid w:val="00861052"/>
    <w:rsid w:val="008639D5"/>
    <w:rsid w:val="008668AA"/>
    <w:rsid w:val="00867A11"/>
    <w:rsid w:val="0087028D"/>
    <w:rsid w:val="00870677"/>
    <w:rsid w:val="008707CA"/>
    <w:rsid w:val="00873E3D"/>
    <w:rsid w:val="008769B2"/>
    <w:rsid w:val="008808C3"/>
    <w:rsid w:val="008815EF"/>
    <w:rsid w:val="008839BF"/>
    <w:rsid w:val="00885F8F"/>
    <w:rsid w:val="008862AF"/>
    <w:rsid w:val="008879AD"/>
    <w:rsid w:val="00891EB0"/>
    <w:rsid w:val="0089265E"/>
    <w:rsid w:val="0089626A"/>
    <w:rsid w:val="008A2671"/>
    <w:rsid w:val="008A60E7"/>
    <w:rsid w:val="008A753F"/>
    <w:rsid w:val="008A775F"/>
    <w:rsid w:val="008B1125"/>
    <w:rsid w:val="008B3E5D"/>
    <w:rsid w:val="008B4BB7"/>
    <w:rsid w:val="008B4BBB"/>
    <w:rsid w:val="008C0590"/>
    <w:rsid w:val="008C1B73"/>
    <w:rsid w:val="008C2896"/>
    <w:rsid w:val="008D2784"/>
    <w:rsid w:val="008D28B1"/>
    <w:rsid w:val="008D565A"/>
    <w:rsid w:val="008D6F86"/>
    <w:rsid w:val="008E1A2F"/>
    <w:rsid w:val="008E4C39"/>
    <w:rsid w:val="008E7B1F"/>
    <w:rsid w:val="008E7B5A"/>
    <w:rsid w:val="008F2CD1"/>
    <w:rsid w:val="008F3899"/>
    <w:rsid w:val="0090653A"/>
    <w:rsid w:val="00906D3F"/>
    <w:rsid w:val="00907AA3"/>
    <w:rsid w:val="00907D76"/>
    <w:rsid w:val="00910C5C"/>
    <w:rsid w:val="00912116"/>
    <w:rsid w:val="00912499"/>
    <w:rsid w:val="00914B33"/>
    <w:rsid w:val="009216A1"/>
    <w:rsid w:val="00923387"/>
    <w:rsid w:val="00923653"/>
    <w:rsid w:val="009236B8"/>
    <w:rsid w:val="009251E7"/>
    <w:rsid w:val="0093061F"/>
    <w:rsid w:val="0093068D"/>
    <w:rsid w:val="00936D7E"/>
    <w:rsid w:val="0093765A"/>
    <w:rsid w:val="00937BE3"/>
    <w:rsid w:val="00940169"/>
    <w:rsid w:val="00940510"/>
    <w:rsid w:val="00941A38"/>
    <w:rsid w:val="00941E9F"/>
    <w:rsid w:val="00943A4E"/>
    <w:rsid w:val="00943E55"/>
    <w:rsid w:val="009456E7"/>
    <w:rsid w:val="00946529"/>
    <w:rsid w:val="00947D78"/>
    <w:rsid w:val="00950ED6"/>
    <w:rsid w:val="0095636E"/>
    <w:rsid w:val="00963B96"/>
    <w:rsid w:val="0096546F"/>
    <w:rsid w:val="00967E3B"/>
    <w:rsid w:val="009700E4"/>
    <w:rsid w:val="00970E4C"/>
    <w:rsid w:val="00973A28"/>
    <w:rsid w:val="00983673"/>
    <w:rsid w:val="00985721"/>
    <w:rsid w:val="0098716D"/>
    <w:rsid w:val="0099227C"/>
    <w:rsid w:val="0099331E"/>
    <w:rsid w:val="009960E4"/>
    <w:rsid w:val="00996BB5"/>
    <w:rsid w:val="009A085B"/>
    <w:rsid w:val="009A17E6"/>
    <w:rsid w:val="009A3150"/>
    <w:rsid w:val="009A4A9E"/>
    <w:rsid w:val="009A4FEB"/>
    <w:rsid w:val="009B067A"/>
    <w:rsid w:val="009B1F8F"/>
    <w:rsid w:val="009B420D"/>
    <w:rsid w:val="009B50E7"/>
    <w:rsid w:val="009B572E"/>
    <w:rsid w:val="009B7615"/>
    <w:rsid w:val="009C245F"/>
    <w:rsid w:val="009C350A"/>
    <w:rsid w:val="009C408D"/>
    <w:rsid w:val="009D33AC"/>
    <w:rsid w:val="009D72C5"/>
    <w:rsid w:val="009E0F65"/>
    <w:rsid w:val="009E2C21"/>
    <w:rsid w:val="009E3AD2"/>
    <w:rsid w:val="009E4264"/>
    <w:rsid w:val="009E48F6"/>
    <w:rsid w:val="009F181F"/>
    <w:rsid w:val="009F3E2C"/>
    <w:rsid w:val="00A006A5"/>
    <w:rsid w:val="00A0385F"/>
    <w:rsid w:val="00A04588"/>
    <w:rsid w:val="00A114CC"/>
    <w:rsid w:val="00A126B4"/>
    <w:rsid w:val="00A1428B"/>
    <w:rsid w:val="00A17E36"/>
    <w:rsid w:val="00A23222"/>
    <w:rsid w:val="00A234B6"/>
    <w:rsid w:val="00A2477B"/>
    <w:rsid w:val="00A25923"/>
    <w:rsid w:val="00A25B9D"/>
    <w:rsid w:val="00A26C1B"/>
    <w:rsid w:val="00A27739"/>
    <w:rsid w:val="00A317F9"/>
    <w:rsid w:val="00A34347"/>
    <w:rsid w:val="00A37E0B"/>
    <w:rsid w:val="00A42ABA"/>
    <w:rsid w:val="00A446CF"/>
    <w:rsid w:val="00A44D2A"/>
    <w:rsid w:val="00A45303"/>
    <w:rsid w:val="00A52A38"/>
    <w:rsid w:val="00A5304C"/>
    <w:rsid w:val="00A56044"/>
    <w:rsid w:val="00A5624A"/>
    <w:rsid w:val="00A64694"/>
    <w:rsid w:val="00A66253"/>
    <w:rsid w:val="00A675F3"/>
    <w:rsid w:val="00A723C0"/>
    <w:rsid w:val="00A7339F"/>
    <w:rsid w:val="00A76C09"/>
    <w:rsid w:val="00A77FEB"/>
    <w:rsid w:val="00A80622"/>
    <w:rsid w:val="00A921F3"/>
    <w:rsid w:val="00A927D7"/>
    <w:rsid w:val="00A97C68"/>
    <w:rsid w:val="00AA14A2"/>
    <w:rsid w:val="00AA6BEB"/>
    <w:rsid w:val="00AB00EA"/>
    <w:rsid w:val="00AB2309"/>
    <w:rsid w:val="00AB4263"/>
    <w:rsid w:val="00AB53D6"/>
    <w:rsid w:val="00AB63AD"/>
    <w:rsid w:val="00AB7041"/>
    <w:rsid w:val="00AC2E04"/>
    <w:rsid w:val="00AC3291"/>
    <w:rsid w:val="00AC4261"/>
    <w:rsid w:val="00AC5AB5"/>
    <w:rsid w:val="00AC5C42"/>
    <w:rsid w:val="00AC6845"/>
    <w:rsid w:val="00AC6D02"/>
    <w:rsid w:val="00AC75A2"/>
    <w:rsid w:val="00AD2650"/>
    <w:rsid w:val="00AD52F8"/>
    <w:rsid w:val="00AD537F"/>
    <w:rsid w:val="00AE0DD8"/>
    <w:rsid w:val="00AE2289"/>
    <w:rsid w:val="00AE4FAB"/>
    <w:rsid w:val="00AE729A"/>
    <w:rsid w:val="00AF016E"/>
    <w:rsid w:val="00AF441A"/>
    <w:rsid w:val="00AF6192"/>
    <w:rsid w:val="00B00603"/>
    <w:rsid w:val="00B00D9D"/>
    <w:rsid w:val="00B00EB9"/>
    <w:rsid w:val="00B01BFB"/>
    <w:rsid w:val="00B0518B"/>
    <w:rsid w:val="00B1426F"/>
    <w:rsid w:val="00B15CE3"/>
    <w:rsid w:val="00B16AA0"/>
    <w:rsid w:val="00B172AB"/>
    <w:rsid w:val="00B20330"/>
    <w:rsid w:val="00B208C0"/>
    <w:rsid w:val="00B22E83"/>
    <w:rsid w:val="00B24C28"/>
    <w:rsid w:val="00B32E6F"/>
    <w:rsid w:val="00B35F0A"/>
    <w:rsid w:val="00B3704A"/>
    <w:rsid w:val="00B3748F"/>
    <w:rsid w:val="00B37DD3"/>
    <w:rsid w:val="00B4202A"/>
    <w:rsid w:val="00B42B8A"/>
    <w:rsid w:val="00B431C2"/>
    <w:rsid w:val="00B43C6B"/>
    <w:rsid w:val="00B51BDC"/>
    <w:rsid w:val="00B5277C"/>
    <w:rsid w:val="00B561C0"/>
    <w:rsid w:val="00B60692"/>
    <w:rsid w:val="00B60E97"/>
    <w:rsid w:val="00B659E7"/>
    <w:rsid w:val="00B66A17"/>
    <w:rsid w:val="00B7721E"/>
    <w:rsid w:val="00B773CE"/>
    <w:rsid w:val="00B77408"/>
    <w:rsid w:val="00B81ECC"/>
    <w:rsid w:val="00B82AE1"/>
    <w:rsid w:val="00B85684"/>
    <w:rsid w:val="00B9323D"/>
    <w:rsid w:val="00B94B70"/>
    <w:rsid w:val="00B94C0B"/>
    <w:rsid w:val="00BA7CB1"/>
    <w:rsid w:val="00BB2443"/>
    <w:rsid w:val="00BB445B"/>
    <w:rsid w:val="00BB4615"/>
    <w:rsid w:val="00BB7186"/>
    <w:rsid w:val="00BC36EC"/>
    <w:rsid w:val="00BC5EC4"/>
    <w:rsid w:val="00BD0EEB"/>
    <w:rsid w:val="00BD7932"/>
    <w:rsid w:val="00BE07F2"/>
    <w:rsid w:val="00BE2902"/>
    <w:rsid w:val="00BE3749"/>
    <w:rsid w:val="00BE3AF1"/>
    <w:rsid w:val="00BE5A56"/>
    <w:rsid w:val="00BE6BF1"/>
    <w:rsid w:val="00BE6CD1"/>
    <w:rsid w:val="00BF18CD"/>
    <w:rsid w:val="00BF7DE4"/>
    <w:rsid w:val="00C010F1"/>
    <w:rsid w:val="00C01997"/>
    <w:rsid w:val="00C05CB8"/>
    <w:rsid w:val="00C10896"/>
    <w:rsid w:val="00C11172"/>
    <w:rsid w:val="00C11ACF"/>
    <w:rsid w:val="00C123FD"/>
    <w:rsid w:val="00C17A03"/>
    <w:rsid w:val="00C17D06"/>
    <w:rsid w:val="00C23803"/>
    <w:rsid w:val="00C2496B"/>
    <w:rsid w:val="00C24C70"/>
    <w:rsid w:val="00C26A1F"/>
    <w:rsid w:val="00C3192D"/>
    <w:rsid w:val="00C31FBD"/>
    <w:rsid w:val="00C3275B"/>
    <w:rsid w:val="00C376CE"/>
    <w:rsid w:val="00C41129"/>
    <w:rsid w:val="00C45E5F"/>
    <w:rsid w:val="00C465A2"/>
    <w:rsid w:val="00C51263"/>
    <w:rsid w:val="00C55399"/>
    <w:rsid w:val="00C55E01"/>
    <w:rsid w:val="00C57E5B"/>
    <w:rsid w:val="00C60DD8"/>
    <w:rsid w:val="00C64D22"/>
    <w:rsid w:val="00C65C61"/>
    <w:rsid w:val="00C70BFA"/>
    <w:rsid w:val="00C80756"/>
    <w:rsid w:val="00C807F6"/>
    <w:rsid w:val="00C80DA1"/>
    <w:rsid w:val="00C81ECE"/>
    <w:rsid w:val="00C82CD0"/>
    <w:rsid w:val="00C8393C"/>
    <w:rsid w:val="00C85193"/>
    <w:rsid w:val="00C85DEF"/>
    <w:rsid w:val="00C86F3D"/>
    <w:rsid w:val="00C905A0"/>
    <w:rsid w:val="00C90D9C"/>
    <w:rsid w:val="00C91823"/>
    <w:rsid w:val="00C918FB"/>
    <w:rsid w:val="00C923E6"/>
    <w:rsid w:val="00C96039"/>
    <w:rsid w:val="00C966AE"/>
    <w:rsid w:val="00C96D65"/>
    <w:rsid w:val="00C970C4"/>
    <w:rsid w:val="00CA0141"/>
    <w:rsid w:val="00CA4E98"/>
    <w:rsid w:val="00CB066D"/>
    <w:rsid w:val="00CB1F71"/>
    <w:rsid w:val="00CB26CE"/>
    <w:rsid w:val="00CB26FB"/>
    <w:rsid w:val="00CB4ECD"/>
    <w:rsid w:val="00CB5619"/>
    <w:rsid w:val="00CC068D"/>
    <w:rsid w:val="00CC1A4E"/>
    <w:rsid w:val="00CC1F6F"/>
    <w:rsid w:val="00CC2D45"/>
    <w:rsid w:val="00CC35DD"/>
    <w:rsid w:val="00CC3EA9"/>
    <w:rsid w:val="00CC537E"/>
    <w:rsid w:val="00CC55A4"/>
    <w:rsid w:val="00CC5609"/>
    <w:rsid w:val="00CC6CED"/>
    <w:rsid w:val="00CC7045"/>
    <w:rsid w:val="00CC720D"/>
    <w:rsid w:val="00CD70FC"/>
    <w:rsid w:val="00CE0E28"/>
    <w:rsid w:val="00CE1849"/>
    <w:rsid w:val="00CE2C0A"/>
    <w:rsid w:val="00CE3612"/>
    <w:rsid w:val="00CE3A0D"/>
    <w:rsid w:val="00CE4EFB"/>
    <w:rsid w:val="00CE71A6"/>
    <w:rsid w:val="00CF212D"/>
    <w:rsid w:val="00CF36EC"/>
    <w:rsid w:val="00CF554A"/>
    <w:rsid w:val="00CF5FCD"/>
    <w:rsid w:val="00CF70BE"/>
    <w:rsid w:val="00CF7AA2"/>
    <w:rsid w:val="00D008AB"/>
    <w:rsid w:val="00D01792"/>
    <w:rsid w:val="00D01D89"/>
    <w:rsid w:val="00D0349F"/>
    <w:rsid w:val="00D06070"/>
    <w:rsid w:val="00D07317"/>
    <w:rsid w:val="00D12C05"/>
    <w:rsid w:val="00D12FE6"/>
    <w:rsid w:val="00D13D77"/>
    <w:rsid w:val="00D16687"/>
    <w:rsid w:val="00D1706B"/>
    <w:rsid w:val="00D23632"/>
    <w:rsid w:val="00D3169E"/>
    <w:rsid w:val="00D34732"/>
    <w:rsid w:val="00D34920"/>
    <w:rsid w:val="00D34ADA"/>
    <w:rsid w:val="00D35585"/>
    <w:rsid w:val="00D40B4D"/>
    <w:rsid w:val="00D418F4"/>
    <w:rsid w:val="00D419BC"/>
    <w:rsid w:val="00D424F5"/>
    <w:rsid w:val="00D434B9"/>
    <w:rsid w:val="00D43688"/>
    <w:rsid w:val="00D46A80"/>
    <w:rsid w:val="00D47204"/>
    <w:rsid w:val="00D479A8"/>
    <w:rsid w:val="00D5519C"/>
    <w:rsid w:val="00D5613D"/>
    <w:rsid w:val="00D57133"/>
    <w:rsid w:val="00D634B8"/>
    <w:rsid w:val="00D6401E"/>
    <w:rsid w:val="00D6452A"/>
    <w:rsid w:val="00D661D8"/>
    <w:rsid w:val="00D66B24"/>
    <w:rsid w:val="00D6754F"/>
    <w:rsid w:val="00D73AAA"/>
    <w:rsid w:val="00D73C2E"/>
    <w:rsid w:val="00D74FC8"/>
    <w:rsid w:val="00D82A10"/>
    <w:rsid w:val="00D878A5"/>
    <w:rsid w:val="00DA3841"/>
    <w:rsid w:val="00DA3EE0"/>
    <w:rsid w:val="00DA470D"/>
    <w:rsid w:val="00DA5D4F"/>
    <w:rsid w:val="00DA75AE"/>
    <w:rsid w:val="00DB039F"/>
    <w:rsid w:val="00DB135E"/>
    <w:rsid w:val="00DB6028"/>
    <w:rsid w:val="00DB7166"/>
    <w:rsid w:val="00DC573A"/>
    <w:rsid w:val="00DC6129"/>
    <w:rsid w:val="00DC73E7"/>
    <w:rsid w:val="00DD127C"/>
    <w:rsid w:val="00DD12E8"/>
    <w:rsid w:val="00DD417C"/>
    <w:rsid w:val="00DD4388"/>
    <w:rsid w:val="00DD55F0"/>
    <w:rsid w:val="00DD6CE6"/>
    <w:rsid w:val="00DD7305"/>
    <w:rsid w:val="00DE31E8"/>
    <w:rsid w:val="00DE32E2"/>
    <w:rsid w:val="00DE5556"/>
    <w:rsid w:val="00DF2AA3"/>
    <w:rsid w:val="00DF3F4F"/>
    <w:rsid w:val="00DF6816"/>
    <w:rsid w:val="00DF7953"/>
    <w:rsid w:val="00E002D7"/>
    <w:rsid w:val="00E026B8"/>
    <w:rsid w:val="00E04F64"/>
    <w:rsid w:val="00E0783E"/>
    <w:rsid w:val="00E1159A"/>
    <w:rsid w:val="00E11981"/>
    <w:rsid w:val="00E123A7"/>
    <w:rsid w:val="00E1473E"/>
    <w:rsid w:val="00E14D6C"/>
    <w:rsid w:val="00E16B26"/>
    <w:rsid w:val="00E200E7"/>
    <w:rsid w:val="00E22B66"/>
    <w:rsid w:val="00E23A28"/>
    <w:rsid w:val="00E2442E"/>
    <w:rsid w:val="00E25A79"/>
    <w:rsid w:val="00E276AE"/>
    <w:rsid w:val="00E3481D"/>
    <w:rsid w:val="00E36699"/>
    <w:rsid w:val="00E37654"/>
    <w:rsid w:val="00E4052D"/>
    <w:rsid w:val="00E44FA2"/>
    <w:rsid w:val="00E464F5"/>
    <w:rsid w:val="00E46747"/>
    <w:rsid w:val="00E51D91"/>
    <w:rsid w:val="00E523F0"/>
    <w:rsid w:val="00E55473"/>
    <w:rsid w:val="00E6206F"/>
    <w:rsid w:val="00E62187"/>
    <w:rsid w:val="00E62E73"/>
    <w:rsid w:val="00E64092"/>
    <w:rsid w:val="00E67E6A"/>
    <w:rsid w:val="00E70473"/>
    <w:rsid w:val="00E70F67"/>
    <w:rsid w:val="00E71967"/>
    <w:rsid w:val="00E72B56"/>
    <w:rsid w:val="00E73385"/>
    <w:rsid w:val="00E73771"/>
    <w:rsid w:val="00E74CAC"/>
    <w:rsid w:val="00E75C71"/>
    <w:rsid w:val="00E81025"/>
    <w:rsid w:val="00E833BC"/>
    <w:rsid w:val="00E90883"/>
    <w:rsid w:val="00E918C2"/>
    <w:rsid w:val="00E9300F"/>
    <w:rsid w:val="00E93A9B"/>
    <w:rsid w:val="00E941FA"/>
    <w:rsid w:val="00E952AB"/>
    <w:rsid w:val="00E96462"/>
    <w:rsid w:val="00EA1A1F"/>
    <w:rsid w:val="00EA228E"/>
    <w:rsid w:val="00EA5E8D"/>
    <w:rsid w:val="00EB2647"/>
    <w:rsid w:val="00EB548A"/>
    <w:rsid w:val="00EB5623"/>
    <w:rsid w:val="00EC1E3A"/>
    <w:rsid w:val="00EC3C0C"/>
    <w:rsid w:val="00EC4468"/>
    <w:rsid w:val="00EC46E8"/>
    <w:rsid w:val="00ED0F21"/>
    <w:rsid w:val="00ED21E8"/>
    <w:rsid w:val="00ED397A"/>
    <w:rsid w:val="00ED5C15"/>
    <w:rsid w:val="00ED5F0D"/>
    <w:rsid w:val="00ED7212"/>
    <w:rsid w:val="00EE1D1E"/>
    <w:rsid w:val="00EE1D2E"/>
    <w:rsid w:val="00EE24D3"/>
    <w:rsid w:val="00EF1620"/>
    <w:rsid w:val="00EF314D"/>
    <w:rsid w:val="00EF38A1"/>
    <w:rsid w:val="00EF5A9B"/>
    <w:rsid w:val="00EF7157"/>
    <w:rsid w:val="00F0028C"/>
    <w:rsid w:val="00F0092B"/>
    <w:rsid w:val="00F0113B"/>
    <w:rsid w:val="00F01454"/>
    <w:rsid w:val="00F027C3"/>
    <w:rsid w:val="00F043E1"/>
    <w:rsid w:val="00F107E5"/>
    <w:rsid w:val="00F12CC9"/>
    <w:rsid w:val="00F15D45"/>
    <w:rsid w:val="00F16DCB"/>
    <w:rsid w:val="00F211D8"/>
    <w:rsid w:val="00F215E0"/>
    <w:rsid w:val="00F22541"/>
    <w:rsid w:val="00F22961"/>
    <w:rsid w:val="00F25236"/>
    <w:rsid w:val="00F25AE7"/>
    <w:rsid w:val="00F319D4"/>
    <w:rsid w:val="00F32A14"/>
    <w:rsid w:val="00F33FD2"/>
    <w:rsid w:val="00F362F1"/>
    <w:rsid w:val="00F3729A"/>
    <w:rsid w:val="00F37840"/>
    <w:rsid w:val="00F37A66"/>
    <w:rsid w:val="00F40A2C"/>
    <w:rsid w:val="00F4295A"/>
    <w:rsid w:val="00F4500B"/>
    <w:rsid w:val="00F4521D"/>
    <w:rsid w:val="00F5045F"/>
    <w:rsid w:val="00F612CB"/>
    <w:rsid w:val="00F61777"/>
    <w:rsid w:val="00F61937"/>
    <w:rsid w:val="00F61E3D"/>
    <w:rsid w:val="00F62A18"/>
    <w:rsid w:val="00F630C7"/>
    <w:rsid w:val="00F63102"/>
    <w:rsid w:val="00F63AD4"/>
    <w:rsid w:val="00F7041B"/>
    <w:rsid w:val="00F73803"/>
    <w:rsid w:val="00F76536"/>
    <w:rsid w:val="00F76702"/>
    <w:rsid w:val="00F906F9"/>
    <w:rsid w:val="00F90D40"/>
    <w:rsid w:val="00F93A55"/>
    <w:rsid w:val="00F9470E"/>
    <w:rsid w:val="00F95D37"/>
    <w:rsid w:val="00F96E26"/>
    <w:rsid w:val="00FA08BB"/>
    <w:rsid w:val="00FA1414"/>
    <w:rsid w:val="00FA4BC1"/>
    <w:rsid w:val="00FA734F"/>
    <w:rsid w:val="00FB3853"/>
    <w:rsid w:val="00FB5499"/>
    <w:rsid w:val="00FB70B1"/>
    <w:rsid w:val="00FB71BA"/>
    <w:rsid w:val="00FC0761"/>
    <w:rsid w:val="00FC55A6"/>
    <w:rsid w:val="00FC6DE0"/>
    <w:rsid w:val="00FC7CF9"/>
    <w:rsid w:val="00FD25BA"/>
    <w:rsid w:val="00FD5F8C"/>
    <w:rsid w:val="00FE05D1"/>
    <w:rsid w:val="00FE0704"/>
    <w:rsid w:val="00FE1E01"/>
    <w:rsid w:val="00FE209E"/>
    <w:rsid w:val="00FE3D05"/>
    <w:rsid w:val="00FE7BAF"/>
    <w:rsid w:val="00FF0BF6"/>
    <w:rsid w:val="00FF0D43"/>
    <w:rsid w:val="00FF0ECD"/>
    <w:rsid w:val="00FF1158"/>
    <w:rsid w:val="00FF12AA"/>
    <w:rsid w:val="00FF1624"/>
    <w:rsid w:val="00FF3B8E"/>
    <w:rsid w:val="00FF4275"/>
    <w:rsid w:val="01118711"/>
    <w:rsid w:val="015A7ABD"/>
    <w:rsid w:val="017B0D90"/>
    <w:rsid w:val="02E7C7F7"/>
    <w:rsid w:val="03FA5287"/>
    <w:rsid w:val="04013EFB"/>
    <w:rsid w:val="05103520"/>
    <w:rsid w:val="05CDAB8C"/>
    <w:rsid w:val="060A89FA"/>
    <w:rsid w:val="068D2F74"/>
    <w:rsid w:val="06C70919"/>
    <w:rsid w:val="0758B139"/>
    <w:rsid w:val="08225FFF"/>
    <w:rsid w:val="08A4279B"/>
    <w:rsid w:val="09A701C2"/>
    <w:rsid w:val="09E52B1D"/>
    <w:rsid w:val="0AAE6F60"/>
    <w:rsid w:val="0B010494"/>
    <w:rsid w:val="0C4243E7"/>
    <w:rsid w:val="0C95E290"/>
    <w:rsid w:val="0D0FDD7D"/>
    <w:rsid w:val="0D54E954"/>
    <w:rsid w:val="0EA3CB76"/>
    <w:rsid w:val="0F59EBCE"/>
    <w:rsid w:val="0F7B5EED"/>
    <w:rsid w:val="0FE68960"/>
    <w:rsid w:val="101ECCCF"/>
    <w:rsid w:val="10D88185"/>
    <w:rsid w:val="1167BC99"/>
    <w:rsid w:val="12C93727"/>
    <w:rsid w:val="132F5E3D"/>
    <w:rsid w:val="13964BF8"/>
    <w:rsid w:val="14657A0C"/>
    <w:rsid w:val="14CA51E6"/>
    <w:rsid w:val="1511CE54"/>
    <w:rsid w:val="152D9F14"/>
    <w:rsid w:val="152DCB6A"/>
    <w:rsid w:val="16512377"/>
    <w:rsid w:val="17734764"/>
    <w:rsid w:val="18C2DBA2"/>
    <w:rsid w:val="19E396EF"/>
    <w:rsid w:val="1A561DDA"/>
    <w:rsid w:val="1A6766ED"/>
    <w:rsid w:val="1A78E7EA"/>
    <w:rsid w:val="1AB6055D"/>
    <w:rsid w:val="1C512EA9"/>
    <w:rsid w:val="1C5F9692"/>
    <w:rsid w:val="1C900196"/>
    <w:rsid w:val="1CCA849C"/>
    <w:rsid w:val="1D39B238"/>
    <w:rsid w:val="1E745286"/>
    <w:rsid w:val="1EA02920"/>
    <w:rsid w:val="1F16D11C"/>
    <w:rsid w:val="1FCF8A94"/>
    <w:rsid w:val="20B0D682"/>
    <w:rsid w:val="20DFF68E"/>
    <w:rsid w:val="21C07C0B"/>
    <w:rsid w:val="22E47177"/>
    <w:rsid w:val="23712838"/>
    <w:rsid w:val="23BC9731"/>
    <w:rsid w:val="24609479"/>
    <w:rsid w:val="25718054"/>
    <w:rsid w:val="2591F1ED"/>
    <w:rsid w:val="273D8340"/>
    <w:rsid w:val="2818741C"/>
    <w:rsid w:val="281C5937"/>
    <w:rsid w:val="283D3E12"/>
    <w:rsid w:val="2876AF60"/>
    <w:rsid w:val="2908933E"/>
    <w:rsid w:val="29D6264A"/>
    <w:rsid w:val="2AC04AE9"/>
    <w:rsid w:val="2B29934F"/>
    <w:rsid w:val="2BA27236"/>
    <w:rsid w:val="2C295841"/>
    <w:rsid w:val="2C3BBEEE"/>
    <w:rsid w:val="2C51F7DC"/>
    <w:rsid w:val="2C701B9F"/>
    <w:rsid w:val="2D407FF5"/>
    <w:rsid w:val="2E44339F"/>
    <w:rsid w:val="2F6CBCB9"/>
    <w:rsid w:val="2FC44BAE"/>
    <w:rsid w:val="30262A96"/>
    <w:rsid w:val="308048DD"/>
    <w:rsid w:val="3094531A"/>
    <w:rsid w:val="31DF442B"/>
    <w:rsid w:val="32524CD1"/>
    <w:rsid w:val="336C0F16"/>
    <w:rsid w:val="33725267"/>
    <w:rsid w:val="33A15848"/>
    <w:rsid w:val="33CF371A"/>
    <w:rsid w:val="346BBCAD"/>
    <w:rsid w:val="347F62C9"/>
    <w:rsid w:val="348B3B00"/>
    <w:rsid w:val="352655AD"/>
    <w:rsid w:val="357DA17C"/>
    <w:rsid w:val="366AFEA3"/>
    <w:rsid w:val="368A6689"/>
    <w:rsid w:val="372EFA47"/>
    <w:rsid w:val="394D1015"/>
    <w:rsid w:val="39ADEEDF"/>
    <w:rsid w:val="39CFA0B1"/>
    <w:rsid w:val="3A211B60"/>
    <w:rsid w:val="3A5AF054"/>
    <w:rsid w:val="3A75E8CC"/>
    <w:rsid w:val="3A88E880"/>
    <w:rsid w:val="3AE25144"/>
    <w:rsid w:val="3AFA67EF"/>
    <w:rsid w:val="3B8049EA"/>
    <w:rsid w:val="3C1BB9EF"/>
    <w:rsid w:val="3C8EDDD3"/>
    <w:rsid w:val="3D3F2CE9"/>
    <w:rsid w:val="3D626BF2"/>
    <w:rsid w:val="3D8A605A"/>
    <w:rsid w:val="3DA38BAE"/>
    <w:rsid w:val="3DC7BC89"/>
    <w:rsid w:val="3E58B05F"/>
    <w:rsid w:val="3FB83800"/>
    <w:rsid w:val="3FC5554E"/>
    <w:rsid w:val="4106F87B"/>
    <w:rsid w:val="41C2366B"/>
    <w:rsid w:val="42035F67"/>
    <w:rsid w:val="4206117A"/>
    <w:rsid w:val="430E33E3"/>
    <w:rsid w:val="434A59E4"/>
    <w:rsid w:val="441E6A96"/>
    <w:rsid w:val="4423B777"/>
    <w:rsid w:val="44536F94"/>
    <w:rsid w:val="44E35DB5"/>
    <w:rsid w:val="44FFCEB2"/>
    <w:rsid w:val="4563CA24"/>
    <w:rsid w:val="45F19167"/>
    <w:rsid w:val="47D4F1BB"/>
    <w:rsid w:val="4911CCE9"/>
    <w:rsid w:val="494214B4"/>
    <w:rsid w:val="49ADEF4E"/>
    <w:rsid w:val="4A2640A5"/>
    <w:rsid w:val="4BAD9502"/>
    <w:rsid w:val="4CD09C54"/>
    <w:rsid w:val="4D04C234"/>
    <w:rsid w:val="4D62558E"/>
    <w:rsid w:val="4E662267"/>
    <w:rsid w:val="4E8A32EC"/>
    <w:rsid w:val="507EE2AE"/>
    <w:rsid w:val="50B0F3EA"/>
    <w:rsid w:val="516C7773"/>
    <w:rsid w:val="51704139"/>
    <w:rsid w:val="51A15414"/>
    <w:rsid w:val="51B6110B"/>
    <w:rsid w:val="51C83673"/>
    <w:rsid w:val="52B56C0C"/>
    <w:rsid w:val="5307CF5F"/>
    <w:rsid w:val="53DF0A44"/>
    <w:rsid w:val="5432C976"/>
    <w:rsid w:val="545D406A"/>
    <w:rsid w:val="548B2C6E"/>
    <w:rsid w:val="548CB842"/>
    <w:rsid w:val="54E4B0C9"/>
    <w:rsid w:val="550854AD"/>
    <w:rsid w:val="55A37759"/>
    <w:rsid w:val="55E50E09"/>
    <w:rsid w:val="55EB0B91"/>
    <w:rsid w:val="56419502"/>
    <w:rsid w:val="566D3B82"/>
    <w:rsid w:val="56BFE0DD"/>
    <w:rsid w:val="56F0EE73"/>
    <w:rsid w:val="57B52825"/>
    <w:rsid w:val="58432F8B"/>
    <w:rsid w:val="58794CF1"/>
    <w:rsid w:val="58B3A0B5"/>
    <w:rsid w:val="58FA1F7E"/>
    <w:rsid w:val="591852FA"/>
    <w:rsid w:val="5A0F7A9C"/>
    <w:rsid w:val="5AB8AF90"/>
    <w:rsid w:val="5B026853"/>
    <w:rsid w:val="5B45F057"/>
    <w:rsid w:val="5BB67D55"/>
    <w:rsid w:val="5BDD6B7C"/>
    <w:rsid w:val="5C74A808"/>
    <w:rsid w:val="5CFF098A"/>
    <w:rsid w:val="5DA8B12A"/>
    <w:rsid w:val="5DB15EBF"/>
    <w:rsid w:val="5E9C9013"/>
    <w:rsid w:val="5E9FA234"/>
    <w:rsid w:val="5F15CAF4"/>
    <w:rsid w:val="6016C8ED"/>
    <w:rsid w:val="602091E6"/>
    <w:rsid w:val="606A07C1"/>
    <w:rsid w:val="60B81521"/>
    <w:rsid w:val="60DCE940"/>
    <w:rsid w:val="60EC0B6E"/>
    <w:rsid w:val="61DE1AA1"/>
    <w:rsid w:val="62E42280"/>
    <w:rsid w:val="63105D7D"/>
    <w:rsid w:val="63384220"/>
    <w:rsid w:val="63B848F9"/>
    <w:rsid w:val="63DA1C8A"/>
    <w:rsid w:val="648F4EBF"/>
    <w:rsid w:val="64914D5A"/>
    <w:rsid w:val="64AD43B3"/>
    <w:rsid w:val="65736A12"/>
    <w:rsid w:val="65865E35"/>
    <w:rsid w:val="659317DC"/>
    <w:rsid w:val="65B7D8D4"/>
    <w:rsid w:val="65C8E55E"/>
    <w:rsid w:val="65D05E83"/>
    <w:rsid w:val="66322C23"/>
    <w:rsid w:val="6686B642"/>
    <w:rsid w:val="66979886"/>
    <w:rsid w:val="66F59415"/>
    <w:rsid w:val="671A5C4C"/>
    <w:rsid w:val="6723AF8E"/>
    <w:rsid w:val="67244A24"/>
    <w:rsid w:val="677AD6C0"/>
    <w:rsid w:val="68003CCD"/>
    <w:rsid w:val="6826666F"/>
    <w:rsid w:val="68366ED3"/>
    <w:rsid w:val="68B870FD"/>
    <w:rsid w:val="69960E8A"/>
    <w:rsid w:val="6AA11AAA"/>
    <w:rsid w:val="6B004503"/>
    <w:rsid w:val="6B5A34A3"/>
    <w:rsid w:val="6BFF5DC1"/>
    <w:rsid w:val="6D315EB5"/>
    <w:rsid w:val="6DC5C504"/>
    <w:rsid w:val="6E5BB0D4"/>
    <w:rsid w:val="6E91F202"/>
    <w:rsid w:val="6EC515FA"/>
    <w:rsid w:val="6FB3806F"/>
    <w:rsid w:val="6FEB399E"/>
    <w:rsid w:val="7099BE83"/>
    <w:rsid w:val="70E7B048"/>
    <w:rsid w:val="720F9188"/>
    <w:rsid w:val="72C2C8F0"/>
    <w:rsid w:val="73639856"/>
    <w:rsid w:val="73A56576"/>
    <w:rsid w:val="73ED8FE3"/>
    <w:rsid w:val="740A83FE"/>
    <w:rsid w:val="74435641"/>
    <w:rsid w:val="745B6EE6"/>
    <w:rsid w:val="751AB6DE"/>
    <w:rsid w:val="7549B5CD"/>
    <w:rsid w:val="75CBACE2"/>
    <w:rsid w:val="76A14400"/>
    <w:rsid w:val="76B8763E"/>
    <w:rsid w:val="77A75261"/>
    <w:rsid w:val="784506C9"/>
    <w:rsid w:val="78BEFA91"/>
    <w:rsid w:val="7AD18332"/>
    <w:rsid w:val="7B1C1F55"/>
    <w:rsid w:val="7D655448"/>
    <w:rsid w:val="7DC491F3"/>
    <w:rsid w:val="7E580B20"/>
    <w:rsid w:val="7F2ACFBB"/>
    <w:rsid w:val="7F4534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DD10A"/>
  <w15:chartTrackingRefBased/>
  <w15:docId w15:val="{30D342DA-8F0E-4573-A952-F517D2CD7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414"/>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AE0D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0DD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0DD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AE0DD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0DD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0DD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AE0DD8"/>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AE0DD8"/>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AE0DD8"/>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AE0DD8"/>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AE0DD8"/>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AE0DD8"/>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AE0D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DD8"/>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AE0DD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DD8"/>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AE0D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0DD8"/>
    <w:rPr>
      <w:rFonts w:ascii="Arial" w:hAnsi="Arial" w:cs="Times New Roman"/>
      <w:i/>
      <w:iCs/>
      <w:color w:val="404040" w:themeColor="text1" w:themeTint="BF"/>
      <w:kern w:val="0"/>
      <w:sz w:val="24"/>
      <w:szCs w:val="20"/>
      <w14:ligatures w14:val="none"/>
    </w:rPr>
  </w:style>
  <w:style w:type="paragraph" w:styleId="ListParagraph">
    <w:name w:val="List Paragraph"/>
    <w:aliases w:val="Dot pt,List Paragraph1,No Spacing1,List Paragraph Char Char Char,Indicator Text,Bullet 1,Numbered Para 1,Bullet Points,Normal numbered,List Paragraph12,Bullet Style,F5 List Paragraph,MAIN CONTENT,Colorful List - Accent 11,List Paragraph2"/>
    <w:basedOn w:val="Normal"/>
    <w:link w:val="ListParagraphChar"/>
    <w:uiPriority w:val="34"/>
    <w:qFormat/>
    <w:rsid w:val="00AE0DD8"/>
    <w:pPr>
      <w:ind w:left="720"/>
      <w:contextualSpacing/>
    </w:pPr>
  </w:style>
  <w:style w:type="character" w:styleId="IntenseEmphasis">
    <w:name w:val="Intense Emphasis"/>
    <w:basedOn w:val="DefaultParagraphFont"/>
    <w:uiPriority w:val="21"/>
    <w:qFormat/>
    <w:rsid w:val="00AE0DD8"/>
    <w:rPr>
      <w:i/>
      <w:iCs/>
      <w:color w:val="0F4761" w:themeColor="accent1" w:themeShade="BF"/>
    </w:rPr>
  </w:style>
  <w:style w:type="paragraph" w:styleId="IntenseQuote">
    <w:name w:val="Intense Quote"/>
    <w:basedOn w:val="Normal"/>
    <w:next w:val="Normal"/>
    <w:link w:val="IntenseQuoteChar"/>
    <w:uiPriority w:val="30"/>
    <w:qFormat/>
    <w:rsid w:val="00AE0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DD8"/>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AE0DD8"/>
    <w:rPr>
      <w:b/>
      <w:bCs/>
      <w:smallCaps/>
      <w:color w:val="0F4761" w:themeColor="accent1" w:themeShade="BF"/>
      <w:spacing w:val="5"/>
    </w:rPr>
  </w:style>
  <w:style w:type="character" w:styleId="Hyperlink">
    <w:name w:val="Hyperlink"/>
    <w:basedOn w:val="DefaultParagraphFont"/>
    <w:uiPriority w:val="99"/>
    <w:unhideWhenUsed/>
    <w:qFormat/>
    <w:rsid w:val="004D709C"/>
    <w:rPr>
      <w:color w:val="467886" w:themeColor="hyperlink"/>
      <w:u w:val="single"/>
    </w:rPr>
  </w:style>
  <w:style w:type="character" w:customStyle="1" w:styleId="ListParagraphChar">
    <w:name w:val="List Paragraph Char"/>
    <w:aliases w:val="Dot pt Char,List Paragraph1 Char,No Spacing1 Char,List Paragraph Char Char Char Char,Indicator Text Char,Bullet 1 Char,Numbered Para 1 Char,Bullet Points Char,Normal numbered Char,List Paragraph12 Char,Bullet Style Char"/>
    <w:link w:val="ListParagraph"/>
    <w:uiPriority w:val="34"/>
    <w:qFormat/>
    <w:locked/>
    <w:rsid w:val="004D709C"/>
    <w:rPr>
      <w:rFonts w:ascii="Arial" w:hAnsi="Arial" w:cs="Times New Roman"/>
      <w:kern w:val="0"/>
      <w:sz w:val="24"/>
      <w:szCs w:val="20"/>
      <w14:ligatures w14:val="none"/>
    </w:rPr>
  </w:style>
  <w:style w:type="character" w:styleId="FootnoteReference">
    <w:name w:val="footnote reference"/>
    <w:aliases w:val="Footnote symbol,Footnote,Voetnootverwijzing,Times 10 Point,Exposant 3 Point,Appel note de bas de p,Footnote Reference Superscript,number,Ref,de nota al pie,Ref1,de nota al pie1,Ref2,de nota al pie2,Ref11,de nota al pie11,BVI fnr"/>
    <w:basedOn w:val="DefaultParagraphFont"/>
    <w:uiPriority w:val="99"/>
    <w:unhideWhenUsed/>
    <w:qFormat/>
    <w:rsid w:val="00AE729A"/>
    <w:rPr>
      <w:vertAlign w:val="superscript"/>
    </w:rPr>
  </w:style>
  <w:style w:type="character" w:customStyle="1" w:styleId="cf01">
    <w:name w:val="cf01"/>
    <w:basedOn w:val="DefaultParagraphFont"/>
    <w:rsid w:val="00AE729A"/>
    <w:rPr>
      <w:rFonts w:ascii="Segoe UI" w:hAnsi="Segoe UI" w:cs="Segoe UI" w:hint="default"/>
      <w:sz w:val="18"/>
      <w:szCs w:val="18"/>
    </w:rPr>
  </w:style>
  <w:style w:type="character" w:customStyle="1" w:styleId="cf11">
    <w:name w:val="cf11"/>
    <w:basedOn w:val="DefaultParagraphFont"/>
    <w:rsid w:val="00AE729A"/>
    <w:rPr>
      <w:rFonts w:ascii="Segoe UI" w:hAnsi="Segoe UI" w:cs="Segoe UI" w:hint="default"/>
      <w:i/>
      <w:iCs/>
      <w:sz w:val="18"/>
      <w:szCs w:val="18"/>
    </w:rPr>
  </w:style>
  <w:style w:type="character" w:customStyle="1" w:styleId="cf21">
    <w:name w:val="cf21"/>
    <w:basedOn w:val="DefaultParagraphFont"/>
    <w:rsid w:val="00AE729A"/>
    <w:rPr>
      <w:rFonts w:ascii="Segoe UI" w:hAnsi="Segoe UI" w:cs="Segoe UI" w:hint="default"/>
      <w:b/>
      <w:bCs/>
      <w:i/>
      <w:iCs/>
      <w:sz w:val="18"/>
      <w:szCs w:val="18"/>
    </w:rPr>
  </w:style>
  <w:style w:type="character" w:styleId="CommentReference">
    <w:name w:val="annotation reference"/>
    <w:basedOn w:val="DefaultParagraphFont"/>
    <w:uiPriority w:val="99"/>
    <w:unhideWhenUsed/>
    <w:rsid w:val="00012FAE"/>
    <w:rPr>
      <w:sz w:val="16"/>
      <w:szCs w:val="16"/>
    </w:rPr>
  </w:style>
  <w:style w:type="paragraph" w:styleId="CommentText">
    <w:name w:val="annotation text"/>
    <w:basedOn w:val="Normal"/>
    <w:link w:val="CommentTextChar"/>
    <w:uiPriority w:val="99"/>
    <w:unhideWhenUsed/>
    <w:rsid w:val="00012FAE"/>
    <w:rPr>
      <w:sz w:val="20"/>
    </w:rPr>
  </w:style>
  <w:style w:type="character" w:customStyle="1" w:styleId="CommentTextChar">
    <w:name w:val="Comment Text Char"/>
    <w:basedOn w:val="DefaultParagraphFont"/>
    <w:link w:val="CommentText"/>
    <w:uiPriority w:val="99"/>
    <w:rsid w:val="00012FAE"/>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12FAE"/>
    <w:rPr>
      <w:b/>
      <w:bCs/>
    </w:rPr>
  </w:style>
  <w:style w:type="character" w:customStyle="1" w:styleId="CommentSubjectChar">
    <w:name w:val="Comment Subject Char"/>
    <w:basedOn w:val="CommentTextChar"/>
    <w:link w:val="CommentSubject"/>
    <w:uiPriority w:val="99"/>
    <w:semiHidden/>
    <w:rsid w:val="00012FAE"/>
    <w:rPr>
      <w:rFonts w:ascii="Arial" w:hAnsi="Arial" w:cs="Times New Roman"/>
      <w:b/>
      <w:bCs/>
      <w:kern w:val="0"/>
      <w:sz w:val="20"/>
      <w:szCs w:val="20"/>
      <w14:ligatures w14:val="none"/>
    </w:rPr>
  </w:style>
  <w:style w:type="paragraph" w:styleId="Revision">
    <w:name w:val="Revision"/>
    <w:hidden/>
    <w:uiPriority w:val="99"/>
    <w:semiHidden/>
    <w:rsid w:val="00E14D6C"/>
    <w:rPr>
      <w:rFonts w:ascii="Arial" w:hAnsi="Arial" w:cs="Times New Roman"/>
      <w:kern w:val="0"/>
      <w:sz w:val="24"/>
      <w:szCs w:val="20"/>
      <w14:ligatures w14:val="none"/>
    </w:rPr>
  </w:style>
  <w:style w:type="paragraph" w:styleId="FootnoteText">
    <w:name w:val="footnote text"/>
    <w:basedOn w:val="Normal"/>
    <w:link w:val="FootnoteTextChar"/>
    <w:uiPriority w:val="99"/>
    <w:unhideWhenUsed/>
    <w:rsid w:val="008B3E5D"/>
    <w:pPr>
      <w:jc w:val="both"/>
    </w:pPr>
    <w:rPr>
      <w:rFonts w:eastAsiaTheme="minorHAnsi" w:cstheme="minorBidi"/>
      <w:sz w:val="20"/>
    </w:rPr>
  </w:style>
  <w:style w:type="character" w:customStyle="1" w:styleId="FootnoteTextChar">
    <w:name w:val="Footnote Text Char"/>
    <w:basedOn w:val="DefaultParagraphFont"/>
    <w:link w:val="FootnoteText"/>
    <w:uiPriority w:val="99"/>
    <w:rsid w:val="008B3E5D"/>
    <w:rPr>
      <w:rFonts w:ascii="Arial" w:eastAsiaTheme="minorHAnsi" w:hAnsi="Arial"/>
      <w:kern w:val="0"/>
      <w:sz w:val="20"/>
      <w:szCs w:val="20"/>
      <w14:ligatures w14:val="none"/>
    </w:rPr>
  </w:style>
  <w:style w:type="character" w:customStyle="1" w:styleId="fontstyle11">
    <w:name w:val="fontstyle11"/>
    <w:basedOn w:val="DefaultParagraphFont"/>
    <w:rsid w:val="0067498D"/>
    <w:rPr>
      <w:rFonts w:ascii="ArialMT" w:hAnsi="ArialMT" w:hint="default"/>
      <w:b w:val="0"/>
      <w:bCs w:val="0"/>
      <w:i w:val="0"/>
      <w:iCs w:val="0"/>
      <w:color w:val="000000"/>
      <w:sz w:val="24"/>
      <w:szCs w:val="24"/>
    </w:rPr>
  </w:style>
  <w:style w:type="paragraph" w:styleId="NoSpacing">
    <w:name w:val="No Spacing"/>
    <w:uiPriority w:val="1"/>
    <w:qFormat/>
    <w:rsid w:val="0067498D"/>
    <w:rPr>
      <w:rFonts w:eastAsiaTheme="minorHAnsi"/>
      <w:kern w:val="0"/>
      <w14:ligatures w14:val="none"/>
    </w:rPr>
  </w:style>
  <w:style w:type="character" w:styleId="FollowedHyperlink">
    <w:name w:val="FollowedHyperlink"/>
    <w:basedOn w:val="DefaultParagraphFont"/>
    <w:uiPriority w:val="99"/>
    <w:semiHidden/>
    <w:unhideWhenUsed/>
    <w:rsid w:val="00DD12E8"/>
    <w:rPr>
      <w:color w:val="96607D" w:themeColor="followedHyperlink"/>
      <w:u w:val="single"/>
    </w:rPr>
  </w:style>
  <w:style w:type="character" w:styleId="UnresolvedMention">
    <w:name w:val="Unresolved Mention"/>
    <w:basedOn w:val="DefaultParagraphFont"/>
    <w:uiPriority w:val="99"/>
    <w:semiHidden/>
    <w:unhideWhenUsed/>
    <w:rsid w:val="000D3F66"/>
    <w:rPr>
      <w:color w:val="605E5C"/>
      <w:shd w:val="clear" w:color="auto" w:fill="E1DFDD"/>
    </w:rPr>
  </w:style>
  <w:style w:type="character" w:styleId="Mention">
    <w:name w:val="Mention"/>
    <w:basedOn w:val="DefaultParagraphFont"/>
    <w:uiPriority w:val="99"/>
    <w:unhideWhenUsed/>
    <w:rsid w:val="00ED5F0D"/>
    <w:rPr>
      <w:color w:val="2B579A"/>
      <w:shd w:val="clear" w:color="auto" w:fill="E1DFDD"/>
    </w:rPr>
  </w:style>
  <w:style w:type="paragraph" w:styleId="TOCHeading">
    <w:name w:val="TOC Heading"/>
    <w:basedOn w:val="Heading1"/>
    <w:next w:val="Normal"/>
    <w:uiPriority w:val="39"/>
    <w:unhideWhenUsed/>
    <w:qFormat/>
    <w:rsid w:val="003F69EB"/>
    <w:pPr>
      <w:keepNext/>
      <w:keepLines/>
      <w:numPr>
        <w:numId w:val="0"/>
      </w:numPr>
      <w:spacing w:before="240" w:line="259" w:lineRule="auto"/>
      <w:outlineLvl w:val="9"/>
    </w:pPr>
    <w:rPr>
      <w:rFonts w:asciiTheme="majorHAnsi" w:eastAsiaTheme="majorEastAsia" w:hAnsiTheme="majorHAnsi" w:cstheme="majorBidi"/>
      <w:color w:val="0F4761" w:themeColor="accent1" w:themeShade="BF"/>
      <w:kern w:val="0"/>
      <w:sz w:val="32"/>
      <w:szCs w:val="32"/>
      <w:lang w:eastAsia="en-GB"/>
    </w:rPr>
  </w:style>
  <w:style w:type="paragraph" w:styleId="TOC1">
    <w:name w:val="toc 1"/>
    <w:basedOn w:val="Normal"/>
    <w:next w:val="Normal"/>
    <w:autoRedefine/>
    <w:uiPriority w:val="39"/>
    <w:unhideWhenUsed/>
    <w:rsid w:val="003F69EB"/>
    <w:pPr>
      <w:spacing w:after="100"/>
    </w:pPr>
  </w:style>
  <w:style w:type="paragraph" w:styleId="TOC2">
    <w:name w:val="toc 2"/>
    <w:basedOn w:val="Normal"/>
    <w:next w:val="Normal"/>
    <w:autoRedefine/>
    <w:uiPriority w:val="39"/>
    <w:unhideWhenUsed/>
    <w:rsid w:val="003F69EB"/>
    <w:pPr>
      <w:spacing w:after="100"/>
      <w:ind w:left="240"/>
    </w:pPr>
  </w:style>
  <w:style w:type="character" w:customStyle="1" w:styleId="normaltextrun">
    <w:name w:val="normaltextrun"/>
    <w:basedOn w:val="DefaultParagraphFont"/>
    <w:rsid w:val="004D70FE"/>
  </w:style>
  <w:style w:type="character" w:customStyle="1" w:styleId="eop">
    <w:name w:val="eop"/>
    <w:basedOn w:val="DefaultParagraphFont"/>
    <w:rsid w:val="004D70FE"/>
  </w:style>
  <w:style w:type="paragraph" w:customStyle="1" w:styleId="Style1">
    <w:name w:val="Style1"/>
    <w:basedOn w:val="Normal"/>
    <w:link w:val="Style1Char"/>
    <w:qFormat/>
    <w:rsid w:val="00377D24"/>
    <w:pPr>
      <w:outlineLvl w:val="1"/>
    </w:pPr>
    <w:rPr>
      <w:rFonts w:cs="Arial"/>
    </w:rPr>
  </w:style>
  <w:style w:type="character" w:customStyle="1" w:styleId="Style1Char">
    <w:name w:val="Style1 Char"/>
    <w:basedOn w:val="DefaultParagraphFont"/>
    <w:link w:val="Style1"/>
    <w:rsid w:val="00377D24"/>
    <w:rPr>
      <w:rFonts w:ascii="Arial" w:hAnsi="Arial" w:cs="Arial"/>
      <w:kern w:val="0"/>
      <w:sz w:val="24"/>
      <w:szCs w:val="20"/>
      <w14:ligatures w14:val="none"/>
    </w:rPr>
  </w:style>
  <w:style w:type="character" w:customStyle="1" w:styleId="legds">
    <w:name w:val="legds"/>
    <w:basedOn w:val="DefaultParagraphFont"/>
    <w:rsid w:val="00673D8B"/>
  </w:style>
  <w:style w:type="paragraph" w:customStyle="1" w:styleId="pf0">
    <w:name w:val="pf0"/>
    <w:basedOn w:val="Normal"/>
    <w:rsid w:val="00165746"/>
    <w:pPr>
      <w:spacing w:before="100" w:beforeAutospacing="1" w:after="100" w:afterAutospacing="1"/>
    </w:pPr>
    <w:rPr>
      <w:rFonts w:ascii="Times New Roman" w:hAnsi="Times New Roman"/>
      <w:szCs w:val="24"/>
      <w:lang w:eastAsia="en-GB"/>
    </w:rPr>
  </w:style>
  <w:style w:type="character" w:customStyle="1" w:styleId="nobreakhyphenblob">
    <w:name w:val="nobreakhyphenblob"/>
    <w:basedOn w:val="DefaultParagraphFont"/>
    <w:rsid w:val="00AD537F"/>
  </w:style>
  <w:style w:type="paragraph" w:customStyle="1" w:styleId="ColourfulListAccent11">
    <w:name w:val="Colourful List – Accent 11"/>
    <w:basedOn w:val="Normal"/>
    <w:uiPriority w:val="34"/>
    <w:qFormat/>
    <w:rsid w:val="00766BF4"/>
    <w:pPr>
      <w:tabs>
        <w:tab w:val="left" w:pos="720"/>
        <w:tab w:val="left" w:pos="1440"/>
        <w:tab w:val="left" w:pos="2160"/>
        <w:tab w:val="left" w:pos="2880"/>
        <w:tab w:val="left" w:pos="4680"/>
        <w:tab w:val="left" w:pos="5400"/>
        <w:tab w:val="right" w:pos="9000"/>
      </w:tabs>
      <w:spacing w:line="240" w:lineRule="atLeast"/>
      <w:ind w:left="720"/>
      <w:contextualSpacing/>
      <w:jc w:val="both"/>
    </w:pPr>
  </w:style>
  <w:style w:type="paragraph" w:customStyle="1" w:styleId="Documenttitle">
    <w:name w:val="Document title"/>
    <w:basedOn w:val="Normal"/>
    <w:link w:val="DocumenttitleChar"/>
    <w:qFormat/>
    <w:rsid w:val="00766BF4"/>
    <w:pPr>
      <w:tabs>
        <w:tab w:val="left" w:pos="720"/>
        <w:tab w:val="left" w:pos="1440"/>
        <w:tab w:val="left" w:pos="2160"/>
        <w:tab w:val="left" w:pos="2880"/>
        <w:tab w:val="left" w:pos="4680"/>
        <w:tab w:val="left" w:pos="5400"/>
        <w:tab w:val="right" w:pos="9000"/>
      </w:tabs>
      <w:spacing w:line="240" w:lineRule="atLeast"/>
      <w:jc w:val="both"/>
    </w:pPr>
    <w:rPr>
      <w:rFonts w:eastAsia="Calibri"/>
      <w:sz w:val="56"/>
      <w:szCs w:val="56"/>
    </w:rPr>
  </w:style>
  <w:style w:type="character" w:customStyle="1" w:styleId="DocumenttitleChar">
    <w:name w:val="Document title Char"/>
    <w:basedOn w:val="DefaultParagraphFont"/>
    <w:link w:val="Documenttitle"/>
    <w:rsid w:val="00766BF4"/>
    <w:rPr>
      <w:rFonts w:ascii="Arial" w:eastAsia="Calibri" w:hAnsi="Arial" w:cs="Times New Roman"/>
      <w:kern w:val="0"/>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joint-fisheries-statement-jfs" TargetMode="External" Id="rId13" /><Relationship Type="http://schemas.openxmlformats.org/officeDocument/2006/relationships/hyperlink" Target="mailto:FMPs@gov.scot" TargetMode="External" Id="rId18" /><Relationship Type="http://schemas.openxmlformats.org/officeDocument/2006/relationships/hyperlink" Target="https://www.gov.scot/isbn/9781807753283" TargetMode="External" Id="rId26" /><Relationship Type="http://schemas.openxmlformats.org/officeDocument/2006/relationships/hyperlink" Target="mailto:FMPs@gov.scot" TargetMode="External" Id="rId39" /><Relationship Type="http://schemas.openxmlformats.org/officeDocument/2006/relationships/hyperlink" Target="http://www.legislation.gov.uk/uksi/2004/1633/contents/made" TargetMode="External" Id="rId21" /><Relationship Type="http://schemas.openxmlformats.org/officeDocument/2006/relationships/hyperlink" Target="mailto:FMPs@gov.scot" TargetMode="External" Id="rId34" /><Relationship Type="http://schemas.openxmlformats.org/officeDocument/2006/relationships/hyperlink" Target="mailto:FMPs@gov.scot" TargetMode="External" Id="rId42" /><Relationship Type="http://schemas.openxmlformats.org/officeDocument/2006/relationships/footer" Target="footer2.xml" Id="rId47" /><Relationship Type="http://schemas.openxmlformats.org/officeDocument/2006/relationships/fontTable" Target="fontTable.xml" Id="rId50"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https://www.gov.scot/isbn/9781807753290" TargetMode="External" Id="rId16" /><Relationship Type="http://schemas.openxmlformats.org/officeDocument/2006/relationships/hyperlink" Target="mailto:DataProtectionOfficer@gov.scot" TargetMode="External" Id="rId29" /><Relationship Type="http://schemas.openxmlformats.org/officeDocument/2006/relationships/endnotes" Target="endnotes.xml" Id="rId11" /><Relationship Type="http://schemas.openxmlformats.org/officeDocument/2006/relationships/hyperlink" Target="https://www.gov.scot/isbn/9781807753306" TargetMode="External" Id="rId24" /><Relationship Type="http://schemas.openxmlformats.org/officeDocument/2006/relationships/hyperlink" Target="mailto:DataProtectionOfficer@gov.wales" TargetMode="External" Id="rId32" /><Relationship Type="http://schemas.openxmlformats.org/officeDocument/2006/relationships/hyperlink" Target="https://consult.gov.scot/" TargetMode="External" Id="rId37" /><Relationship Type="http://schemas.openxmlformats.org/officeDocument/2006/relationships/hyperlink" Target="http://consult.gov.scot/" TargetMode="External" Id="rId40" /><Relationship Type="http://schemas.openxmlformats.org/officeDocument/2006/relationships/header" Target="header2.xml" Id="rId45" /><Relationship Type="http://schemas.openxmlformats.org/officeDocument/2006/relationships/customXml" Target="../customXml/item5.xml" Id="rId5" /><Relationship Type="http://schemas.openxmlformats.org/officeDocument/2006/relationships/hyperlink" Target="https://consult.gov.scot/marine-scotland/five-proposed-joint-uk-fisheries-management-plans/" TargetMode="External" Id="rId15" /><Relationship Type="http://schemas.openxmlformats.org/officeDocument/2006/relationships/hyperlink" Target="https://www.legislation.gov.uk/ukpga/2020/22/section/8" TargetMode="External" Id="rId23" /><Relationship Type="http://schemas.openxmlformats.org/officeDocument/2006/relationships/hyperlink" Target="mailto:FMPs@gov.scot" TargetMode="External" Id="rId28" /><Relationship Type="http://schemas.openxmlformats.org/officeDocument/2006/relationships/hyperlink" Target="https://www.gov.uk/government/organisations/department-for-environment-food-rural-affairs/about/personal-information-charter" TargetMode="External" Id="rId36" /><Relationship Type="http://schemas.openxmlformats.org/officeDocument/2006/relationships/footer" Target="footer3.xml" Id="rId49" /><Relationship Type="http://schemas.openxmlformats.org/officeDocument/2006/relationships/footnotes" Target="footnotes.xml" Id="rId10" /><Relationship Type="http://schemas.openxmlformats.org/officeDocument/2006/relationships/hyperlink" Target="https://www.gov.uk/government/publications/joint-fisheries-statement-jfs" TargetMode="External" Id="rId19" /><Relationship Type="http://schemas.openxmlformats.org/officeDocument/2006/relationships/hyperlink" Target="mailto:data.protection@defra.gov.uk" TargetMode="External" Id="rId31" /><Relationship Type="http://schemas.openxmlformats.org/officeDocument/2006/relationships/header" Target="header1.xm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FMPs@gov.scot" TargetMode="External" Id="rId14" /><Relationship Type="http://schemas.openxmlformats.org/officeDocument/2006/relationships/hyperlink" Target="https://assets.publishing.service.gov.uk/media/67614ba094c0d990c1ef3922/Annex-A-list-and-publication-dates-of-FMPs-amended-December-2024.pdf" TargetMode="External" Id="rId22" /><Relationship Type="http://schemas.openxmlformats.org/officeDocument/2006/relationships/hyperlink" Target="https://www.legislation.gov.uk/asp/2018/12/enacted" TargetMode="External" Id="rId27" /><Relationship Type="http://schemas.openxmlformats.org/officeDocument/2006/relationships/hyperlink" Target="mailto:DefraGroupDataProtectionOfficer@defra.gov.uk" TargetMode="External" Id="rId30" /><Relationship Type="http://schemas.openxmlformats.org/officeDocument/2006/relationships/hyperlink" Target="https://ico.org.uk/for-organisations/uk-gdpr-guidance-and-resources/individual-rights/" TargetMode="External" Id="rId35" /><Relationship Type="http://schemas.openxmlformats.org/officeDocument/2006/relationships/hyperlink" Target="https://www.gov.scot/privacy/" TargetMode="External" Id="rId43" /><Relationship Type="http://schemas.openxmlformats.org/officeDocument/2006/relationships/header" Target="header3.xml" Id="rId48" /><Relationship Type="http://schemas.openxmlformats.org/officeDocument/2006/relationships/settings" Target="settings.xml" Id="rId8" /><Relationship Type="http://schemas.openxmlformats.org/officeDocument/2006/relationships/theme" Target="theme/theme1.xml" Id="rId51" /><Relationship Type="http://schemas.openxmlformats.org/officeDocument/2006/relationships/customXml" Target="../customXml/item3.xml" Id="rId3" /><Relationship Type="http://schemas.openxmlformats.org/officeDocument/2006/relationships/hyperlink" Target="mailto:FMPs@gov.scot" TargetMode="External" Id="rId12" /><Relationship Type="http://schemas.openxmlformats.org/officeDocument/2006/relationships/hyperlink" Target="https://consult.gov.scot/marine-scotland/five-proposed-joint-uk-fisheries-management-plans/" TargetMode="External" Id="rId17" /><Relationship Type="http://schemas.openxmlformats.org/officeDocument/2006/relationships/hyperlink" Target="http://www.legislation.gov.uk/uksi/2004/1633/contents/made" TargetMode="External" Id="rId25" /><Relationship Type="http://schemas.openxmlformats.org/officeDocument/2006/relationships/hyperlink" Target="mailto:dataprotectionofficer@daera-ni.gov.uk" TargetMode="External" Id="rId33" /><Relationship Type="http://schemas.openxmlformats.org/officeDocument/2006/relationships/hyperlink" Target="mailto:FMPs@gov.scot" TargetMode="External" Id="rId38" /><Relationship Type="http://schemas.openxmlformats.org/officeDocument/2006/relationships/footer" Target="footer1.xml" Id="rId46" /><Relationship Type="http://schemas.openxmlformats.org/officeDocument/2006/relationships/hyperlink" Target="https://www.legislation.gov.uk/ukpga/2020/22/contents" TargetMode="External" Id="rId20" /><Relationship Type="http://schemas.openxmlformats.org/officeDocument/2006/relationships/hyperlink" Target="https://consult.gov.scot/marine-scotland/five-proposed-joint-uk-fisheries-management-plans/" TargetMode="Externa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customXml" Target="/customXml/item6.xml" Id="R699523db63654fa8" /></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uk/ukpga/2009/23/section/322/enacted" TargetMode="External"/><Relationship Id="rId13" Type="http://schemas.openxmlformats.org/officeDocument/2006/relationships/hyperlink" Target="https://d3b1dqw2kzexi.cloudfront.net/media/8742/agreed-record-blue-whiting-2017.pdf" TargetMode="External"/><Relationship Id="rId3" Type="http://schemas.openxmlformats.org/officeDocument/2006/relationships/hyperlink" Target="https://www.gov.uk/government/publications/uk-marine-policy-statement" TargetMode="External"/><Relationship Id="rId7" Type="http://schemas.openxmlformats.org/officeDocument/2006/relationships/hyperlink" Target="https://www.gov.uk/government/statistics/uk-sea-fisheries-annual-statistics-report-2024" TargetMode="External"/><Relationship Id="rId12" Type="http://schemas.openxmlformats.org/officeDocument/2006/relationships/hyperlink" Target="https://ices-library.figshare.com/articles/report/Advice_on_fishing_opportunities_2023_/22240624" TargetMode="External"/><Relationship Id="rId2" Type="http://schemas.openxmlformats.org/officeDocument/2006/relationships/hyperlink" Target="https://www.legislation.gov.uk/uksi/2010/1627/contents" TargetMode="External"/><Relationship Id="rId1" Type="http://schemas.openxmlformats.org/officeDocument/2006/relationships/hyperlink" Target="https://www.legislation.gov.uk/uksi/2017/1012/contents" TargetMode="External"/><Relationship Id="rId6" Type="http://schemas.openxmlformats.org/officeDocument/2006/relationships/hyperlink" Target="https://www.legislation.gov.uk/asp/2010/5/contents" TargetMode="External"/><Relationship Id="rId11" Type="http://schemas.openxmlformats.org/officeDocument/2006/relationships/hyperlink" Target="https://www.legislation.gov.uk/ukpga/2009/23/section/322/enacted" TargetMode="External"/><Relationship Id="rId5" Type="http://schemas.openxmlformats.org/officeDocument/2006/relationships/hyperlink" Target="https://www.legislation.gov.uk/ukpga/2009/23/contents" TargetMode="External"/><Relationship Id="rId10" Type="http://schemas.openxmlformats.org/officeDocument/2006/relationships/hyperlink" Target="https://www.legislation.gov.uk/ukpga/2009/23/section/322/enacted" TargetMode="External"/><Relationship Id="rId4" Type="http://schemas.openxmlformats.org/officeDocument/2006/relationships/hyperlink" Target="https://www.legislation.gov.uk/ukpga/2021/30/contents" TargetMode="External"/><Relationship Id="rId9" Type="http://schemas.openxmlformats.org/officeDocument/2006/relationships/hyperlink" Target="https://www.legislation.gov.uk/ukpga/2009/23/section/322/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995DD734287084998879E1ED0642FEB" ma:contentTypeVersion="35" ma:contentTypeDescription="Create a new document." ma:contentTypeScope="" ma:versionID="80faa2ee1a803719b867c44bbc1efe7f">
  <xsd:schema xmlns:xsd="http://www.w3.org/2001/XMLSchema" xmlns:xs="http://www.w3.org/2001/XMLSchema" xmlns:p="http://schemas.microsoft.com/office/2006/metadata/properties" xmlns:ns1="http://schemas.microsoft.com/sharepoint/v3" xmlns:ns2="662745e8-e224-48e8-a2e3-254862b8c2f5" xmlns:ns3="6da692b3-227a-4171-8454-090f14c532a2" xmlns:ns4="c2a29bdd-637a-4f4b-b2b1-1338f72c8a40" targetNamespace="http://schemas.microsoft.com/office/2006/metadata/properties" ma:root="true" ma:fieldsID="8254165ff2d86c75bc9983085f3b5b2e" ns1:_="" ns2:_="" ns3:_="" ns4:_="">
    <xsd:import namespace="http://schemas.microsoft.com/sharepoint/v3"/>
    <xsd:import namespace="662745e8-e224-48e8-a2e3-254862b8c2f5"/>
    <xsd:import namespace="6da692b3-227a-4171-8454-090f14c532a2"/>
    <xsd:import namespace="c2a29bdd-637a-4f4b-b2b1-1338f72c8a4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1:_ip_UnifiedCompliancePolicyUIAction" minOccurs="0"/>
                <xsd:element ref="ns3:MediaServiceObjectDetectorVersions" minOccurs="0"/>
                <xsd:element ref="ns3:MediaServiceSearchProperties" minOccurs="0"/>
                <xsd:element ref="ns3:MediaServiceLocation"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LengthInSeconds" minOccurs="0"/>
                <xsd:element ref="ns1:_ip_UnifiedCompliancePolicy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40"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8da871f-9899-461e-9316-a5d3a94d8fa2}" ma:internalName="TaxCatchAll" ma:showField="CatchAllData" ma:web="c2a29bdd-637a-4f4b-b2b1-1338f72c8a4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da871f-9899-461e-9316-a5d3a94d8fa2}" ma:internalName="TaxCatchAllLabel" ma:readOnly="true" ma:showField="CatchAllDataLabel" ma:web="c2a29bdd-637a-4f4b-b2b1-1338f72c8a4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omestic Fisheries and Reform" ma:internalName="Team" ma:readOnly="false">
      <xsd:simpleType>
        <xsd:restriction base="dms:Text"/>
      </xsd:simpleType>
    </xsd:element>
    <xsd:element name="Topic" ma:index="20" nillable="true" ma:displayName="Topic" ma:default="Sustainable Fisheries, Climate Change and Devolution"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a692b3-227a-4171-8454-090f14c532a2" elementFormDefault="qualified">
    <xsd:import namespace="http://schemas.microsoft.com/office/2006/documentManagement/types"/>
    <xsd:import namespace="http://schemas.microsoft.com/office/infopath/2007/PartnerControls"/>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a29bdd-637a-4f4b-b2b1-1338f72c8a40"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lcf76f155ced4ddcb4097134ff3c332f xmlns="6da692b3-227a-4171-8454-090f14c532a2">
      <Terms xmlns="http://schemas.microsoft.com/office/infopath/2007/PartnerControls"/>
    </lcf76f155ced4ddcb4097134ff3c332f>
    <k85d23755b3a46b5a51451cf336b2e9b xmlns="662745e8-e224-48e8-a2e3-254862b8c2f5">
      <Terms xmlns="http://schemas.microsoft.com/office/infopath/2007/PartnerControls"/>
    </k85d23755b3a46b5a51451cf336b2e9b>
    <Topic xmlns="662745e8-e224-48e8-a2e3-254862b8c2f5">Sustainable Fisheries, Climate Change and Devolution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Domestic Fisheries and Reform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6.xml><?xml version="1.0" encoding="utf-8"?>
<metadata xmlns="http://www.objective.com/ecm/document/metadata/FF3C5B18883D4E21973B57C2EEED7FD1" version="1.0.0">
  <systemFields>
    <field name="Objective-Id">
      <value order="0">A63731321</value>
    </field>
    <field name="Objective-Title">
      <value order="0">Welsh Translation - Pelagic FMPs Consultation document</value>
    </field>
    <field name="Objective-Description">
      <value order="0"/>
    </field>
    <field name="Objective-CreationStamp">
      <value order="0">2026-07-09T13:48:33Z</value>
    </field>
    <field name="Objective-IsApproved">
      <value order="0">false</value>
    </field>
    <field name="Objective-IsPublished">
      <value order="0">false</value>
    </field>
    <field name="Objective-DatePublished">
      <value order="0"/>
    </field>
    <field name="Objective-ModificationStamp">
      <value order="0">2026-07-09T13:48:35Z</value>
    </field>
    <field name="Objective-Owner">
      <value order="0">Jones, Helen (LGHRRS - Fisheries Division)</value>
    </field>
    <field name="Objective-Path">
      <value order="0">Objective Global Folder:#Business File Plan:WG Organisational Groups:Local Government, Housing, Rural Resilience and Sustainability Group (LGHRRSG):Local Government, Housing, Rural Resilience and Sustainability Group (LGHRRSG) - Marine &amp; Fisheries:1 - Save:Fisheries and Aquaculture:Fisheries Management Plans:Fisheries Management Plans - Marine Scotland - 2023-2028:Translation - Scottish led Pelagic FMPs - Blue Whiting and Mackerel</value>
    </field>
    <field name="Objective-Parent">
      <value order="0">Translation - Scottish led Pelagic FMPs - Blue Whiting and Mackerel</value>
    </field>
    <field name="Objective-State">
      <value order="0">Being Drafted</value>
    </field>
    <field name="Objective-VersionId">
      <value order="0">vA114326452</value>
    </field>
    <field name="Objective-Version">
      <value order="0">0.1</value>
    </field>
    <field name="Objective-VersionNumber">
      <value order="0">1</value>
    </field>
    <field name="Objective-VersionComment">
      <value order="0">First version</value>
    </field>
    <field name="Objective-FileNumber">
      <value order="0">qA1910309</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712915CB-BD68-4438-A8C4-522FFC973827}">
  <ds:schemaRefs>
    <ds:schemaRef ds:uri="http://schemas.openxmlformats.org/officeDocument/2006/bibliography"/>
  </ds:schemaRefs>
</ds:datastoreItem>
</file>

<file path=customXml/itemProps2.xml><?xml version="1.0" encoding="utf-8"?>
<ds:datastoreItem xmlns:ds="http://schemas.openxmlformats.org/officeDocument/2006/customXml" ds:itemID="{86839CE1-AE84-4F28-AB60-C6039BEB931F}">
  <ds:schemaRefs>
    <ds:schemaRef ds:uri="Microsoft.SharePoint.Taxonomy.ContentTypeSync"/>
  </ds:schemaRefs>
</ds:datastoreItem>
</file>

<file path=customXml/itemProps3.xml><?xml version="1.0" encoding="utf-8"?>
<ds:datastoreItem xmlns:ds="http://schemas.openxmlformats.org/officeDocument/2006/customXml" ds:itemID="{D21F3B83-1AC9-4849-AA30-190FB50DC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da692b3-227a-4171-8454-090f14c532a2"/>
    <ds:schemaRef ds:uri="c2a29bdd-637a-4f4b-b2b1-1338f72c8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5467F5-1854-45F7-B656-4F1047536F1A}">
  <ds:schemaRefs>
    <ds:schemaRef ds:uri="http://schemas.microsoft.com/sharepoint/v3/contenttype/forms"/>
  </ds:schemaRefs>
</ds:datastoreItem>
</file>

<file path=customXml/itemProps5.xml><?xml version="1.0" encoding="utf-8"?>
<ds:datastoreItem xmlns:ds="http://schemas.openxmlformats.org/officeDocument/2006/customXml" ds:itemID="{E7598B24-A6C3-44B4-BBB1-99C901E4873D}">
  <ds:schemaRefs>
    <ds:schemaRef ds:uri="http://schemas.microsoft.com/office/2006/metadata/properties"/>
    <ds:schemaRef ds:uri="http://schemas.microsoft.com/office/infopath/2007/PartnerControls"/>
    <ds:schemaRef ds:uri="662745e8-e224-48e8-a2e3-254862b8c2f5"/>
    <ds:schemaRef ds:uri="http://schemas.microsoft.com/sharepoint/v3"/>
    <ds:schemaRef ds:uri="6da692b3-227a-4171-8454-090f14c532a2"/>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10915</Words>
  <Characters>53048</Characters>
  <Application>Microsoft Office Word</Application>
  <DocSecurity>0</DocSecurity>
  <Lines>914</Lines>
  <Paragraphs>240</Paragraphs>
  <ScaleCrop>false</ScaleCrop>
  <HeadingPairs>
    <vt:vector size="2" baseType="variant">
      <vt:variant>
        <vt:lpstr>Title</vt:lpstr>
      </vt:variant>
      <vt:variant>
        <vt:i4>1</vt:i4>
      </vt:variant>
    </vt:vector>
  </HeadingPairs>
  <TitlesOfParts>
    <vt:vector size="1" baseType="lpstr">
      <vt:lpstr>Nephrops FMPs Consultation document</vt:lpstr>
    </vt:vector>
  </TitlesOfParts>
  <Company>Scottish Government</Company>
  <LinksUpToDate>false</LinksUpToDate>
  <CharactersWithSpaces>63723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Nephrops FMPs Consultation document</dc:title>
  <dc:subject/>
  <dc:creator>Oana Racu</dc:creator>
  <cp:keywords/>
  <dc:description/>
  <cp:lastModifiedBy>Lindsey Jones</cp:lastModifiedBy>
  <cp:revision>2</cp:revision>
  <cp:lastPrinted>2026-07-08T13:09:00Z</cp:lastPrinted>
  <dcterms:created xsi:type="dcterms:W3CDTF">2026-07-09T12:40:00Z</dcterms:created>
  <dcterms:modified xsi:type="dcterms:W3CDTF">2026-07-09T12:40:00Z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Date of Original">
    <vt:lpwstr/>
  </op:property>
  <op:property fmtid="{D5CDD505-2E9C-101B-9397-08002B2CF9AE}" pid="4" name="Objective-Date Received">
    <vt:lpwstr/>
  </op:property>
  <op:property fmtid="{D5CDD505-2E9C-101B-9397-08002B2CF9AE}" pid="5" name="Objective-SG Web Publication - Category">
    <vt:lpwstr/>
  </op:property>
  <op:property fmtid="{D5CDD505-2E9C-101B-9397-08002B2CF9AE}" pid="6" name="Objective-SG Web Publication - Category 2 Classification">
    <vt:lpwstr/>
  </op:property>
  <op:property fmtid="{D5CDD505-2E9C-101B-9397-08002B2CF9AE}" pid="7" name="Objective-Required Redaction">
    <vt:lpwstr/>
  </op:property>
  <op:property fmtid="{D5CDD505-2E9C-101B-9397-08002B2CF9AE}" pid="8" name="Objective-Shared By">
    <vt:lpwstr/>
  </op:property>
  <op:property fmtid="{D5CDD505-2E9C-101B-9397-08002B2CF9AE}" pid="9" name="Objective-Access Conditions">
    <vt:lpwstr/>
  </op:property>
  <op:property fmtid="{D5CDD505-2E9C-101B-9397-08002B2CF9AE}" pid="10" name="Objective-Access Status">
    <vt:lpwstr/>
  </op:property>
  <op:property fmtid="{D5CDD505-2E9C-101B-9397-08002B2CF9AE}" pid="11" name="Objective-Date Open From">
    <vt:lpwstr/>
  </op:property>
  <op:property fmtid="{D5CDD505-2E9C-101B-9397-08002B2CF9AE}" pid="12" name="ContentTypeId">
    <vt:lpwstr>0x010100A5BF1C78D9F64B679A5EBDE1C6598EBC0100B995DD734287084998879E1ED0642FEB</vt:lpwstr>
  </op:property>
  <op:property fmtid="{D5CDD505-2E9C-101B-9397-08002B2CF9AE}" pid="13" name="InformationType">
    <vt:lpwstr/>
  </op:property>
  <op:property fmtid="{D5CDD505-2E9C-101B-9397-08002B2CF9AE}" pid="14" name="Distribution">
    <vt:lpwstr>9;#External|1104eb68-55d8-494f-b6ba-c5473579de73</vt:lpwstr>
  </op:property>
  <op:property fmtid="{D5CDD505-2E9C-101B-9397-08002B2CF9AE}" pid="15" name="MediaServiceImageTags">
    <vt:lpwstr/>
  </op:property>
  <op:property fmtid="{D5CDD505-2E9C-101B-9397-08002B2CF9AE}" pid="16" name="HOCopyrightLevel">
    <vt:lpwstr>7;#Crown|69589897-2828-4761-976e-717fd8e631c9</vt:lpwstr>
  </op:property>
  <op:property fmtid="{D5CDD505-2E9C-101B-9397-08002B2CF9AE}" pid="17" name="HOGovernmentSecurityClassification">
    <vt:lpwstr>6;#Official|14c80daa-741b-422c-9722-f71693c9ede4</vt:lpwstr>
  </op:property>
  <op:property fmtid="{D5CDD505-2E9C-101B-9397-08002B2CF9AE}" pid="18" name="OrganisationalUnit">
    <vt:lpwstr>8;#Core Defra|026223dd-2e56-4615-868d-7c5bfd566810</vt:lpwstr>
  </op:property>
  <op:property fmtid="{D5CDD505-2E9C-101B-9397-08002B2CF9AE}" pid="19" name="HOSiteType">
    <vt:lpwstr>10;#Team|ff0485df-0575-416f-802f-e999165821b7</vt:lpwstr>
  </op:property>
  <op:property fmtid="{D5CDD505-2E9C-101B-9397-08002B2CF9AE}" pid="20" name="Objective-Comment">
    <vt:lpwstr/>
  </op:property>
  <op:property fmtid="{D5CDD505-2E9C-101B-9397-08002B2CF9AE}" pid="21" name="Customer-Id">
    <vt:lpwstr>FF3C5B18883D4E21973B57C2EEED7FD1</vt:lpwstr>
  </op:property>
  <op:property fmtid="{D5CDD505-2E9C-101B-9397-08002B2CF9AE}" pid="22" name="Objective-Id">
    <vt:lpwstr>A63731321</vt:lpwstr>
  </op:property>
  <op:property fmtid="{D5CDD505-2E9C-101B-9397-08002B2CF9AE}" pid="23" name="Objective-Title">
    <vt:lpwstr>Welsh Translation - Pelagic FMPs Consultation document</vt:lpwstr>
  </op:property>
  <op:property fmtid="{D5CDD505-2E9C-101B-9397-08002B2CF9AE}" pid="24" name="Objective-Description">
    <vt:lpwstr/>
  </op:property>
  <op:property fmtid="{D5CDD505-2E9C-101B-9397-08002B2CF9AE}" pid="25" name="Objective-CreationStamp">
    <vt:filetime>2026-07-09T13:48:33Z</vt:filetime>
  </op:property>
  <op:property fmtid="{D5CDD505-2E9C-101B-9397-08002B2CF9AE}" pid="26" name="Objective-IsApproved">
    <vt:bool>false</vt:bool>
  </op:property>
  <op:property fmtid="{D5CDD505-2E9C-101B-9397-08002B2CF9AE}" pid="27" name="Objective-IsPublished">
    <vt:bool>false</vt:bool>
  </op:property>
  <op:property fmtid="{D5CDD505-2E9C-101B-9397-08002B2CF9AE}" pid="28" name="Objective-DatePublished">
    <vt:lpwstr/>
  </op:property>
  <op:property fmtid="{D5CDD505-2E9C-101B-9397-08002B2CF9AE}" pid="29" name="Objective-ModificationStamp">
    <vt:filetime>2026-07-09T13:48:35Z</vt:filetime>
  </op:property>
  <op:property fmtid="{D5CDD505-2E9C-101B-9397-08002B2CF9AE}" pid="30" name="Objective-Owner">
    <vt:lpwstr>Jones, Helen (LGHRRS - Fisheries Division)</vt:lpwstr>
  </op:property>
  <op:property fmtid="{D5CDD505-2E9C-101B-9397-08002B2CF9AE}" pid="31" name="Objective-Path">
    <vt:lpwstr>Objective Global Folder:#Business File Plan:WG Organisational Groups:Local Government, Housing, Rural Resilience and Sustainability Group (LGHRRSG):Local Government, Housing, Rural Resilience and Sustainability Group (LGHRRSG) - Marine &amp; Fisheries:1 - Save:Fisheries and Aquaculture:Fisheries Management Plans:Fisheries Management Plans - Marine Scotland - 2023-2028:Translation - Scottish led Pelagic FMPs - Blue Whiting and Mackerel:</vt:lpwstr>
  </op:property>
  <op:property fmtid="{D5CDD505-2E9C-101B-9397-08002B2CF9AE}" pid="32" name="Objective-Parent">
    <vt:lpwstr>Translation - Scottish led Pelagic FMPs - Blue Whiting and Mackerel</vt:lpwstr>
  </op:property>
  <op:property fmtid="{D5CDD505-2E9C-101B-9397-08002B2CF9AE}" pid="33" name="Objective-State">
    <vt:lpwstr>Being Drafted</vt:lpwstr>
  </op:property>
  <op:property fmtid="{D5CDD505-2E9C-101B-9397-08002B2CF9AE}" pid="34" name="Objective-VersionId">
    <vt:lpwstr>vA114326452</vt:lpwstr>
  </op:property>
  <op:property fmtid="{D5CDD505-2E9C-101B-9397-08002B2CF9AE}" pid="35" name="Objective-Version">
    <vt:lpwstr>0.1</vt:lpwstr>
  </op:property>
  <op:property fmtid="{D5CDD505-2E9C-101B-9397-08002B2CF9AE}" pid="36" name="Objective-VersionNumber">
    <vt:r8>1</vt:r8>
  </op:property>
  <op:property fmtid="{D5CDD505-2E9C-101B-9397-08002B2CF9AE}" pid="37" name="Objective-VersionComment">
    <vt:lpwstr>First version</vt:lpwstr>
  </op:property>
  <op:property fmtid="{D5CDD505-2E9C-101B-9397-08002B2CF9AE}" pid="38" name="Objective-FileNumber">
    <vt:lpwstr/>
  </op:property>
  <op:property fmtid="{D5CDD505-2E9C-101B-9397-08002B2CF9AE}" pid="39" name="Objective-Classification">
    <vt:lpwstr>[Inherited - Official]</vt:lpwstr>
  </op:property>
  <op:property fmtid="{D5CDD505-2E9C-101B-9397-08002B2CF9AE}" pid="40" name="Objective-Caveats">
    <vt:lpwstr/>
  </op:property>
  <op:property fmtid="{D5CDD505-2E9C-101B-9397-08002B2CF9AE}" pid="41" name="Objective-Date Acquired">
    <vt:lpwstr/>
  </op:property>
  <op:property fmtid="{D5CDD505-2E9C-101B-9397-08002B2CF9AE}" pid="42" name="Objective-Official Translation">
    <vt:lpwstr/>
  </op:property>
  <op:property fmtid="{D5CDD505-2E9C-101B-9397-08002B2CF9AE}" pid="43" name="Objective-Connect Creator">
    <vt:lpwstr/>
  </op:property>
</op:Properties>
</file>