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85B" w:rsidRDefault="002B385B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C03C6" w:rsidRDefault="002B385B">
      <w:pPr>
        <w:rPr>
          <w:rFonts w:ascii="Arial" w:hAnsi="Arial" w:cs="Arial"/>
          <w:b/>
          <w:sz w:val="24"/>
          <w:szCs w:val="24"/>
        </w:rPr>
      </w:pPr>
      <w:r w:rsidRPr="002B385B">
        <w:rPr>
          <w:rFonts w:ascii="Arial" w:hAnsi="Arial" w:cs="Arial"/>
          <w:b/>
          <w:sz w:val="24"/>
          <w:szCs w:val="24"/>
        </w:rPr>
        <w:t xml:space="preserve">Appendix – current maintenance support </w:t>
      </w:r>
    </w:p>
    <w:p w:rsidR="002B385B" w:rsidRDefault="002B385B" w:rsidP="002B385B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Higher Education </w:t>
      </w:r>
    </w:p>
    <w:p w:rsidR="002B385B" w:rsidRPr="002B385B" w:rsidRDefault="002B385B" w:rsidP="002B385B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Students will receive a standard level of student support wherever they undertake their HE study. </w:t>
      </w:r>
    </w:p>
    <w:tbl>
      <w:tblPr>
        <w:tblW w:w="106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4"/>
        <w:gridCol w:w="1278"/>
        <w:gridCol w:w="1139"/>
        <w:gridCol w:w="1278"/>
        <w:gridCol w:w="1696"/>
        <w:gridCol w:w="1139"/>
        <w:gridCol w:w="1696"/>
      </w:tblGrid>
      <w:tr w:rsidR="002B385B" w:rsidRPr="002B385B" w:rsidTr="002B385B">
        <w:tc>
          <w:tcPr>
            <w:tcW w:w="6100" w:type="dxa"/>
            <w:gridSpan w:val="4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C0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385B" w:rsidRPr="002B385B" w:rsidRDefault="002B385B" w:rsidP="002B38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exact"/>
              <w:jc w:val="both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20"/>
                <w:szCs w:val="20"/>
                <w:lang w:eastAsia="en-GB"/>
              </w:rPr>
              <w:t>YOUNG STUDENTS (DEPENDENT STUDENTS)</w:t>
            </w:r>
          </w:p>
        </w:tc>
        <w:tc>
          <w:tcPr>
            <w:tcW w:w="4540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C0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385B" w:rsidRPr="002B385B" w:rsidRDefault="002B385B" w:rsidP="002B38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exact"/>
              <w:jc w:val="both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20"/>
                <w:szCs w:val="20"/>
                <w:lang w:eastAsia="en-GB"/>
              </w:rPr>
              <w:t>INDEPENDENT STUDENTS</w:t>
            </w:r>
          </w:p>
        </w:tc>
      </w:tr>
      <w:tr w:rsidR="002B385B" w:rsidRPr="002B385B" w:rsidTr="002B385B">
        <w:tc>
          <w:tcPr>
            <w:tcW w:w="24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0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385B" w:rsidRPr="002B385B" w:rsidRDefault="002B385B" w:rsidP="002B38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exact"/>
              <w:jc w:val="both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20"/>
                <w:szCs w:val="20"/>
                <w:lang w:eastAsia="en-GB"/>
              </w:rPr>
              <w:t>Household Income</w:t>
            </w:r>
          </w:p>
        </w:tc>
        <w:tc>
          <w:tcPr>
            <w:tcW w:w="12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CB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385B" w:rsidRPr="002B385B" w:rsidRDefault="002B385B" w:rsidP="002B38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exact"/>
              <w:jc w:val="both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Bursary</w:t>
            </w:r>
          </w:p>
        </w:tc>
        <w:tc>
          <w:tcPr>
            <w:tcW w:w="11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CB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385B" w:rsidRPr="002B385B" w:rsidRDefault="002B385B" w:rsidP="002B38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exact"/>
              <w:jc w:val="both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Loan</w:t>
            </w:r>
          </w:p>
        </w:tc>
        <w:tc>
          <w:tcPr>
            <w:tcW w:w="12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CB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385B" w:rsidRPr="002B385B" w:rsidRDefault="002B385B" w:rsidP="002B38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exact"/>
              <w:jc w:val="both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17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CB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385B" w:rsidRPr="002B385B" w:rsidRDefault="002B385B" w:rsidP="002B38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exact"/>
              <w:jc w:val="both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Bursary</w:t>
            </w:r>
          </w:p>
        </w:tc>
        <w:tc>
          <w:tcPr>
            <w:tcW w:w="11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CB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385B" w:rsidRPr="002B385B" w:rsidRDefault="002B385B" w:rsidP="002B38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exact"/>
              <w:jc w:val="both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Loan</w:t>
            </w:r>
          </w:p>
        </w:tc>
        <w:tc>
          <w:tcPr>
            <w:tcW w:w="17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CB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385B" w:rsidRPr="002B385B" w:rsidRDefault="002B385B" w:rsidP="002B38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exact"/>
              <w:jc w:val="both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Total</w:t>
            </w:r>
          </w:p>
        </w:tc>
      </w:tr>
      <w:tr w:rsidR="002B385B" w:rsidRPr="002B385B" w:rsidTr="002B385B">
        <w:tc>
          <w:tcPr>
            <w:tcW w:w="2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0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385B" w:rsidRPr="002B385B" w:rsidRDefault="002B385B" w:rsidP="002B38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exact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20"/>
                <w:szCs w:val="20"/>
                <w:lang w:eastAsia="en-GB"/>
              </w:rPr>
              <w:t>£0 to £18,999</w:t>
            </w:r>
          </w:p>
        </w:tc>
        <w:tc>
          <w:tcPr>
            <w:tcW w:w="1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85B" w:rsidRPr="002B385B" w:rsidRDefault="002B385B" w:rsidP="002B38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exac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£1,875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85B" w:rsidRPr="002B385B" w:rsidRDefault="002B385B" w:rsidP="002B38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exac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£5,750</w:t>
            </w:r>
          </w:p>
        </w:tc>
        <w:tc>
          <w:tcPr>
            <w:tcW w:w="1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85B" w:rsidRPr="002B385B" w:rsidRDefault="002B385B" w:rsidP="002B38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exac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£7,625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85B" w:rsidRPr="002B385B" w:rsidRDefault="002B385B" w:rsidP="002B38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exac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£875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85B" w:rsidRPr="002B385B" w:rsidRDefault="002B385B" w:rsidP="002B38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exac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£6,750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85B" w:rsidRPr="002B385B" w:rsidRDefault="002B385B" w:rsidP="002B38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exac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£7,625</w:t>
            </w:r>
          </w:p>
          <w:p w:rsidR="002B385B" w:rsidRPr="002B385B" w:rsidRDefault="002B385B" w:rsidP="002B38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exac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 </w:t>
            </w:r>
          </w:p>
        </w:tc>
      </w:tr>
      <w:tr w:rsidR="002B385B" w:rsidRPr="002B385B" w:rsidTr="002B385B">
        <w:tc>
          <w:tcPr>
            <w:tcW w:w="2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0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385B" w:rsidRPr="002B385B" w:rsidRDefault="002B385B" w:rsidP="002B38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exact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20"/>
                <w:szCs w:val="20"/>
                <w:lang w:eastAsia="en-GB"/>
              </w:rPr>
              <w:t>£19,000 to £23,999</w:t>
            </w:r>
          </w:p>
        </w:tc>
        <w:tc>
          <w:tcPr>
            <w:tcW w:w="1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CBC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85B" w:rsidRPr="002B385B" w:rsidRDefault="002B385B" w:rsidP="002B38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exac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£1,125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CBC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85B" w:rsidRPr="002B385B" w:rsidRDefault="002B385B" w:rsidP="002B38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exac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£5,750</w:t>
            </w:r>
          </w:p>
        </w:tc>
        <w:tc>
          <w:tcPr>
            <w:tcW w:w="1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CBC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85B" w:rsidRPr="002B385B" w:rsidRDefault="002B385B" w:rsidP="002B38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exac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£6,875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CBC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85B" w:rsidRPr="002B385B" w:rsidRDefault="002B385B" w:rsidP="002B38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exac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CBC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85B" w:rsidRPr="002B385B" w:rsidRDefault="002B385B" w:rsidP="002B38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exac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£6,750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CBC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85B" w:rsidRPr="002B385B" w:rsidRDefault="002B385B" w:rsidP="002B38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exac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£6,750</w:t>
            </w:r>
          </w:p>
          <w:p w:rsidR="002B385B" w:rsidRPr="002B385B" w:rsidRDefault="002B385B" w:rsidP="002B38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exac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 </w:t>
            </w:r>
          </w:p>
        </w:tc>
      </w:tr>
      <w:tr w:rsidR="002B385B" w:rsidRPr="002B385B" w:rsidTr="002B385B">
        <w:tc>
          <w:tcPr>
            <w:tcW w:w="2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0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385B" w:rsidRPr="002B385B" w:rsidRDefault="002B385B" w:rsidP="002B38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exact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20"/>
                <w:szCs w:val="20"/>
                <w:lang w:eastAsia="en-GB"/>
              </w:rPr>
              <w:t>£24,000 to £33,999</w:t>
            </w:r>
          </w:p>
        </w:tc>
        <w:tc>
          <w:tcPr>
            <w:tcW w:w="1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85B" w:rsidRPr="002B385B" w:rsidRDefault="002B385B" w:rsidP="002B38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exac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£500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85B" w:rsidRPr="002B385B" w:rsidRDefault="002B385B" w:rsidP="002B38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exac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£5,750</w:t>
            </w:r>
          </w:p>
        </w:tc>
        <w:tc>
          <w:tcPr>
            <w:tcW w:w="1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85B" w:rsidRPr="002B385B" w:rsidRDefault="002B385B" w:rsidP="002B38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exac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£6,250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85B" w:rsidRPr="002B385B" w:rsidRDefault="002B385B" w:rsidP="002B38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exac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85B" w:rsidRPr="002B385B" w:rsidRDefault="002B385B" w:rsidP="002B38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exac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£6,750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85B" w:rsidRPr="002B385B" w:rsidRDefault="002B385B" w:rsidP="002B38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exac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£6,250</w:t>
            </w:r>
          </w:p>
          <w:p w:rsidR="002B385B" w:rsidRPr="002B385B" w:rsidRDefault="002B385B" w:rsidP="002B38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exac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 </w:t>
            </w:r>
          </w:p>
        </w:tc>
      </w:tr>
      <w:tr w:rsidR="002B385B" w:rsidRPr="002B385B" w:rsidTr="002B385B">
        <w:tc>
          <w:tcPr>
            <w:tcW w:w="2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0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385B" w:rsidRPr="002B385B" w:rsidRDefault="002B385B" w:rsidP="002B38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exact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20"/>
                <w:szCs w:val="20"/>
                <w:lang w:eastAsia="en-GB"/>
              </w:rPr>
              <w:t>£34,000 and above</w:t>
            </w:r>
          </w:p>
        </w:tc>
        <w:tc>
          <w:tcPr>
            <w:tcW w:w="1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CBC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85B" w:rsidRPr="002B385B" w:rsidRDefault="002B385B" w:rsidP="002B38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exac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CBC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85B" w:rsidRPr="002B385B" w:rsidRDefault="002B385B" w:rsidP="002B38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exac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£4,750</w:t>
            </w:r>
          </w:p>
        </w:tc>
        <w:tc>
          <w:tcPr>
            <w:tcW w:w="1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CBC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85B" w:rsidRPr="002B385B" w:rsidRDefault="002B385B" w:rsidP="002B38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exac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£4,750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CBC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85B" w:rsidRPr="002B385B" w:rsidRDefault="002B385B" w:rsidP="002B38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exac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CBC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85B" w:rsidRPr="002B385B" w:rsidRDefault="002B385B" w:rsidP="002B38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exac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£4,750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CBC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85B" w:rsidRPr="002B385B" w:rsidRDefault="002B385B" w:rsidP="002B38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exac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£4,750</w:t>
            </w:r>
          </w:p>
          <w:p w:rsidR="002B385B" w:rsidRPr="002B385B" w:rsidRDefault="002B385B" w:rsidP="002B38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exac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 </w:t>
            </w:r>
          </w:p>
        </w:tc>
      </w:tr>
    </w:tbl>
    <w:p w:rsidR="002B385B" w:rsidRDefault="002B385B">
      <w:pPr>
        <w:rPr>
          <w:rFonts w:ascii="Arial" w:hAnsi="Arial" w:cs="Arial"/>
          <w:b/>
          <w:sz w:val="24"/>
          <w:szCs w:val="24"/>
        </w:rPr>
      </w:pPr>
    </w:p>
    <w:p w:rsidR="002B385B" w:rsidRDefault="002B385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Further Education </w:t>
      </w:r>
    </w:p>
    <w:p w:rsidR="002B385B" w:rsidRPr="002B385B" w:rsidRDefault="006D4222" w:rsidP="002B385B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Support awarded to FE students can vary depending on where the student undertakes their FE study.</w:t>
      </w:r>
      <w:r w:rsidR="002B385B">
        <w:rPr>
          <w:rFonts w:ascii="Arial" w:hAnsi="Arial" w:cs="Arial"/>
        </w:rPr>
        <w:t xml:space="preserve"> </w:t>
      </w:r>
    </w:p>
    <w:p w:rsidR="002B385B" w:rsidRDefault="002B385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Example 1 </w:t>
      </w:r>
    </w:p>
    <w:tbl>
      <w:tblPr>
        <w:tblW w:w="106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20"/>
        <w:gridCol w:w="1080"/>
        <w:gridCol w:w="2180"/>
        <w:gridCol w:w="1900"/>
        <w:gridCol w:w="2520"/>
        <w:gridCol w:w="2000"/>
      </w:tblGrid>
      <w:tr w:rsidR="002B385B" w:rsidRPr="002B385B" w:rsidTr="002B385B">
        <w:trPr>
          <w:trHeight w:val="529"/>
        </w:trPr>
        <w:tc>
          <w:tcPr>
            <w:tcW w:w="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0000"/>
            <w:tcMar>
              <w:top w:w="13" w:type="dxa"/>
              <w:left w:w="232" w:type="dxa"/>
              <w:bottom w:w="0" w:type="dxa"/>
              <w:right w:w="13" w:type="dxa"/>
            </w:tcMar>
            <w:vAlign w:val="center"/>
            <w:hideMark/>
          </w:tcPr>
          <w:p w:rsidR="002B385B" w:rsidRPr="002B385B" w:rsidRDefault="002B385B" w:rsidP="002B385B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  <w:t>Age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0000"/>
            <w:tcMar>
              <w:top w:w="13" w:type="dxa"/>
              <w:left w:w="232" w:type="dxa"/>
              <w:bottom w:w="0" w:type="dxa"/>
              <w:right w:w="13" w:type="dxa"/>
            </w:tcMar>
            <w:vAlign w:val="center"/>
            <w:hideMark/>
          </w:tcPr>
          <w:p w:rsidR="002B385B" w:rsidRPr="002B385B" w:rsidRDefault="002B385B" w:rsidP="002B385B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  <w:t>Type</w:t>
            </w:r>
          </w:p>
        </w:tc>
        <w:tc>
          <w:tcPr>
            <w:tcW w:w="2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0000"/>
            <w:tcMar>
              <w:top w:w="13" w:type="dxa"/>
              <w:left w:w="232" w:type="dxa"/>
              <w:bottom w:w="0" w:type="dxa"/>
              <w:right w:w="13" w:type="dxa"/>
            </w:tcMar>
            <w:vAlign w:val="center"/>
            <w:hideMark/>
          </w:tcPr>
          <w:p w:rsidR="002B385B" w:rsidRPr="002B385B" w:rsidRDefault="002B385B" w:rsidP="002B385B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  <w:t>Household Income is less than: </w:t>
            </w:r>
          </w:p>
        </w:tc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0000"/>
            <w:tcMar>
              <w:top w:w="13" w:type="dxa"/>
              <w:left w:w="232" w:type="dxa"/>
              <w:bottom w:w="0" w:type="dxa"/>
              <w:right w:w="13" w:type="dxa"/>
            </w:tcMar>
            <w:vAlign w:val="center"/>
            <w:hideMark/>
          </w:tcPr>
          <w:p w:rsidR="002B385B" w:rsidRPr="002B385B" w:rsidRDefault="002B385B" w:rsidP="002B385B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  <w:t>Living with your Parents 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0000"/>
            <w:tcMar>
              <w:top w:w="13" w:type="dxa"/>
              <w:left w:w="232" w:type="dxa"/>
              <w:bottom w:w="0" w:type="dxa"/>
              <w:right w:w="13" w:type="dxa"/>
            </w:tcMar>
            <w:vAlign w:val="center"/>
            <w:hideMark/>
          </w:tcPr>
          <w:p w:rsidR="002B385B" w:rsidRPr="002B385B" w:rsidRDefault="002B385B" w:rsidP="002B385B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  <w:t>Living away from home 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0000"/>
            <w:tcMar>
              <w:top w:w="13" w:type="dxa"/>
              <w:left w:w="232" w:type="dxa"/>
              <w:bottom w:w="0" w:type="dxa"/>
              <w:right w:w="13" w:type="dxa"/>
            </w:tcMar>
            <w:vAlign w:val="center"/>
            <w:hideMark/>
          </w:tcPr>
          <w:p w:rsidR="002B385B" w:rsidRPr="002B385B" w:rsidRDefault="002B385B" w:rsidP="002B385B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  <w:t>Supporting Yourself</w:t>
            </w:r>
          </w:p>
        </w:tc>
      </w:tr>
      <w:tr w:rsidR="002B385B" w:rsidRPr="002B385B" w:rsidTr="002B385B">
        <w:trPr>
          <w:trHeight w:val="490"/>
        </w:trPr>
        <w:tc>
          <w:tcPr>
            <w:tcW w:w="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3" w:type="dxa"/>
              <w:left w:w="232" w:type="dxa"/>
              <w:bottom w:w="0" w:type="dxa"/>
              <w:right w:w="13" w:type="dxa"/>
            </w:tcMar>
            <w:vAlign w:val="center"/>
            <w:hideMark/>
          </w:tcPr>
          <w:p w:rsidR="002B385B" w:rsidRPr="002B385B" w:rsidRDefault="002B385B" w:rsidP="002B385B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16 - 17 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3" w:type="dxa"/>
              <w:left w:w="232" w:type="dxa"/>
              <w:bottom w:w="0" w:type="dxa"/>
              <w:right w:w="13" w:type="dxa"/>
            </w:tcMar>
            <w:vAlign w:val="center"/>
            <w:hideMark/>
          </w:tcPr>
          <w:p w:rsidR="002B385B" w:rsidRPr="002B385B" w:rsidRDefault="002B385B" w:rsidP="002B385B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EMA</w:t>
            </w:r>
            <w:proofErr w:type="spellEnd"/>
          </w:p>
        </w:tc>
        <w:tc>
          <w:tcPr>
            <w:tcW w:w="2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3" w:type="dxa"/>
              <w:left w:w="232" w:type="dxa"/>
              <w:bottom w:w="0" w:type="dxa"/>
              <w:right w:w="13" w:type="dxa"/>
            </w:tcMar>
            <w:vAlign w:val="center"/>
            <w:hideMark/>
          </w:tcPr>
          <w:p w:rsidR="002B385B" w:rsidRPr="002B385B" w:rsidRDefault="002B385B" w:rsidP="002B385B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£24,421 (£26,884 if more than one child)</w:t>
            </w:r>
          </w:p>
        </w:tc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3" w:type="dxa"/>
              <w:left w:w="232" w:type="dxa"/>
              <w:bottom w:w="0" w:type="dxa"/>
              <w:right w:w="13" w:type="dxa"/>
            </w:tcMar>
            <w:vAlign w:val="center"/>
            <w:hideMark/>
          </w:tcPr>
          <w:p w:rsidR="002B385B" w:rsidRPr="002B385B" w:rsidRDefault="002B385B" w:rsidP="002B385B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£30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3" w:type="dxa"/>
              <w:left w:w="232" w:type="dxa"/>
              <w:bottom w:w="0" w:type="dxa"/>
              <w:right w:w="13" w:type="dxa"/>
            </w:tcMar>
            <w:vAlign w:val="center"/>
            <w:hideMark/>
          </w:tcPr>
          <w:p w:rsidR="002B385B" w:rsidRPr="002B385B" w:rsidRDefault="002B385B" w:rsidP="002B385B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£38.69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3" w:type="dxa"/>
              <w:left w:w="232" w:type="dxa"/>
              <w:bottom w:w="0" w:type="dxa"/>
              <w:right w:w="13" w:type="dxa"/>
            </w:tcMar>
            <w:vAlign w:val="center"/>
            <w:hideMark/>
          </w:tcPr>
          <w:p w:rsidR="002B385B" w:rsidRPr="002B385B" w:rsidRDefault="002B385B" w:rsidP="002B385B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£0</w:t>
            </w:r>
          </w:p>
        </w:tc>
      </w:tr>
      <w:tr w:rsidR="002B385B" w:rsidRPr="002B385B" w:rsidTr="002B385B">
        <w:trPr>
          <w:trHeight w:val="258"/>
        </w:trPr>
        <w:tc>
          <w:tcPr>
            <w:tcW w:w="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3" w:type="dxa"/>
              <w:left w:w="232" w:type="dxa"/>
              <w:bottom w:w="0" w:type="dxa"/>
              <w:right w:w="13" w:type="dxa"/>
            </w:tcMar>
            <w:vAlign w:val="center"/>
            <w:hideMark/>
          </w:tcPr>
          <w:p w:rsidR="002B385B" w:rsidRPr="002B385B" w:rsidRDefault="002B385B" w:rsidP="002B385B">
            <w:pPr>
              <w:spacing w:after="0" w:line="258" w:lineRule="atLeast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3" w:type="dxa"/>
              <w:left w:w="232" w:type="dxa"/>
              <w:bottom w:w="0" w:type="dxa"/>
              <w:right w:w="13" w:type="dxa"/>
            </w:tcMar>
            <w:vAlign w:val="center"/>
            <w:hideMark/>
          </w:tcPr>
          <w:p w:rsidR="002B385B" w:rsidRPr="002B385B" w:rsidRDefault="002B385B" w:rsidP="002B385B">
            <w:pPr>
              <w:spacing w:after="0" w:line="258" w:lineRule="atLeast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3" w:type="dxa"/>
              <w:left w:w="232" w:type="dxa"/>
              <w:bottom w:w="0" w:type="dxa"/>
              <w:right w:w="13" w:type="dxa"/>
            </w:tcMar>
            <w:vAlign w:val="center"/>
            <w:hideMark/>
          </w:tcPr>
          <w:p w:rsidR="002B385B" w:rsidRPr="002B385B" w:rsidRDefault="002B385B" w:rsidP="002B385B">
            <w:pPr>
              <w:spacing w:after="0" w:line="258" w:lineRule="atLeast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 based on 41 weeks:</w:t>
            </w:r>
          </w:p>
        </w:tc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3" w:type="dxa"/>
              <w:left w:w="232" w:type="dxa"/>
              <w:bottom w:w="0" w:type="dxa"/>
              <w:right w:w="13" w:type="dxa"/>
            </w:tcMar>
            <w:vAlign w:val="center"/>
            <w:hideMark/>
          </w:tcPr>
          <w:p w:rsidR="002B385B" w:rsidRPr="002B385B" w:rsidRDefault="002B385B" w:rsidP="002B385B">
            <w:pPr>
              <w:spacing w:after="0" w:line="258" w:lineRule="atLeast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£1,230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3" w:type="dxa"/>
              <w:left w:w="232" w:type="dxa"/>
              <w:bottom w:w="0" w:type="dxa"/>
              <w:right w:w="13" w:type="dxa"/>
            </w:tcMar>
            <w:vAlign w:val="center"/>
            <w:hideMark/>
          </w:tcPr>
          <w:p w:rsidR="002B385B" w:rsidRPr="002B385B" w:rsidRDefault="002B385B" w:rsidP="002B385B">
            <w:pPr>
              <w:spacing w:after="0" w:line="258" w:lineRule="atLeast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£1,586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3" w:type="dxa"/>
              <w:left w:w="232" w:type="dxa"/>
              <w:bottom w:w="0" w:type="dxa"/>
              <w:right w:w="13" w:type="dxa"/>
            </w:tcMar>
            <w:vAlign w:val="center"/>
            <w:hideMark/>
          </w:tcPr>
          <w:p w:rsidR="002B385B" w:rsidRPr="002B385B" w:rsidRDefault="002B385B" w:rsidP="002B385B">
            <w:pPr>
              <w:spacing w:after="0" w:line="258" w:lineRule="atLeast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 </w:t>
            </w:r>
          </w:p>
        </w:tc>
      </w:tr>
      <w:tr w:rsidR="002B385B" w:rsidRPr="002B385B" w:rsidTr="002B385B">
        <w:trPr>
          <w:trHeight w:val="258"/>
        </w:trPr>
        <w:tc>
          <w:tcPr>
            <w:tcW w:w="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3" w:type="dxa"/>
              <w:left w:w="232" w:type="dxa"/>
              <w:bottom w:w="0" w:type="dxa"/>
              <w:right w:w="13" w:type="dxa"/>
            </w:tcMar>
            <w:vAlign w:val="center"/>
            <w:hideMark/>
          </w:tcPr>
          <w:p w:rsidR="002B385B" w:rsidRPr="002B385B" w:rsidRDefault="002B385B" w:rsidP="002B385B">
            <w:pPr>
              <w:spacing w:after="0" w:line="258" w:lineRule="atLeast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18 - 24 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3" w:type="dxa"/>
              <w:left w:w="232" w:type="dxa"/>
              <w:bottom w:w="0" w:type="dxa"/>
              <w:right w:w="13" w:type="dxa"/>
            </w:tcMar>
            <w:vAlign w:val="center"/>
            <w:hideMark/>
          </w:tcPr>
          <w:p w:rsidR="002B385B" w:rsidRPr="002B385B" w:rsidRDefault="002B385B" w:rsidP="002B385B">
            <w:pPr>
              <w:spacing w:after="0" w:line="258" w:lineRule="atLeast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Bursary </w:t>
            </w:r>
          </w:p>
        </w:tc>
        <w:tc>
          <w:tcPr>
            <w:tcW w:w="2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3" w:type="dxa"/>
              <w:left w:w="232" w:type="dxa"/>
              <w:bottom w:w="0" w:type="dxa"/>
              <w:right w:w="13" w:type="dxa"/>
            </w:tcMar>
            <w:vAlign w:val="center"/>
            <w:hideMark/>
          </w:tcPr>
          <w:p w:rsidR="002B385B" w:rsidRPr="002B385B" w:rsidRDefault="002B385B" w:rsidP="002B385B">
            <w:pPr>
              <w:spacing w:after="0" w:line="258" w:lineRule="atLeast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£24,275</w:t>
            </w:r>
          </w:p>
        </w:tc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3" w:type="dxa"/>
              <w:left w:w="232" w:type="dxa"/>
              <w:bottom w:w="0" w:type="dxa"/>
              <w:right w:w="13" w:type="dxa"/>
            </w:tcMar>
            <w:vAlign w:val="center"/>
            <w:hideMark/>
          </w:tcPr>
          <w:p w:rsidR="002B385B" w:rsidRPr="002B385B" w:rsidRDefault="002B385B" w:rsidP="002B385B">
            <w:pPr>
              <w:spacing w:after="0" w:line="258" w:lineRule="atLeast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£77.01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3" w:type="dxa"/>
              <w:left w:w="232" w:type="dxa"/>
              <w:bottom w:w="0" w:type="dxa"/>
              <w:right w:w="13" w:type="dxa"/>
            </w:tcMar>
            <w:vAlign w:val="center"/>
            <w:hideMark/>
          </w:tcPr>
          <w:p w:rsidR="002B385B" w:rsidRPr="002B385B" w:rsidRDefault="002B385B" w:rsidP="002B385B">
            <w:pPr>
              <w:spacing w:after="0" w:line="258" w:lineRule="atLeast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£97.33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3" w:type="dxa"/>
              <w:left w:w="232" w:type="dxa"/>
              <w:bottom w:w="0" w:type="dxa"/>
              <w:right w:w="13" w:type="dxa"/>
            </w:tcMar>
            <w:vAlign w:val="center"/>
            <w:hideMark/>
          </w:tcPr>
          <w:p w:rsidR="002B385B" w:rsidRPr="002B385B" w:rsidRDefault="002B385B" w:rsidP="002B385B">
            <w:pPr>
              <w:spacing w:after="0" w:line="258" w:lineRule="atLeast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£97.33</w:t>
            </w:r>
          </w:p>
        </w:tc>
      </w:tr>
      <w:tr w:rsidR="002B385B" w:rsidRPr="002B385B" w:rsidTr="002B385B">
        <w:trPr>
          <w:trHeight w:val="258"/>
        </w:trPr>
        <w:tc>
          <w:tcPr>
            <w:tcW w:w="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3" w:type="dxa"/>
              <w:left w:w="232" w:type="dxa"/>
              <w:bottom w:w="0" w:type="dxa"/>
              <w:right w:w="13" w:type="dxa"/>
            </w:tcMar>
            <w:vAlign w:val="center"/>
            <w:hideMark/>
          </w:tcPr>
          <w:p w:rsidR="002B385B" w:rsidRPr="002B385B" w:rsidRDefault="002B385B" w:rsidP="002B385B">
            <w:pPr>
              <w:spacing w:after="0" w:line="258" w:lineRule="atLeast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3" w:type="dxa"/>
              <w:left w:w="232" w:type="dxa"/>
              <w:bottom w:w="0" w:type="dxa"/>
              <w:right w:w="13" w:type="dxa"/>
            </w:tcMar>
            <w:vAlign w:val="center"/>
            <w:hideMark/>
          </w:tcPr>
          <w:p w:rsidR="002B385B" w:rsidRPr="002B385B" w:rsidRDefault="002B385B" w:rsidP="002B385B">
            <w:pPr>
              <w:spacing w:after="0" w:line="258" w:lineRule="atLeast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3" w:type="dxa"/>
              <w:left w:w="232" w:type="dxa"/>
              <w:bottom w:w="0" w:type="dxa"/>
              <w:right w:w="13" w:type="dxa"/>
            </w:tcMar>
            <w:vAlign w:val="center"/>
            <w:hideMark/>
          </w:tcPr>
          <w:p w:rsidR="002B385B" w:rsidRPr="002B385B" w:rsidRDefault="002B385B" w:rsidP="002B385B">
            <w:pPr>
              <w:spacing w:after="0" w:line="258" w:lineRule="atLeast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 based on 41 weeks:</w:t>
            </w:r>
          </w:p>
        </w:tc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3" w:type="dxa"/>
              <w:left w:w="232" w:type="dxa"/>
              <w:bottom w:w="0" w:type="dxa"/>
              <w:right w:w="13" w:type="dxa"/>
            </w:tcMar>
            <w:vAlign w:val="center"/>
            <w:hideMark/>
          </w:tcPr>
          <w:p w:rsidR="002B385B" w:rsidRPr="002B385B" w:rsidRDefault="002B385B" w:rsidP="002B385B">
            <w:pPr>
              <w:spacing w:after="0" w:line="258" w:lineRule="atLeast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£3,157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3" w:type="dxa"/>
              <w:left w:w="232" w:type="dxa"/>
              <w:bottom w:w="0" w:type="dxa"/>
              <w:right w:w="13" w:type="dxa"/>
            </w:tcMar>
            <w:vAlign w:val="center"/>
            <w:hideMark/>
          </w:tcPr>
          <w:p w:rsidR="002B385B" w:rsidRPr="002B385B" w:rsidRDefault="002B385B" w:rsidP="002B385B">
            <w:pPr>
              <w:spacing w:after="0" w:line="258" w:lineRule="atLeast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£3,991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3" w:type="dxa"/>
              <w:left w:w="232" w:type="dxa"/>
              <w:bottom w:w="0" w:type="dxa"/>
              <w:right w:w="13" w:type="dxa"/>
            </w:tcMar>
            <w:vAlign w:val="center"/>
            <w:hideMark/>
          </w:tcPr>
          <w:p w:rsidR="002B385B" w:rsidRPr="002B385B" w:rsidRDefault="002B385B" w:rsidP="002B385B">
            <w:pPr>
              <w:spacing w:after="0" w:line="258" w:lineRule="atLeast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£3,991</w:t>
            </w:r>
          </w:p>
        </w:tc>
      </w:tr>
      <w:tr w:rsidR="002B385B" w:rsidRPr="002B385B" w:rsidTr="002B385B">
        <w:trPr>
          <w:trHeight w:val="271"/>
        </w:trPr>
        <w:tc>
          <w:tcPr>
            <w:tcW w:w="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3" w:type="dxa"/>
              <w:left w:w="232" w:type="dxa"/>
              <w:bottom w:w="0" w:type="dxa"/>
              <w:right w:w="13" w:type="dxa"/>
            </w:tcMar>
            <w:vAlign w:val="center"/>
            <w:hideMark/>
          </w:tcPr>
          <w:p w:rsidR="002B385B" w:rsidRPr="002B385B" w:rsidRDefault="002B385B" w:rsidP="002B385B">
            <w:pPr>
              <w:spacing w:after="0" w:line="271" w:lineRule="atLeast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25+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3" w:type="dxa"/>
              <w:left w:w="232" w:type="dxa"/>
              <w:bottom w:w="0" w:type="dxa"/>
              <w:right w:w="13" w:type="dxa"/>
            </w:tcMar>
            <w:vAlign w:val="center"/>
            <w:hideMark/>
          </w:tcPr>
          <w:p w:rsidR="002B385B" w:rsidRPr="002B385B" w:rsidRDefault="002B385B" w:rsidP="002B385B">
            <w:pPr>
              <w:spacing w:after="0" w:line="271" w:lineRule="atLeast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Bursary</w:t>
            </w:r>
          </w:p>
        </w:tc>
        <w:tc>
          <w:tcPr>
            <w:tcW w:w="2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3" w:type="dxa"/>
              <w:left w:w="232" w:type="dxa"/>
              <w:bottom w:w="0" w:type="dxa"/>
              <w:right w:w="13" w:type="dxa"/>
            </w:tcMar>
            <w:vAlign w:val="center"/>
            <w:hideMark/>
          </w:tcPr>
          <w:p w:rsidR="002B385B" w:rsidRPr="002B385B" w:rsidRDefault="002B385B" w:rsidP="002B385B">
            <w:pPr>
              <w:spacing w:after="0" w:line="271" w:lineRule="atLeast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£20,643</w:t>
            </w:r>
          </w:p>
        </w:tc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3" w:type="dxa"/>
              <w:left w:w="232" w:type="dxa"/>
              <w:bottom w:w="0" w:type="dxa"/>
              <w:right w:w="13" w:type="dxa"/>
            </w:tcMar>
            <w:vAlign w:val="center"/>
            <w:hideMark/>
          </w:tcPr>
          <w:p w:rsidR="002B385B" w:rsidRPr="002B385B" w:rsidRDefault="002B385B" w:rsidP="002B385B">
            <w:pPr>
              <w:spacing w:after="0" w:line="271" w:lineRule="atLeast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£97.33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3" w:type="dxa"/>
              <w:left w:w="232" w:type="dxa"/>
              <w:bottom w:w="0" w:type="dxa"/>
              <w:right w:w="13" w:type="dxa"/>
            </w:tcMar>
            <w:vAlign w:val="center"/>
            <w:hideMark/>
          </w:tcPr>
          <w:p w:rsidR="002B385B" w:rsidRPr="002B385B" w:rsidRDefault="002B385B" w:rsidP="002B385B">
            <w:pPr>
              <w:spacing w:after="0" w:line="271" w:lineRule="atLeast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3" w:type="dxa"/>
              <w:left w:w="232" w:type="dxa"/>
              <w:bottom w:w="0" w:type="dxa"/>
              <w:right w:w="13" w:type="dxa"/>
            </w:tcMar>
            <w:vAlign w:val="center"/>
            <w:hideMark/>
          </w:tcPr>
          <w:p w:rsidR="002B385B" w:rsidRPr="002B385B" w:rsidRDefault="002B385B" w:rsidP="002B385B">
            <w:pPr>
              <w:spacing w:after="0" w:line="271" w:lineRule="atLeast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 xml:space="preserve">£97.33 </w:t>
            </w:r>
          </w:p>
        </w:tc>
      </w:tr>
      <w:tr w:rsidR="002B385B" w:rsidRPr="002B385B" w:rsidTr="002B385B">
        <w:trPr>
          <w:trHeight w:val="284"/>
        </w:trPr>
        <w:tc>
          <w:tcPr>
            <w:tcW w:w="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3" w:type="dxa"/>
              <w:left w:w="232" w:type="dxa"/>
              <w:bottom w:w="0" w:type="dxa"/>
              <w:right w:w="13" w:type="dxa"/>
            </w:tcMar>
            <w:vAlign w:val="center"/>
            <w:hideMark/>
          </w:tcPr>
          <w:p w:rsidR="002B385B" w:rsidRPr="002B385B" w:rsidRDefault="002B385B" w:rsidP="002B385B">
            <w:pPr>
              <w:spacing w:after="0" w:line="284" w:lineRule="atLeast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3" w:type="dxa"/>
              <w:left w:w="232" w:type="dxa"/>
              <w:bottom w:w="0" w:type="dxa"/>
              <w:right w:w="13" w:type="dxa"/>
            </w:tcMar>
            <w:vAlign w:val="center"/>
            <w:hideMark/>
          </w:tcPr>
          <w:p w:rsidR="002B385B" w:rsidRPr="002B385B" w:rsidRDefault="002B385B" w:rsidP="002B385B">
            <w:pPr>
              <w:spacing w:after="0" w:line="284" w:lineRule="atLeast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3" w:type="dxa"/>
              <w:left w:w="232" w:type="dxa"/>
              <w:bottom w:w="0" w:type="dxa"/>
              <w:right w:w="13" w:type="dxa"/>
            </w:tcMar>
            <w:vAlign w:val="center"/>
            <w:hideMark/>
          </w:tcPr>
          <w:p w:rsidR="002B385B" w:rsidRPr="002B385B" w:rsidRDefault="002B385B" w:rsidP="002B385B">
            <w:pPr>
              <w:spacing w:after="0" w:line="284" w:lineRule="atLeast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 based on 41 weeks:</w:t>
            </w:r>
          </w:p>
        </w:tc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3" w:type="dxa"/>
              <w:left w:w="232" w:type="dxa"/>
              <w:bottom w:w="0" w:type="dxa"/>
              <w:right w:w="13" w:type="dxa"/>
            </w:tcMar>
            <w:vAlign w:val="center"/>
            <w:hideMark/>
          </w:tcPr>
          <w:p w:rsidR="002B385B" w:rsidRPr="002B385B" w:rsidRDefault="002B385B" w:rsidP="002B385B">
            <w:pPr>
              <w:spacing w:after="0" w:line="284" w:lineRule="atLeast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£3,991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3" w:type="dxa"/>
              <w:left w:w="232" w:type="dxa"/>
              <w:bottom w:w="0" w:type="dxa"/>
              <w:right w:w="13" w:type="dxa"/>
            </w:tcMar>
            <w:vAlign w:val="center"/>
            <w:hideMark/>
          </w:tcPr>
          <w:p w:rsidR="002B385B" w:rsidRPr="002B385B" w:rsidRDefault="002B385B" w:rsidP="002B385B">
            <w:pPr>
              <w:spacing w:after="0" w:line="284" w:lineRule="atLeast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3" w:type="dxa"/>
              <w:left w:w="232" w:type="dxa"/>
              <w:bottom w:w="0" w:type="dxa"/>
              <w:right w:w="13" w:type="dxa"/>
            </w:tcMar>
            <w:vAlign w:val="center"/>
            <w:hideMark/>
          </w:tcPr>
          <w:p w:rsidR="002B385B" w:rsidRPr="002B385B" w:rsidRDefault="002B385B" w:rsidP="002B385B">
            <w:pPr>
              <w:spacing w:after="0" w:line="284" w:lineRule="atLeast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£3,991</w:t>
            </w:r>
          </w:p>
        </w:tc>
      </w:tr>
    </w:tbl>
    <w:p w:rsidR="002B385B" w:rsidRDefault="002B385B">
      <w:pPr>
        <w:rPr>
          <w:rFonts w:ascii="Arial" w:hAnsi="Arial" w:cs="Arial"/>
          <w:b/>
          <w:sz w:val="24"/>
          <w:szCs w:val="24"/>
        </w:rPr>
      </w:pPr>
    </w:p>
    <w:p w:rsidR="002B385B" w:rsidRDefault="002B385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Example 2 </w:t>
      </w:r>
    </w:p>
    <w:tbl>
      <w:tblPr>
        <w:tblW w:w="81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740"/>
        <w:gridCol w:w="2720"/>
        <w:gridCol w:w="2720"/>
      </w:tblGrid>
      <w:tr w:rsidR="002B385B" w:rsidRPr="002B385B" w:rsidTr="002B385B">
        <w:trPr>
          <w:trHeight w:val="300"/>
        </w:trPr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0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385B" w:rsidRPr="002B385B" w:rsidRDefault="002B385B" w:rsidP="002B385B">
            <w:pPr>
              <w:spacing w:after="0" w:line="300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  <w:t>Parent(s)’ income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0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385B" w:rsidRPr="002B385B" w:rsidRDefault="002B385B" w:rsidP="002B385B">
            <w:pPr>
              <w:spacing w:after="0" w:line="300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  <w:t xml:space="preserve"> Deduction from award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0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385B" w:rsidRPr="002B385B" w:rsidRDefault="002B385B" w:rsidP="002B385B">
            <w:pPr>
              <w:spacing w:after="0" w:line="300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  <w:t>Remaining award</w:t>
            </w:r>
          </w:p>
        </w:tc>
      </w:tr>
      <w:tr w:rsidR="002B385B" w:rsidRPr="002B385B" w:rsidTr="002B385B">
        <w:trPr>
          <w:trHeight w:val="300"/>
        </w:trPr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385B" w:rsidRPr="002B385B" w:rsidRDefault="002B385B" w:rsidP="002B385B">
            <w:pPr>
              <w:spacing w:after="0" w:line="300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Less than £24,275.00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85B" w:rsidRPr="002B385B" w:rsidRDefault="002B385B" w:rsidP="002B385B">
            <w:pPr>
              <w:spacing w:after="0" w:line="300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85B" w:rsidRPr="002B385B" w:rsidRDefault="002B385B" w:rsidP="002B385B">
            <w:pPr>
              <w:spacing w:after="0" w:line="300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£3,157.41</w:t>
            </w:r>
          </w:p>
        </w:tc>
      </w:tr>
      <w:tr w:rsidR="002B385B" w:rsidRPr="002B385B" w:rsidTr="002B385B">
        <w:trPr>
          <w:trHeight w:val="300"/>
        </w:trPr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385B" w:rsidRPr="002B385B" w:rsidRDefault="002B385B" w:rsidP="002B385B">
            <w:pPr>
              <w:spacing w:after="0" w:line="300" w:lineRule="atLeast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£24,275.00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85B" w:rsidRPr="002B385B" w:rsidRDefault="002B385B" w:rsidP="002B385B">
            <w:pPr>
              <w:spacing w:after="0" w:line="300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£45.00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85B" w:rsidRPr="002B385B" w:rsidRDefault="002B385B" w:rsidP="002B385B">
            <w:pPr>
              <w:spacing w:after="0" w:line="300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£3,112.41</w:t>
            </w:r>
          </w:p>
        </w:tc>
      </w:tr>
      <w:tr w:rsidR="002B385B" w:rsidRPr="002B385B" w:rsidTr="002B385B">
        <w:trPr>
          <w:trHeight w:val="300"/>
        </w:trPr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385B" w:rsidRPr="002B385B" w:rsidRDefault="002B385B" w:rsidP="002B385B">
            <w:pPr>
              <w:spacing w:after="0" w:line="300" w:lineRule="atLeast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£35,000.00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85B" w:rsidRPr="002B385B" w:rsidRDefault="002B385B" w:rsidP="002B385B">
            <w:pPr>
              <w:spacing w:after="0" w:line="300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£1,179.15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85B" w:rsidRPr="002B385B" w:rsidRDefault="002B385B" w:rsidP="002B385B">
            <w:pPr>
              <w:spacing w:after="0" w:line="300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£1,978.26</w:t>
            </w:r>
          </w:p>
        </w:tc>
      </w:tr>
      <w:tr w:rsidR="002B385B" w:rsidRPr="002B385B" w:rsidTr="002B385B">
        <w:trPr>
          <w:trHeight w:val="300"/>
        </w:trPr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385B" w:rsidRPr="002B385B" w:rsidRDefault="002B385B" w:rsidP="002B385B">
            <w:pPr>
              <w:spacing w:after="0" w:line="300" w:lineRule="atLeast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£41,735.00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85B" w:rsidRPr="002B385B" w:rsidRDefault="002B385B" w:rsidP="002B385B">
            <w:pPr>
              <w:spacing w:after="0" w:line="300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£1,892.67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85B" w:rsidRPr="002B385B" w:rsidRDefault="002B385B" w:rsidP="002B385B">
            <w:pPr>
              <w:spacing w:after="0" w:line="300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£1,264.74</w:t>
            </w:r>
          </w:p>
        </w:tc>
      </w:tr>
      <w:tr w:rsidR="002B385B" w:rsidRPr="002B385B" w:rsidTr="002B385B">
        <w:trPr>
          <w:trHeight w:val="300"/>
        </w:trPr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385B" w:rsidRPr="002B385B" w:rsidRDefault="002B385B" w:rsidP="002B385B">
            <w:pPr>
              <w:spacing w:after="0" w:line="300" w:lineRule="atLeast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£45,000.00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85B" w:rsidRPr="002B385B" w:rsidRDefault="002B385B" w:rsidP="002B385B">
            <w:pPr>
              <w:spacing w:after="0" w:line="300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£2,238.58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85B" w:rsidRPr="002B385B" w:rsidRDefault="002B385B" w:rsidP="002B385B">
            <w:pPr>
              <w:spacing w:after="0" w:line="300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B385B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en-GB"/>
              </w:rPr>
              <w:t>£918.83</w:t>
            </w:r>
          </w:p>
        </w:tc>
      </w:tr>
    </w:tbl>
    <w:p w:rsidR="002B385B" w:rsidRPr="002B385B" w:rsidRDefault="002B385B">
      <w:pPr>
        <w:rPr>
          <w:rFonts w:ascii="Arial" w:hAnsi="Arial" w:cs="Arial"/>
          <w:b/>
          <w:sz w:val="24"/>
          <w:szCs w:val="24"/>
        </w:rPr>
      </w:pPr>
    </w:p>
    <w:sectPr w:rsidR="002B385B" w:rsidRPr="002B385B" w:rsidSect="002B38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85B"/>
    <w:rsid w:val="002B385B"/>
    <w:rsid w:val="00552C64"/>
    <w:rsid w:val="006D4222"/>
    <w:rsid w:val="006D6859"/>
    <w:rsid w:val="00C7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3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3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u209345</dc:creator>
  <cp:lastModifiedBy>u419419</cp:lastModifiedBy>
  <cp:revision>2</cp:revision>
  <dcterms:created xsi:type="dcterms:W3CDTF">2017-07-05T09:35:00Z</dcterms:created>
  <dcterms:modified xsi:type="dcterms:W3CDTF">2017-07-05T09:35:00Z</dcterms:modified>
</cp:coreProperties>
</file>